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772879" w:rsidTr="00591035">
        <w:tc>
          <w:tcPr>
            <w:tcW w:w="4711" w:type="dxa"/>
          </w:tcPr>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1F1A4D" w:rsidTr="00EF386E">
              <w:tc>
                <w:tcPr>
                  <w:tcW w:w="4711" w:type="dxa"/>
                </w:tcPr>
                <w:p w:rsidR="00591035" w:rsidRPr="001F1A4D" w:rsidRDefault="00591035" w:rsidP="00591035">
                  <w:pPr>
                    <w:pStyle w:val="10"/>
                    <w:ind w:right="-168"/>
                    <w:rPr>
                      <w:b/>
                      <w:sz w:val="16"/>
                      <w:szCs w:val="20"/>
                    </w:rPr>
                  </w:pPr>
                  <w:r w:rsidRPr="001F1A4D">
                    <w:rPr>
                      <w:b/>
                      <w:noProof/>
                      <w:sz w:val="16"/>
                      <w:szCs w:val="20"/>
                      <w:lang w:val="ru-RU" w:eastAsia="ru-RU" w:bidi="ar-SA"/>
                    </w:rPr>
                    <mc:AlternateContent>
                      <mc:Choice Requires="wps">
                        <w:drawing>
                          <wp:anchor distT="4445" distB="4445" distL="4445" distR="4445" simplePos="0" relativeHeight="251664896" behindDoc="0" locked="0" layoutInCell="0" allowOverlap="1" wp14:anchorId="1D2903EC" wp14:editId="4988449C">
                            <wp:simplePos x="0" y="0"/>
                            <wp:positionH relativeFrom="column">
                              <wp:posOffset>3124200</wp:posOffset>
                            </wp:positionH>
                            <wp:positionV relativeFrom="paragraph">
                              <wp:posOffset>1534160</wp:posOffset>
                            </wp:positionV>
                            <wp:extent cx="635" cy="1270"/>
                            <wp:effectExtent l="0" t="0" r="0" b="0"/>
                            <wp:wrapNone/>
                            <wp:docPr id="1" name="Line 8"/>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C37274" id="Line 8" o:spid="_x0000_s1026" style="position:absolute;z-index:251664896;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yuxAEAAOsDAAAOAAAAZHJzL2Uyb0RvYy54bWysU01v2zAMvQ/ofxB0b5wG6NYZcXpo0V2K&#10;LdjWH6DIUixAEgVKjZN/P4p20247dVgOisSPR75Hen17DF4cDGYHsZNXi6UUJmroXdx38unnw+WN&#10;FLmo2CsP0XTyZLK83Vx8WI+pNSsYwPcGBYHE3I6pk0MpqW2arAcTVF5AMpGcFjCoQk/cNz2qkdCD&#10;b1bL5cdmBOwTgjY5k/V+csoN41trdPlmbTZF+E5Sb4VP5HNXz2azVu0eVRqcnttQ/9BFUC5S0TPU&#10;vSpKPKP7Cyo4jZDBloWG0IC1ThvmQGyuln+w+TGoZJgLiZPTWab8/2D118MWhetpdlJEFWhEjy4a&#10;cVOVGVNuKeAubnF+5bTFSvNoMdR/IiCOrObprKY5FqEnoybrpxWr3LwmJczli4Eg6qWTnuqxdurw&#10;mAsVotCXkFrDRzF28vP16pqjMnjXPzjvqy/jfnfnURxUnS//auOE8FsYwnPsJ7uP5K7EJip8Kydv&#10;pkrfjSUxuHmG1zP+tDG00rRDL3tDRXykhBpoqZ935s4pNdvwor4z/5zE9SGWc35wEZBleMOuXnfQ&#10;n3iULABtFCs1b39d2bdvlun1G938AgAA//8DAFBLAwQUAAYACAAAACEA4aqC9d4AAAALAQAADwAA&#10;AGRycy9kb3ducmV2LnhtbEyPwU7DMBBE70j8g7VIXCrqJFRVCXEqBOTGhQLiuo2XJCJep7HbBr6e&#10;pRc47uxo5k2xnlyvDjSGzrOBdJ6AIq697bgx8PpSXa1AhYhssfdMBr4owLo8Pyswt/7Iz3TYxEZJ&#10;CIccDbQxDrnWoW7JYZj7gVh+H350GOUcG21HPEq463WWJEvtsGNpaHGg+5bqz83eGQjVG+2q71k9&#10;S96vG0/Z7uHpEY25vJjubkFFmuKfGX7xBR1KYdr6PdugegOLm0y2RAPZIl2CEocoKajtSVmBLgv9&#10;f0P5AwAA//8DAFBLAQItABQABgAIAAAAIQC2gziS/gAAAOEBAAATAAAAAAAAAAAAAAAAAAAAAABb&#10;Q29udGVudF9UeXBlc10ueG1sUEsBAi0AFAAGAAgAAAAhADj9If/WAAAAlAEAAAsAAAAAAAAAAAAA&#10;AAAALwEAAF9yZWxzLy5yZWxzUEsBAi0AFAAGAAgAAAAhACYsDK7EAQAA6wMAAA4AAAAAAAAAAAAA&#10;AAAALgIAAGRycy9lMm9Eb2MueG1sUEsBAi0AFAAGAAgAAAAhAOGqgvXeAAAACwEAAA8AAAAAAAAA&#10;AAAAAAAAHgQAAGRycy9kb3ducmV2LnhtbFBLBQYAAAAABAAEAPMAAAApBQ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5920" behindDoc="0" locked="0" layoutInCell="0" allowOverlap="1" wp14:anchorId="0BBCE047" wp14:editId="67F4C1D5">
                            <wp:simplePos x="0" y="0"/>
                            <wp:positionH relativeFrom="column">
                              <wp:posOffset>3124200</wp:posOffset>
                            </wp:positionH>
                            <wp:positionV relativeFrom="paragraph">
                              <wp:posOffset>1717040</wp:posOffset>
                            </wp:positionV>
                            <wp:extent cx="635" cy="1270"/>
                            <wp:effectExtent l="0" t="0" r="0" b="0"/>
                            <wp:wrapNone/>
                            <wp:docPr id="2" name="Line 9"/>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804AEBE" id="Line 9" o:spid="_x0000_s1026" style="position:absolute;z-index:251665920;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LixAEAAOsDAAAOAAAAZHJzL2Uyb0RvYy54bWysU8tu2zAQvBfIPxC8x3IEpG0EyzkkSC9B&#10;a7TNB9B8WAT4wpKx7L/vcqUoaXtKUR9ocrkzuzNcbW5P3rGjhmxj6PnVas2ZDjIqGw49f/r5cPmZ&#10;s1xEUMLFoHt+1pnfbi8+bMbU6TYO0SkNDElC7sbU86GU1DVNloP2Iq9i0gEvTQQvCh7h0CgQI7J7&#10;17Tr9cdmjKASRKlzxuj9dMm3xG+MluWbMVkX5nqOvRVagdZ9XZvtRnQHEGmwcm5D/EMXXtiARReq&#10;e1EEewb7F5W3EmKOpqxk9E00xkpNGlDN1foPNT8GkTRpQXNyWmzK/49Wfj3ugFnV85azIDw+0aMN&#10;mt1UZ8aUO0y4CzuYTzntoMo8GfD1HwWwE7l5XtzUp8LkFJQY/dSSy80rKEEuX3T0rG567rAeeSeO&#10;j7lgIUx9Sak1XGBjz2+u22vKytFZ9WCdq3cZDvs7B+wo6vvSrzaODL+lQXwOaoq7gNdV2CSFduXs&#10;9FTpuzZoBjVP9HLmnyYGRxpn6GVusIgLCKiJBvt5J3aGVLSmQX0nfgFR/RjKgvc2RCAb3qir231U&#10;Z3pKMgAnipyap7+O7Nsz2fT6jW5/A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DH7YLixAEAAOsDAAAOAAAAAAAAAAAA&#10;AAAAAC4CAABkcnMvZTJvRG9jLnhtbFBLAQItABQABgAIAAAAIQC0zAT73wAAAAsBAAAPAAAAAAAA&#10;AAAAAAAAAB4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6944" behindDoc="0" locked="0" layoutInCell="0" allowOverlap="1" wp14:anchorId="33BCF181" wp14:editId="7289B5A1">
                            <wp:simplePos x="0" y="0"/>
                            <wp:positionH relativeFrom="column">
                              <wp:posOffset>2392680</wp:posOffset>
                            </wp:positionH>
                            <wp:positionV relativeFrom="paragraph">
                              <wp:posOffset>2540000</wp:posOffset>
                            </wp:positionV>
                            <wp:extent cx="635" cy="1270"/>
                            <wp:effectExtent l="0" t="0" r="0" b="0"/>
                            <wp:wrapNone/>
                            <wp:docPr id="3" name="Line 10"/>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305562" id="Line 10" o:spid="_x0000_s1026" style="position:absolute;z-index:251666944;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7LxQEAAOwDAAAOAAAAZHJzL2Uyb0RvYy54bWysU01v2zAMvQ/YfxB0X5yk6D6MOD206C7F&#10;FmzdD1BkKRYgiQKlxsm/H0WnSbedOjQHRSL5HslHenVzCF7sDWYHsZOL2VwKEzX0Lu46+evx/sNn&#10;KXJRsVceounk0WR5s37/bjWm1ixhAN8bFEQSczumTg6lpLZpsh5MUHkGyURyWsCgCj1x1/SoRmIP&#10;vlnO5x+bEbBPCNrkTNa7ySnXzG+t0eW7tdkU4TtJtRU+kc9tPZv1SrU7VGlw+lSG+o8qgnKRkp6p&#10;7lRR4gndP1TBaYQMtsw0hAasddpwD9TNYv5XNz8HlQz3QuLkdJYpvx2t/rbfoHB9J6+kiCrQiB5c&#10;NGLB0owptxRxGzdIQtVXThusfR4shvpPHYgDy3k8y2kORejJqMn6aclczQWUMJevBoKol056Ssji&#10;qf1DLpSIQp9Dag4fxdjJL9fLa47K4F1/77yvvoy77a1HsVd1wPyrMyWGP8IQnmI/2X0k96UVvpWj&#10;N1OmH8aSGlw80+sT/7QytNO0RM+LQ0l8JEANtFTPK7EnSEUb3tRX4s8gzg+xnPHBRUCW4UV39bqF&#10;/sijZAFopVip0/rXnX35ZpkuH+n6NwA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Lc6PsvFAQAA7AMAAA4AAAAAAAAAAAAA&#10;AAAALgIAAGRycy9lMm9Eb2MueG1sUEsBAi0AFAAGAAgAAAAhAF1q11TdAAAACwEAAA8AAAAAAAAA&#10;AAAAAAAAHwQAAGRycy9kb3ducmV2LnhtbFBLBQYAAAAABAAEAPMAAAApBQ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7968" behindDoc="0" locked="0" layoutInCell="0" allowOverlap="1" wp14:anchorId="2809E48A" wp14:editId="1E915023">
                            <wp:simplePos x="0" y="0"/>
                            <wp:positionH relativeFrom="column">
                              <wp:posOffset>3124200</wp:posOffset>
                            </wp:positionH>
                            <wp:positionV relativeFrom="paragraph">
                              <wp:posOffset>1534160</wp:posOffset>
                            </wp:positionV>
                            <wp:extent cx="635" cy="1270"/>
                            <wp:effectExtent l="0" t="0" r="0" b="0"/>
                            <wp:wrapNone/>
                            <wp:docPr id="4" name="Line 11"/>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07CB18" id="Line 11" o:spid="_x0000_s1026" style="position:absolute;z-index:251667968;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txQEAAOwDAAAOAAAAZHJzL2Uyb0RvYy54bWysU8tu2zAQvBfoPxC817KNpg/Bcg4J0kvQ&#10;Gm36ATS1tAjwhSVj2X/f5Upx0vaUoj7Q5HJndme42lyfvBNHwGxj6ORqsZQCgo69DYdO/ny4e/dJ&#10;ilxU6JWLATp5hiyvt2/fbMbUwjoO0fWAgkhCbsfUyaGU1DZN1gN4lRcxQaBLE9GrQkc8ND2qkdi9&#10;a9bL5YdmjNgnjBpypujtdCm3zG8M6PLNmAxFuE5Sb4VX5HVf12a7Ue0BVRqsnttQ/9CFVzZQ0QvV&#10;rSpKPKL9i8pbjTFHUxY6+iYaYzWwBlKzWv6h5segErAWMieni035/9Hqr8cdCtt38r0UQXl6onsb&#10;QKxW1Zox5ZYybsIO51NOO6w6TwZ9/ScF4sR2ni92wqkIPQU1RT+u2ebmGZQwly8QvaibTjoqyOap&#10;430uVIhSn1JqDRfE2MnPV+srzsrR2f7OOlfvMh72Nw7FUdUH5l9tnBh+S8P4GPop7gJdV2GTFN6V&#10;s4Op0ncw5AY3z/R65p9GhmaahuhpcKiICwSoiYb6eSV2hlQ08KS+En8Bcf0YygXvbYjINrxQV7f7&#10;2J/5KdkAGil2ah7/OrMvz2zT80e6/QUAAP//AwBQSwMEFAAGAAgAAAAhAOGqgvXeAAAACwEAAA8A&#10;AABkcnMvZG93bnJldi54bWxMj8FOwzAQRO9I/IO1SFwq6iRUVQlxKgTkxoUC4rqNlyQiXqex2wa+&#10;nqUXOO7saOZNsZ5crw40hs6zgXSegCKuve24MfD6Ul2tQIWIbLH3TAa+KMC6PD8rMLf+yM902MRG&#10;SQiHHA20MQ651qFuyWGY+4FYfh9+dBjlHBttRzxKuOt1liRL7bBjaWhxoPuW6s/N3hkI1Rvtqu9Z&#10;PUverxtP2e7h6RGNubyY7m5BRZrinxl+8QUdSmHa+j3boHoDi5tMtkQD2SJdghKHKCmo7UlZgS4L&#10;/X9D+QMAAP//AwBQSwECLQAUAAYACAAAACEAtoM4kv4AAADhAQAAEwAAAAAAAAAAAAAAAAAAAAAA&#10;W0NvbnRlbnRfVHlwZXNdLnhtbFBLAQItABQABgAIAAAAIQA4/SH/1gAAAJQBAAALAAAAAAAAAAAA&#10;AAAAAC8BAABfcmVscy8ucmVsc1BLAQItABQABgAIAAAAIQDCgBgtxQEAAOwDAAAOAAAAAAAAAAAA&#10;AAAAAC4CAABkcnMvZTJvRG9jLnhtbFBLAQItABQABgAIAAAAIQDhqoL13gAAAAsBAAAPAAAAAAAA&#10;AAAAAAAAAB8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8992" behindDoc="0" locked="0" layoutInCell="0" allowOverlap="1" wp14:anchorId="47BC0590" wp14:editId="132E3DA8">
                            <wp:simplePos x="0" y="0"/>
                            <wp:positionH relativeFrom="column">
                              <wp:posOffset>3124200</wp:posOffset>
                            </wp:positionH>
                            <wp:positionV relativeFrom="paragraph">
                              <wp:posOffset>1717040</wp:posOffset>
                            </wp:positionV>
                            <wp:extent cx="635" cy="1270"/>
                            <wp:effectExtent l="0" t="0" r="0" b="0"/>
                            <wp:wrapNone/>
                            <wp:docPr id="5" name="Line 12"/>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BE935C" id="Line 12" o:spid="_x0000_s1026" style="position:absolute;z-index:251668992;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AEAAOwDAAAOAAAAZHJzL2Uyb0RvYy54bWysU8lu2zAQvRfoPxC817IFuItgOYcE6SVo&#10;jS4fQHOxCHDDkLHsv+9wpChpe0pRH2hyOO/NvMfR7ubiHTtryDaGnm9Wa850kFHZcOr5zx/37z5y&#10;losISrgYdM+vOvOb/ds3uzF1uo1DdEoDQ5KQuzH1fCgldU2T5aC9yKuYdMBLE8GLgkc4NQrEiOze&#10;Ne16/b4ZI6gEUeqcMXo3XfI98RujZflqTNaFuZ5jb4VWoPVY12a/E90JRBqsnNsQ/9CFFzZg0YXq&#10;ThTBHsH+ReWthJijKSsZfRONsVKTBlSzWf+h5vsgkiYtaE5Oi035/9HKL+cDMKt6vuUsCI9P9GCD&#10;Zpu2WjOm3GHGbTjAfMrpAFXnxYCv/6iAXcjO62KnvhQmp6DE6IeWbG6eQQly+ayjZ3XTc4cFyTxx&#10;fsgFC2HqU0qt4QIbe/5p224pK0dn1b11rt5lOB1vHbCzqA9Mv9o4MvyWBvExqCnuAl5XYZMU2pWr&#10;01Olb9qgG9Q80cuZfxoZnGkcoqfBwSIuIKAmGuznldgZUtGaJvWV+AVE9WMoC97bEIFseKGubo9R&#10;XekpyQAcKXJqHv86sy/PZNPzR7r/B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BVnsk+xAEAAOwDAAAOAAAAAAAAAAAA&#10;AAAAAC4CAABkcnMvZTJvRG9jLnhtbFBLAQItABQABgAIAAAAIQC0zAT73wAAAAsBAAAPAAAAAAAA&#10;AAAAAAAAAB4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70016" behindDoc="0" locked="0" layoutInCell="0" allowOverlap="1" wp14:anchorId="70000F6C" wp14:editId="4D5CA7AE">
                            <wp:simplePos x="0" y="0"/>
                            <wp:positionH relativeFrom="column">
                              <wp:posOffset>2392680</wp:posOffset>
                            </wp:positionH>
                            <wp:positionV relativeFrom="paragraph">
                              <wp:posOffset>2540000</wp:posOffset>
                            </wp:positionV>
                            <wp:extent cx="635" cy="1270"/>
                            <wp:effectExtent l="0" t="0" r="0" b="0"/>
                            <wp:wrapNone/>
                            <wp:docPr id="6" name="Line 13"/>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9376983" id="Line 13" o:spid="_x0000_s1026" style="position:absolute;z-index:251670016;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ExQEAAOwDAAAOAAAAZHJzL2Uyb0RvYy54bWysU8tu2zAQvBfoPxC817JdJG0FyzkkSC9B&#10;a/TxATS1tAjwhSVj2X/f5Upx0vaUoj7Q5HJndme42tycvBNHwGxj6ORqsZQCgo69DYdO/vxx/+6j&#10;FLmo0CsXA3TyDFnebN++2YyphXUcousBBZGE3I6pk0MpqW2arAfwKi9igkCXJqJXhY54aHpUI7F7&#10;16yXy+tmjNgnjBpypujddCm3zG8M6PLVmAxFuE5Sb4VX5HVf12a7Ue0BVRqsnttQ/9CFVzZQ0QvV&#10;nSpKPKL9i8pbjTFHUxY6+iYaYzWwBlKzWv6h5vugErAWMieni035/9HqL8cdCtt38lqKoDw90YMN&#10;IFbvqzVjyi1l3IYdzqecdlh1ngz6+k8KxIntPF/shFMRegpqin5Ys83NMyhhLp8helE3nXRUkM1T&#10;x4dcqBClPqXUGi6IsZOfrtZXnJWjs/29da7eZTzsbx2Ko6oPzL/aODH8lobxMfRT3AW6rsImKbwr&#10;ZwdTpW9gyA1unun1zD+NDM00DdHT4FARFwhQEw3180rsDKlo4El9Jf4C4voxlAve2xCRbXihrm73&#10;sT/zU7IBNFLs1Dz+dWZfntmm5490+ws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CRMMkTFAQAA7AMAAA4AAAAAAAAAAAAA&#10;AAAALgIAAGRycy9lMm9Eb2MueG1sUEsBAi0AFAAGAAgAAAAhAF1q11TdAAAACwEAAA8AAAAAAAAA&#10;AAAAAAAAHwQAAGRycy9kb3ducmV2LnhtbFBLBQYAAAAABAAEAPMAAAApBQAAAAA=&#10;" o:allowincell="f"/>
                        </w:pict>
                      </mc:Fallback>
                    </mc:AlternateContent>
                  </w: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Cs w:val="20"/>
                      <w:u w:val="single"/>
                    </w:rPr>
                  </w:pPr>
                  <w:r w:rsidRPr="001F1A4D">
                    <w:rPr>
                      <w:b/>
                      <w:color w:val="000000"/>
                      <w:sz w:val="20"/>
                      <w:szCs w:val="20"/>
                      <w:u w:val="single"/>
                    </w:rPr>
                    <w:t>МЧС</w:t>
                  </w:r>
                  <w:r w:rsidRPr="001F1A4D">
                    <w:rPr>
                      <w:b/>
                      <w:color w:val="000000"/>
                      <w:szCs w:val="20"/>
                      <w:u w:val="single"/>
                    </w:rPr>
                    <w:t xml:space="preserve"> </w:t>
                  </w:r>
                  <w:r w:rsidRPr="001F1A4D">
                    <w:rPr>
                      <w:b/>
                      <w:color w:val="000000"/>
                      <w:sz w:val="20"/>
                      <w:szCs w:val="20"/>
                      <w:u w:val="single"/>
                    </w:rPr>
                    <w:t>РОССИИ</w:t>
                  </w:r>
                </w:p>
                <w:p w:rsidR="00591035" w:rsidRPr="001F1A4D" w:rsidRDefault="00591035" w:rsidP="00591035">
                  <w:pPr>
                    <w:pStyle w:val="10"/>
                    <w:keepNext/>
                    <w:ind w:right="-168"/>
                    <w:jc w:val="center"/>
                    <w:outlineLvl w:val="1"/>
                    <w:rPr>
                      <w:sz w:val="18"/>
                      <w:szCs w:val="20"/>
                      <w:u w:val="single"/>
                    </w:rPr>
                  </w:pPr>
                </w:p>
                <w:p w:rsidR="00591035" w:rsidRPr="001F1A4D" w:rsidRDefault="00591035" w:rsidP="00591035">
                  <w:pPr>
                    <w:pStyle w:val="10"/>
                    <w:ind w:right="-168"/>
                    <w:jc w:val="center"/>
                    <w:rPr>
                      <w:b/>
                      <w:sz w:val="18"/>
                      <w:szCs w:val="20"/>
                    </w:rPr>
                  </w:pPr>
                  <w:r w:rsidRPr="001F1A4D">
                    <w:rPr>
                      <w:b/>
                      <w:sz w:val="18"/>
                      <w:szCs w:val="20"/>
                    </w:rPr>
                    <w:t>ГЛАВНОЕ УПРАВЛЕНИЕ</w:t>
                  </w:r>
                </w:p>
                <w:p w:rsidR="00591035" w:rsidRPr="001F1A4D" w:rsidRDefault="00591035" w:rsidP="00591035">
                  <w:pPr>
                    <w:pStyle w:val="10"/>
                    <w:keepNext/>
                    <w:ind w:right="-168"/>
                    <w:jc w:val="center"/>
                    <w:outlineLvl w:val="2"/>
                    <w:rPr>
                      <w:sz w:val="18"/>
                      <w:szCs w:val="20"/>
                    </w:rPr>
                  </w:pPr>
                  <w:r w:rsidRPr="001F1A4D">
                    <w:rPr>
                      <w:b/>
                      <w:sz w:val="18"/>
                      <w:szCs w:val="20"/>
                    </w:rPr>
                    <w:t>МИНИСТЕРСТВА РОССИЙСКОЙ</w:t>
                  </w:r>
                  <w:r w:rsidRPr="001F1A4D">
                    <w:rPr>
                      <w:b/>
                      <w:sz w:val="18"/>
                      <w:szCs w:val="20"/>
                    </w:rPr>
                    <w:br/>
                    <w:t>ФЕДЕРАЦИИ ПО ДЕЛАМ ГРАЖДАНСКОЙ</w:t>
                  </w:r>
                  <w:r w:rsidRPr="001F1A4D">
                    <w:rPr>
                      <w:sz w:val="18"/>
                      <w:szCs w:val="20"/>
                    </w:rPr>
                    <w:br/>
                  </w:r>
                  <w:r w:rsidRPr="001F1A4D">
                    <w:rPr>
                      <w:b/>
                      <w:sz w:val="18"/>
                      <w:szCs w:val="20"/>
                    </w:rPr>
                    <w:t>ОБОРОНЫ, ЧРЕЗВЫЧАЙНЫМ СИТУАЦИЯМ</w:t>
                  </w:r>
                  <w:r w:rsidRPr="001F1A4D">
                    <w:rPr>
                      <w:b/>
                      <w:sz w:val="18"/>
                      <w:szCs w:val="20"/>
                    </w:rPr>
                    <w:br/>
                    <w:t>И ЛИКВИДАЦИИ ПОСЛЕДСТВИЙ</w:t>
                  </w:r>
                  <w:r w:rsidRPr="001F1A4D">
                    <w:rPr>
                      <w:b/>
                      <w:sz w:val="18"/>
                      <w:szCs w:val="20"/>
                    </w:rPr>
                    <w:br/>
                    <w:t>СТИХИЙНЫХ БЕДСТВИЙ</w:t>
                  </w:r>
                </w:p>
                <w:p w:rsidR="00591035" w:rsidRPr="001F1A4D" w:rsidRDefault="00591035" w:rsidP="00591035">
                  <w:pPr>
                    <w:pStyle w:val="10"/>
                    <w:ind w:right="-168"/>
                    <w:jc w:val="center"/>
                    <w:rPr>
                      <w:b/>
                      <w:szCs w:val="20"/>
                    </w:rPr>
                  </w:pPr>
                  <w:r w:rsidRPr="001F1A4D">
                    <w:rPr>
                      <w:b/>
                      <w:sz w:val="18"/>
                      <w:szCs w:val="20"/>
                    </w:rPr>
                    <w:t>ПО КРАСНОЯРСКОМУ КРАЮ</w:t>
                  </w:r>
                </w:p>
                <w:p w:rsidR="00591035" w:rsidRPr="001F1A4D" w:rsidRDefault="00591035" w:rsidP="00591035">
                  <w:pPr>
                    <w:pStyle w:val="10"/>
                    <w:ind w:right="-168"/>
                    <w:jc w:val="center"/>
                    <w:rPr>
                      <w:b/>
                      <w:sz w:val="18"/>
                      <w:szCs w:val="18"/>
                    </w:rPr>
                  </w:pPr>
                  <w:r w:rsidRPr="001F1A4D">
                    <w:rPr>
                      <w:b/>
                      <w:sz w:val="18"/>
                      <w:szCs w:val="18"/>
                    </w:rPr>
                    <w:t>(</w:t>
                  </w:r>
                  <w:proofErr w:type="spellStart"/>
                  <w:r w:rsidRPr="001F1A4D">
                    <w:rPr>
                      <w:b/>
                      <w:sz w:val="18"/>
                      <w:szCs w:val="18"/>
                    </w:rPr>
                    <w:t>Главное</w:t>
                  </w:r>
                  <w:proofErr w:type="spellEnd"/>
                  <w:r w:rsidRPr="001F1A4D">
                    <w:rPr>
                      <w:b/>
                      <w:sz w:val="18"/>
                      <w:szCs w:val="18"/>
                    </w:rPr>
                    <w:t xml:space="preserve"> </w:t>
                  </w:r>
                  <w:proofErr w:type="spellStart"/>
                  <w:r w:rsidRPr="001F1A4D">
                    <w:rPr>
                      <w:b/>
                      <w:sz w:val="18"/>
                      <w:szCs w:val="18"/>
                    </w:rPr>
                    <w:t>управление</w:t>
                  </w:r>
                  <w:proofErr w:type="spellEnd"/>
                  <w:r w:rsidRPr="001F1A4D">
                    <w:rPr>
                      <w:b/>
                      <w:sz w:val="18"/>
                      <w:szCs w:val="18"/>
                    </w:rPr>
                    <w:t xml:space="preserve"> МЧС </w:t>
                  </w:r>
                  <w:proofErr w:type="spellStart"/>
                  <w:r w:rsidRPr="001F1A4D">
                    <w:rPr>
                      <w:b/>
                      <w:sz w:val="18"/>
                      <w:szCs w:val="18"/>
                    </w:rPr>
                    <w:t>России</w:t>
                  </w:r>
                  <w:proofErr w:type="spellEnd"/>
                </w:p>
                <w:p w:rsidR="00591035" w:rsidRPr="001F1A4D" w:rsidRDefault="00591035" w:rsidP="00591035">
                  <w:pPr>
                    <w:pStyle w:val="10"/>
                    <w:ind w:right="-168"/>
                    <w:jc w:val="center"/>
                    <w:rPr>
                      <w:b/>
                      <w:sz w:val="18"/>
                      <w:szCs w:val="18"/>
                    </w:rPr>
                  </w:pPr>
                  <w:proofErr w:type="spellStart"/>
                  <w:r w:rsidRPr="001F1A4D">
                    <w:rPr>
                      <w:b/>
                      <w:sz w:val="18"/>
                      <w:szCs w:val="18"/>
                    </w:rPr>
                    <w:t>по</w:t>
                  </w:r>
                  <w:proofErr w:type="spellEnd"/>
                  <w:r w:rsidRPr="001F1A4D">
                    <w:rPr>
                      <w:b/>
                      <w:sz w:val="18"/>
                      <w:szCs w:val="18"/>
                    </w:rPr>
                    <w:t xml:space="preserve"> </w:t>
                  </w:r>
                  <w:proofErr w:type="spellStart"/>
                  <w:r w:rsidRPr="001F1A4D">
                    <w:rPr>
                      <w:b/>
                      <w:sz w:val="18"/>
                      <w:szCs w:val="18"/>
                    </w:rPr>
                    <w:t>Красноярскому</w:t>
                  </w:r>
                  <w:proofErr w:type="spellEnd"/>
                  <w:r w:rsidRPr="001F1A4D">
                    <w:rPr>
                      <w:b/>
                      <w:sz w:val="18"/>
                      <w:szCs w:val="18"/>
                    </w:rPr>
                    <w:t xml:space="preserve"> </w:t>
                  </w:r>
                  <w:proofErr w:type="spellStart"/>
                  <w:r w:rsidRPr="001F1A4D">
                    <w:rPr>
                      <w:b/>
                      <w:sz w:val="18"/>
                      <w:szCs w:val="18"/>
                    </w:rPr>
                    <w:t>краю</w:t>
                  </w:r>
                  <w:proofErr w:type="spellEnd"/>
                  <w:r w:rsidRPr="001F1A4D">
                    <w:rPr>
                      <w:b/>
                      <w:sz w:val="18"/>
                      <w:szCs w:val="18"/>
                    </w:rPr>
                    <w:t>)</w:t>
                  </w:r>
                </w:p>
                <w:p w:rsidR="00591035" w:rsidRPr="001F1A4D" w:rsidRDefault="00591035" w:rsidP="00591035">
                  <w:pPr>
                    <w:pStyle w:val="10"/>
                    <w:ind w:right="-168"/>
                    <w:jc w:val="center"/>
                    <w:rPr>
                      <w:sz w:val="18"/>
                      <w:szCs w:val="18"/>
                    </w:rPr>
                  </w:pPr>
                  <w:proofErr w:type="spellStart"/>
                  <w:r w:rsidRPr="001F1A4D">
                    <w:rPr>
                      <w:sz w:val="18"/>
                      <w:szCs w:val="18"/>
                    </w:rPr>
                    <w:t>пр</w:t>
                  </w:r>
                  <w:proofErr w:type="spellEnd"/>
                  <w:r w:rsidRPr="001F1A4D">
                    <w:rPr>
                      <w:sz w:val="18"/>
                      <w:szCs w:val="18"/>
                    </w:rPr>
                    <w:t xml:space="preserve">. </w:t>
                  </w:r>
                  <w:proofErr w:type="spellStart"/>
                  <w:r w:rsidRPr="001F1A4D">
                    <w:rPr>
                      <w:sz w:val="18"/>
                      <w:szCs w:val="18"/>
                    </w:rPr>
                    <w:t>Мира</w:t>
                  </w:r>
                  <w:proofErr w:type="spellEnd"/>
                  <w:r w:rsidRPr="001F1A4D">
                    <w:rPr>
                      <w:sz w:val="18"/>
                      <w:szCs w:val="18"/>
                    </w:rPr>
                    <w:t xml:space="preserve">, 68, г. </w:t>
                  </w:r>
                  <w:proofErr w:type="spellStart"/>
                  <w:r w:rsidRPr="001F1A4D">
                    <w:rPr>
                      <w:sz w:val="18"/>
                      <w:szCs w:val="18"/>
                    </w:rPr>
                    <w:t>Красноярск</w:t>
                  </w:r>
                  <w:proofErr w:type="spellEnd"/>
                  <w:r w:rsidRPr="001F1A4D">
                    <w:rPr>
                      <w:sz w:val="18"/>
                      <w:szCs w:val="18"/>
                    </w:rPr>
                    <w:t>, 660049</w:t>
                  </w:r>
                </w:p>
                <w:p w:rsidR="00591035" w:rsidRPr="001F1A4D" w:rsidRDefault="00591035" w:rsidP="00591035">
                  <w:pPr>
                    <w:pStyle w:val="10"/>
                    <w:ind w:right="-168"/>
                    <w:jc w:val="center"/>
                    <w:rPr>
                      <w:sz w:val="18"/>
                      <w:szCs w:val="18"/>
                    </w:rPr>
                  </w:pPr>
                  <w:proofErr w:type="spellStart"/>
                  <w:r w:rsidRPr="001F1A4D">
                    <w:rPr>
                      <w:sz w:val="18"/>
                      <w:szCs w:val="18"/>
                    </w:rPr>
                    <w:t>Телефон</w:t>
                  </w:r>
                  <w:proofErr w:type="spellEnd"/>
                  <w:r w:rsidRPr="001F1A4D">
                    <w:rPr>
                      <w:sz w:val="18"/>
                      <w:szCs w:val="18"/>
                    </w:rPr>
                    <w:t>/</w:t>
                  </w:r>
                  <w:proofErr w:type="spellStart"/>
                  <w:r w:rsidRPr="001F1A4D">
                    <w:rPr>
                      <w:sz w:val="18"/>
                      <w:szCs w:val="18"/>
                    </w:rPr>
                    <w:t>факс</w:t>
                  </w:r>
                  <w:proofErr w:type="spellEnd"/>
                  <w:r w:rsidRPr="001F1A4D">
                    <w:rPr>
                      <w:sz w:val="18"/>
                      <w:szCs w:val="18"/>
                    </w:rPr>
                    <w:t>: (391) 211-46-91</w:t>
                  </w:r>
                </w:p>
                <w:p w:rsidR="00591035" w:rsidRPr="001F1A4D" w:rsidRDefault="00591035" w:rsidP="00591035">
                  <w:pPr>
                    <w:pStyle w:val="10"/>
                    <w:ind w:right="-168"/>
                    <w:jc w:val="center"/>
                    <w:rPr>
                      <w:sz w:val="18"/>
                      <w:szCs w:val="18"/>
                      <w:lang w:val="ru-RU"/>
                    </w:rPr>
                  </w:pPr>
                  <w:r w:rsidRPr="001F1A4D">
                    <w:rPr>
                      <w:sz w:val="18"/>
                      <w:szCs w:val="18"/>
                      <w:lang w:val="en-US"/>
                    </w:rPr>
                    <w:t>E</w:t>
                  </w:r>
                  <w:r w:rsidRPr="001F1A4D">
                    <w:rPr>
                      <w:sz w:val="18"/>
                      <w:szCs w:val="18"/>
                      <w:lang w:val="ru-RU"/>
                    </w:rPr>
                    <w:t>-</w:t>
                  </w:r>
                  <w:r w:rsidRPr="001F1A4D">
                    <w:rPr>
                      <w:sz w:val="18"/>
                      <w:szCs w:val="18"/>
                      <w:lang w:val="en-US"/>
                    </w:rPr>
                    <w:t>mail</w:t>
                  </w:r>
                  <w:r w:rsidRPr="001F1A4D">
                    <w:rPr>
                      <w:sz w:val="18"/>
                      <w:szCs w:val="18"/>
                      <w:lang w:val="ru-RU"/>
                    </w:rPr>
                    <w:t xml:space="preserve">: </w:t>
                  </w:r>
                  <w:proofErr w:type="spellStart"/>
                  <w:r w:rsidRPr="001F1A4D">
                    <w:rPr>
                      <w:sz w:val="18"/>
                      <w:szCs w:val="18"/>
                      <w:lang w:val="en-US"/>
                    </w:rPr>
                    <w:t>sekretar</w:t>
                  </w:r>
                  <w:proofErr w:type="spellEnd"/>
                  <w:r w:rsidRPr="001F1A4D">
                    <w:rPr>
                      <w:sz w:val="18"/>
                      <w:szCs w:val="18"/>
                      <w:lang w:val="ru-RU"/>
                    </w:rPr>
                    <w:t>@24.</w:t>
                  </w:r>
                  <w:proofErr w:type="spellStart"/>
                  <w:r w:rsidRPr="001F1A4D">
                    <w:rPr>
                      <w:sz w:val="18"/>
                      <w:szCs w:val="18"/>
                      <w:lang w:val="en-US"/>
                    </w:rPr>
                    <w:t>mchs</w:t>
                  </w:r>
                  <w:proofErr w:type="spellEnd"/>
                  <w:r w:rsidRPr="001F1A4D">
                    <w:rPr>
                      <w:sz w:val="18"/>
                      <w:szCs w:val="18"/>
                      <w:lang w:val="ru-RU"/>
                    </w:rPr>
                    <w:t>.</w:t>
                  </w:r>
                  <w:proofErr w:type="spellStart"/>
                  <w:r w:rsidRPr="001F1A4D">
                    <w:rPr>
                      <w:sz w:val="18"/>
                      <w:szCs w:val="18"/>
                      <w:lang w:val="en-US"/>
                    </w:rPr>
                    <w:t>gov</w:t>
                  </w:r>
                  <w:proofErr w:type="spellEnd"/>
                  <w:r w:rsidRPr="001F1A4D">
                    <w:rPr>
                      <w:sz w:val="18"/>
                      <w:szCs w:val="18"/>
                      <w:lang w:val="ru-RU"/>
                    </w:rPr>
                    <w:t>.</w:t>
                  </w:r>
                  <w:proofErr w:type="spellStart"/>
                  <w:r w:rsidRPr="001F1A4D">
                    <w:rPr>
                      <w:sz w:val="18"/>
                      <w:szCs w:val="18"/>
                      <w:lang w:val="en-US"/>
                    </w:rPr>
                    <w:t>ru</w:t>
                  </w:r>
                  <w:proofErr w:type="spellEnd"/>
                </w:p>
                <w:p w:rsidR="00591035" w:rsidRPr="001F1A4D" w:rsidRDefault="00591035" w:rsidP="00591035">
                  <w:pPr>
                    <w:pStyle w:val="10"/>
                    <w:spacing w:line="276" w:lineRule="auto"/>
                    <w:ind w:right="-168"/>
                    <w:jc w:val="center"/>
                    <w:rPr>
                      <w:color w:val="FF0000"/>
                      <w:sz w:val="2"/>
                      <w:szCs w:val="2"/>
                      <w:lang w:val="ru-RU"/>
                    </w:rPr>
                  </w:pPr>
                </w:p>
                <w:p w:rsidR="00591035" w:rsidRPr="001F1A4D" w:rsidRDefault="00591035" w:rsidP="00591035">
                  <w:pPr>
                    <w:pStyle w:val="10"/>
                    <w:spacing w:line="276" w:lineRule="auto"/>
                    <w:ind w:left="462"/>
                    <w:rPr>
                      <w:color w:val="FFFFFF"/>
                    </w:rPr>
                  </w:pPr>
                  <w:r w:rsidRPr="001F1A4D">
                    <w:rPr>
                      <w:color w:val="FFFFFF"/>
                      <w:lang w:val="ru-RU"/>
                    </w:rPr>
                    <w:t xml:space="preserve">           </w:t>
                  </w:r>
                  <w:r w:rsidRPr="001F1A4D">
                    <w:rPr>
                      <w:color w:val="FFFFFF"/>
                      <w:lang w:val="en-US"/>
                    </w:rPr>
                    <w:t>DSNUMBER</w:t>
                  </w:r>
                </w:p>
                <w:p w:rsidR="00591035" w:rsidRPr="001F1A4D" w:rsidRDefault="00591035" w:rsidP="00591035">
                  <w:pPr>
                    <w:pStyle w:val="10"/>
                    <w:spacing w:line="276" w:lineRule="auto"/>
                    <w:rPr>
                      <w:sz w:val="2"/>
                      <w:szCs w:val="2"/>
                    </w:rPr>
                  </w:pPr>
                </w:p>
                <w:p w:rsidR="00591035" w:rsidRPr="001F1A4D" w:rsidRDefault="00591035" w:rsidP="00591035">
                  <w:pPr>
                    <w:pStyle w:val="10"/>
                    <w:spacing w:line="276" w:lineRule="auto"/>
                    <w:jc w:val="center"/>
                    <w:rPr>
                      <w:u w:val="single"/>
                    </w:rPr>
                  </w:pPr>
                  <w:r w:rsidRPr="001F1A4D">
                    <w:rPr>
                      <w:u w:val="single"/>
                    </w:rPr>
                    <w:t xml:space="preserve">                    </w:t>
                  </w:r>
                  <w:r w:rsidRPr="001F1A4D">
                    <w:t>№</w:t>
                  </w:r>
                  <w:r w:rsidRPr="001F1A4D">
                    <w:rPr>
                      <w:u w:val="single"/>
                    </w:rPr>
                    <w:t xml:space="preserve">                    </w:t>
                  </w:r>
                  <w:r w:rsidRPr="001F1A4D">
                    <w:rPr>
                      <w:color w:val="FFFFFF" w:themeColor="background1"/>
                      <w:u w:val="single"/>
                    </w:rPr>
                    <w:t>.</w:t>
                  </w:r>
                </w:p>
                <w:p w:rsidR="00591035" w:rsidRPr="001F1A4D" w:rsidRDefault="00591035" w:rsidP="00591035">
                  <w:pPr>
                    <w:pStyle w:val="10"/>
                    <w:jc w:val="center"/>
                    <w:rPr>
                      <w:sz w:val="18"/>
                      <w:szCs w:val="20"/>
                    </w:rPr>
                  </w:pPr>
                </w:p>
              </w:tc>
              <w:tc>
                <w:tcPr>
                  <w:tcW w:w="5461" w:type="dxa"/>
                </w:tcPr>
                <w:p w:rsidR="00591035" w:rsidRPr="001F1A4D" w:rsidRDefault="00591035" w:rsidP="00591035">
                  <w:pPr>
                    <w:pStyle w:val="10"/>
                    <w:ind w:left="-284"/>
                    <w:jc w:val="both"/>
                    <w:rPr>
                      <w:szCs w:val="20"/>
                    </w:rPr>
                  </w:pPr>
                </w:p>
                <w:p w:rsidR="00591035" w:rsidRPr="001F1A4D" w:rsidRDefault="00591035" w:rsidP="00591035">
                  <w:pPr>
                    <w:pStyle w:val="10"/>
                    <w:ind w:left="-284"/>
                    <w:jc w:val="both"/>
                    <w:rPr>
                      <w:szCs w:val="20"/>
                    </w:rPr>
                  </w:pPr>
                </w:p>
                <w:p w:rsidR="00591035" w:rsidRPr="001F1A4D" w:rsidRDefault="00591035" w:rsidP="00591035">
                  <w:pPr>
                    <w:pStyle w:val="10"/>
                    <w:ind w:left="-284"/>
                    <w:rPr>
                      <w:szCs w:val="20"/>
                    </w:rPr>
                  </w:pPr>
                </w:p>
                <w:p w:rsidR="00591035" w:rsidRPr="001F1A4D" w:rsidRDefault="00591035" w:rsidP="00591035">
                  <w:pPr>
                    <w:pStyle w:val="10"/>
                    <w:ind w:left="-284"/>
                    <w:rPr>
                      <w:szCs w:val="20"/>
                    </w:rPr>
                  </w:pPr>
                </w:p>
                <w:p w:rsidR="00591035" w:rsidRPr="001F1A4D" w:rsidRDefault="00591035" w:rsidP="00591035">
                  <w:pPr>
                    <w:pStyle w:val="10"/>
                    <w:ind w:left="-284"/>
                    <w:rPr>
                      <w:sz w:val="26"/>
                      <w:szCs w:val="20"/>
                    </w:rPr>
                  </w:pPr>
                </w:p>
                <w:p w:rsidR="00591035" w:rsidRPr="001F1A4D" w:rsidRDefault="00591035" w:rsidP="00591035">
                  <w:pPr>
                    <w:pStyle w:val="10"/>
                    <w:ind w:left="-284"/>
                    <w:rPr>
                      <w:sz w:val="26"/>
                      <w:szCs w:val="20"/>
                    </w:rPr>
                  </w:pPr>
                </w:p>
              </w:tc>
            </w:tr>
          </w:tbl>
          <w:p w:rsidR="00591035" w:rsidRDefault="00591035" w:rsidP="00591035">
            <w:r w:rsidRPr="001F1A4D">
              <w:rPr>
                <w:b/>
                <w:bCs/>
                <w:noProof/>
                <w:sz w:val="26"/>
                <w:szCs w:val="26"/>
                <w:lang w:eastAsia="ru-RU"/>
              </w:rPr>
              <w:drawing>
                <wp:anchor distT="0" distB="0" distL="0" distR="0" simplePos="0" relativeHeight="251671040" behindDoc="1" locked="0" layoutInCell="0" allowOverlap="1" wp14:anchorId="7699AB61" wp14:editId="00509B08">
                  <wp:simplePos x="0" y="0"/>
                  <wp:positionH relativeFrom="column">
                    <wp:posOffset>1156970</wp:posOffset>
                  </wp:positionH>
                  <wp:positionV relativeFrom="paragraph">
                    <wp:posOffset>73660</wp:posOffset>
                  </wp:positionV>
                  <wp:extent cx="422910" cy="551815"/>
                  <wp:effectExtent l="0" t="0" r="0" b="0"/>
                  <wp:wrapNone/>
                  <wp:docPr id="15"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9"/>
                          <a:stretch>
                            <a:fillRect/>
                          </a:stretch>
                        </pic:blipFill>
                        <pic:spPr bwMode="auto">
                          <a:xfrm>
                            <a:off x="0" y="0"/>
                            <a:ext cx="422910" cy="551815"/>
                          </a:xfrm>
                          <a:prstGeom prst="rect">
                            <a:avLst/>
                          </a:prstGeom>
                        </pic:spPr>
                      </pic:pic>
                    </a:graphicData>
                  </a:graphic>
                </wp:anchor>
              </w:drawing>
            </w:r>
          </w:p>
        </w:tc>
        <w:tc>
          <w:tcPr>
            <w:tcW w:w="5462" w:type="dxa"/>
          </w:tcPr>
          <w:p w:rsidR="00591035" w:rsidRDefault="00591035" w:rsidP="00591035"/>
        </w:tc>
      </w:tr>
    </w:tbl>
    <w:p w:rsidR="00032172" w:rsidRPr="00772879" w:rsidRDefault="00032172">
      <w:pPr>
        <w:pStyle w:val="10"/>
        <w:ind w:left="709" w:firstLine="567"/>
        <w:jc w:val="center"/>
        <w:outlineLvl w:val="0"/>
        <w:rPr>
          <w:b/>
          <w:bCs/>
          <w:sz w:val="26"/>
          <w:szCs w:val="26"/>
        </w:rPr>
      </w:pPr>
    </w:p>
    <w:tbl>
      <w:tblPr>
        <w:tblpPr w:leftFromText="180" w:rightFromText="180" w:vertAnchor="page" w:horzAnchor="margin" w:tblpX="8486" w:tblpY="1301"/>
        <w:tblW w:w="1526" w:type="dxa"/>
        <w:tblLayout w:type="fixed"/>
        <w:tblLook w:val="01E0" w:firstRow="1" w:lastRow="1" w:firstColumn="1" w:lastColumn="1" w:noHBand="0" w:noVBand="0"/>
      </w:tblPr>
      <w:tblGrid>
        <w:gridCol w:w="1526"/>
      </w:tblGrid>
      <w:tr w:rsidR="007F5D24" w:rsidRPr="00591035">
        <w:trPr>
          <w:trHeight w:val="130"/>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10"/>
              <w:jc w:val="center"/>
              <w:rPr>
                <w:sz w:val="14"/>
                <w:szCs w:val="14"/>
              </w:rPr>
            </w:pPr>
            <w:proofErr w:type="spellStart"/>
            <w:r w:rsidRPr="00591035">
              <w:rPr>
                <w:sz w:val="14"/>
                <w:szCs w:val="14"/>
              </w:rPr>
              <w:t>Учетный</w:t>
            </w:r>
            <w:proofErr w:type="spellEnd"/>
            <w:r w:rsidRPr="00591035">
              <w:rPr>
                <w:sz w:val="14"/>
                <w:szCs w:val="14"/>
              </w:rPr>
              <w:t xml:space="preserve"> </w:t>
            </w:r>
            <w:proofErr w:type="spellStart"/>
            <w:r w:rsidRPr="00591035">
              <w:rPr>
                <w:sz w:val="14"/>
                <w:szCs w:val="14"/>
              </w:rPr>
              <w:t>номер</w:t>
            </w:r>
            <w:proofErr w:type="spellEnd"/>
          </w:p>
        </w:tc>
      </w:tr>
      <w:tr w:rsidR="007F5D24" w:rsidRPr="00591035">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af7"/>
              <w:jc w:val="center"/>
              <w:rPr>
                <w:sz w:val="14"/>
                <w:szCs w:val="14"/>
              </w:rPr>
            </w:pPr>
            <w:r w:rsidRPr="00591035">
              <w:rPr>
                <w:bCs/>
                <w:sz w:val="14"/>
                <w:szCs w:val="14"/>
              </w:rPr>
              <w:t>6-1-1</w:t>
            </w:r>
          </w:p>
        </w:tc>
      </w:tr>
      <w:tr w:rsidR="007F5D24" w:rsidRPr="00591035">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af7"/>
              <w:jc w:val="center"/>
              <w:rPr>
                <w:bCs/>
                <w:sz w:val="14"/>
                <w:szCs w:val="14"/>
              </w:rPr>
            </w:pPr>
            <w:r w:rsidRPr="00591035">
              <w:rPr>
                <w:sz w:val="14"/>
                <w:szCs w:val="14"/>
              </w:rPr>
              <w:t>АРМ № 9</w:t>
            </w:r>
          </w:p>
        </w:tc>
      </w:tr>
      <w:tr w:rsidR="007F5D24" w:rsidRPr="00591035">
        <w:trPr>
          <w:trHeight w:val="249"/>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4976A1" w:rsidRDefault="00137118" w:rsidP="002E2642">
            <w:pPr>
              <w:pStyle w:val="af7"/>
              <w:jc w:val="center"/>
              <w:rPr>
                <w:bCs/>
                <w:sz w:val="14"/>
                <w:szCs w:val="14"/>
                <w:lang w:val="ru-RU"/>
              </w:rPr>
            </w:pPr>
            <w:r w:rsidRPr="00591035">
              <w:rPr>
                <w:sz w:val="14"/>
                <w:szCs w:val="14"/>
              </w:rPr>
              <w:t>ОДС №</w:t>
            </w:r>
            <w:r w:rsidR="009A73E6">
              <w:rPr>
                <w:sz w:val="14"/>
                <w:szCs w:val="14"/>
                <w:lang w:val="ru-RU"/>
              </w:rPr>
              <w:t xml:space="preserve"> </w:t>
            </w:r>
            <w:r w:rsidR="002E2642">
              <w:rPr>
                <w:sz w:val="14"/>
                <w:szCs w:val="14"/>
                <w:lang w:val="ru-RU"/>
              </w:rPr>
              <w:t>2</w:t>
            </w:r>
          </w:p>
        </w:tc>
      </w:tr>
    </w:tbl>
    <w:p w:rsidR="00032172" w:rsidRPr="00772879" w:rsidRDefault="00032172">
      <w:pPr>
        <w:pStyle w:val="10"/>
        <w:jc w:val="center"/>
        <w:outlineLvl w:val="0"/>
        <w:rPr>
          <w:b/>
          <w:bCs/>
          <w:sz w:val="26"/>
          <w:szCs w:val="26"/>
          <w:highlight w:val="yellow"/>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42CC1">
        <w:rPr>
          <w:b/>
          <w:bCs/>
          <w:sz w:val="26"/>
          <w:szCs w:val="26"/>
        </w:rPr>
        <w:t>2</w:t>
      </w:r>
      <w:r w:rsidR="00D21E30">
        <w:rPr>
          <w:b/>
          <w:bCs/>
          <w:sz w:val="26"/>
          <w:szCs w:val="26"/>
        </w:rPr>
        <w:t>8</w:t>
      </w:r>
      <w:r w:rsidR="0036063C">
        <w:rPr>
          <w:b/>
          <w:bCs/>
          <w:sz w:val="26"/>
          <w:szCs w:val="26"/>
        </w:rPr>
        <w:t>8</w:t>
      </w:r>
      <w:r w:rsidR="007354B7" w:rsidRPr="00270AB6">
        <w:rPr>
          <w:b/>
          <w:bCs/>
          <w:sz w:val="26"/>
          <w:szCs w:val="26"/>
        </w:rPr>
        <w:t>10</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270AB6"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t>ФГБУ «Северное УГМС», КГБУ «</w:t>
      </w:r>
      <w:proofErr w:type="spellStart"/>
      <w:r w:rsidRPr="00270AB6">
        <w:rPr>
          <w:bCs/>
          <w:i/>
          <w:iCs/>
          <w:sz w:val="26"/>
          <w:szCs w:val="26"/>
        </w:rPr>
        <w:t>ЦРМПиООС</w:t>
      </w:r>
      <w:proofErr w:type="spellEnd"/>
      <w:r w:rsidRPr="00270AB6">
        <w:rPr>
          <w:bCs/>
          <w:i/>
          <w:iCs/>
          <w:sz w:val="26"/>
          <w:szCs w:val="26"/>
        </w:rPr>
        <w:t xml:space="preserve">», </w:t>
      </w:r>
      <w:r w:rsidR="001E2173" w:rsidRPr="00270AB6">
        <w:rPr>
          <w:bCs/>
          <w:i/>
          <w:iCs/>
          <w:sz w:val="26"/>
          <w:szCs w:val="26"/>
        </w:rPr>
        <w:t>КГАУ «</w:t>
      </w:r>
      <w:proofErr w:type="spellStart"/>
      <w:r w:rsidR="001E2173" w:rsidRPr="00270AB6">
        <w:rPr>
          <w:bCs/>
          <w:i/>
          <w:iCs/>
          <w:sz w:val="26"/>
          <w:szCs w:val="26"/>
        </w:rPr>
        <w:t>Лесопожарный</w:t>
      </w:r>
      <w:proofErr w:type="spellEnd"/>
      <w:r w:rsidR="001E2173" w:rsidRPr="00270AB6">
        <w:rPr>
          <w:bCs/>
          <w:i/>
          <w:iCs/>
          <w:sz w:val="26"/>
          <w:szCs w:val="26"/>
        </w:rPr>
        <w:t xml:space="preserve">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 xml:space="preserve">Енисейского БВУ, территориальных подразделений: </w:t>
      </w:r>
      <w:proofErr w:type="spellStart"/>
      <w:r w:rsidRPr="00270AB6">
        <w:rPr>
          <w:bCs/>
          <w:i/>
          <w:iCs/>
          <w:sz w:val="26"/>
          <w:szCs w:val="26"/>
        </w:rPr>
        <w:t>Росприроднадзора</w:t>
      </w:r>
      <w:proofErr w:type="spellEnd"/>
      <w:r w:rsidRPr="00270AB6">
        <w:rPr>
          <w:bCs/>
          <w:i/>
          <w:iCs/>
          <w:sz w:val="26"/>
          <w:szCs w:val="26"/>
        </w:rPr>
        <w:t xml:space="preserve">, </w:t>
      </w:r>
      <w:proofErr w:type="spellStart"/>
      <w:r w:rsidRPr="00270AB6">
        <w:rPr>
          <w:bCs/>
          <w:i/>
          <w:iCs/>
          <w:sz w:val="26"/>
          <w:szCs w:val="26"/>
        </w:rPr>
        <w:t>Роспотребнадзора</w:t>
      </w:r>
      <w:proofErr w:type="spellEnd"/>
      <w:r w:rsidRPr="00270AB6">
        <w:rPr>
          <w:bCs/>
          <w:i/>
          <w:iCs/>
          <w:sz w:val="26"/>
          <w:szCs w:val="26"/>
        </w:rPr>
        <w:t>, службы по ветеринарному надзору, ФГБУ «ВНИИ ГОЧС» (ФЦ) и статистических данных).</w:t>
      </w:r>
    </w:p>
    <w:p w:rsidR="00675867" w:rsidRPr="002E2642" w:rsidRDefault="00675867" w:rsidP="00675867">
      <w:pPr>
        <w:pStyle w:val="afb"/>
        <w:ind w:left="927"/>
        <w:jc w:val="both"/>
        <w:outlineLvl w:val="0"/>
        <w:rPr>
          <w:b/>
          <w:bCs/>
          <w:color w:val="FF0000"/>
          <w:sz w:val="26"/>
          <w:szCs w:val="26"/>
          <w:lang w:val="ru-RU"/>
        </w:rPr>
      </w:pPr>
    </w:p>
    <w:p w:rsidR="00675867" w:rsidRPr="004330AD" w:rsidRDefault="00675867" w:rsidP="007D3A4D">
      <w:pPr>
        <w:tabs>
          <w:tab w:val="left" w:pos="142"/>
        </w:tabs>
        <w:ind w:firstLine="567"/>
        <w:jc w:val="both"/>
        <w:outlineLvl w:val="0"/>
        <w:rPr>
          <w:rFonts w:ascii="Times New Roman" w:hAnsi="Times New Roman" w:cs="Times New Roman"/>
          <w:sz w:val="26"/>
          <w:szCs w:val="26"/>
        </w:rPr>
      </w:pPr>
      <w:r w:rsidRPr="004330AD">
        <w:rPr>
          <w:rFonts w:ascii="Times New Roman" w:hAnsi="Times New Roman" w:cs="Times New Roman"/>
          <w:b/>
          <w:bCs/>
          <w:sz w:val="26"/>
          <w:szCs w:val="26"/>
        </w:rPr>
        <w:t xml:space="preserve">Прогноз чрезвычайных ситуаций и происшествий </w:t>
      </w:r>
    </w:p>
    <w:p w:rsidR="00DE43A8" w:rsidRPr="004330AD" w:rsidRDefault="00675867" w:rsidP="00DE43A8">
      <w:pPr>
        <w:pStyle w:val="11"/>
        <w:ind w:firstLine="567"/>
        <w:jc w:val="both"/>
        <w:outlineLvl w:val="0"/>
        <w:rPr>
          <w:b/>
          <w:sz w:val="26"/>
          <w:szCs w:val="26"/>
        </w:rPr>
      </w:pPr>
      <w:r w:rsidRPr="004330AD">
        <w:rPr>
          <w:b/>
          <w:sz w:val="26"/>
          <w:szCs w:val="26"/>
        </w:rPr>
        <w:t>Опасные метеорологические явления</w:t>
      </w:r>
    </w:p>
    <w:p w:rsidR="00130DCE" w:rsidRPr="00706501" w:rsidRDefault="00BF342B" w:rsidP="00130DCE">
      <w:pPr>
        <w:ind w:firstLine="567"/>
        <w:jc w:val="both"/>
        <w:outlineLvl w:val="0"/>
        <w:rPr>
          <w:rFonts w:ascii="Times New Roman" w:hAnsi="Times New Roman" w:cs="Times New Roman"/>
          <w:sz w:val="26"/>
          <w:szCs w:val="26"/>
        </w:rPr>
      </w:pPr>
      <w:r w:rsidRPr="00706501">
        <w:rPr>
          <w:rFonts w:ascii="Times New Roman" w:hAnsi="Times New Roman" w:cs="Times New Roman"/>
          <w:bCs/>
          <w:sz w:val="26"/>
          <w:szCs w:val="26"/>
        </w:rPr>
        <w:t>Не прогнозируются</w:t>
      </w:r>
      <w:r w:rsidR="0054645E" w:rsidRPr="00706501">
        <w:rPr>
          <w:rFonts w:ascii="Times New Roman" w:hAnsi="Times New Roman" w:cs="Times New Roman"/>
          <w:bCs/>
          <w:sz w:val="26"/>
          <w:szCs w:val="26"/>
        </w:rPr>
        <w:t>.</w:t>
      </w:r>
      <w:r w:rsidR="00130DCE" w:rsidRPr="00706501">
        <w:rPr>
          <w:rFonts w:ascii="Times New Roman" w:hAnsi="Times New Roman" w:cs="Times New Roman"/>
          <w:bCs/>
          <w:sz w:val="26"/>
          <w:szCs w:val="26"/>
        </w:rPr>
        <w:t xml:space="preserve"> </w:t>
      </w:r>
      <w:r w:rsidR="00130DCE" w:rsidRPr="00706501">
        <w:rPr>
          <w:rFonts w:ascii="Times New Roman" w:hAnsi="Times New Roman" w:cs="Times New Roman"/>
          <w:sz w:val="26"/>
          <w:szCs w:val="26"/>
        </w:rPr>
        <w:t xml:space="preserve"> </w:t>
      </w:r>
    </w:p>
    <w:p w:rsidR="00675867" w:rsidRPr="00706501" w:rsidRDefault="00675867" w:rsidP="003864EA">
      <w:pPr>
        <w:pStyle w:val="11"/>
        <w:ind w:firstLine="567"/>
        <w:jc w:val="both"/>
        <w:outlineLvl w:val="0"/>
        <w:rPr>
          <w:b/>
          <w:sz w:val="26"/>
          <w:szCs w:val="26"/>
        </w:rPr>
      </w:pPr>
      <w:r w:rsidRPr="00706501">
        <w:rPr>
          <w:b/>
          <w:sz w:val="26"/>
          <w:szCs w:val="26"/>
        </w:rPr>
        <w:t>Неблагоприятные метеорологические явления</w:t>
      </w:r>
    </w:p>
    <w:p w:rsidR="00A87865" w:rsidRPr="00706501" w:rsidRDefault="00862F63" w:rsidP="003F3293">
      <w:pPr>
        <w:pStyle w:val="11"/>
        <w:tabs>
          <w:tab w:val="center" w:pos="5244"/>
        </w:tabs>
        <w:ind w:firstLine="567"/>
        <w:jc w:val="both"/>
        <w:outlineLvl w:val="0"/>
        <w:rPr>
          <w:rFonts w:eastAsiaTheme="minorHAnsi"/>
          <w:bCs/>
          <w:sz w:val="26"/>
          <w:szCs w:val="26"/>
          <w:lang w:eastAsia="en-US"/>
        </w:rPr>
      </w:pPr>
      <w:r w:rsidRPr="00706501">
        <w:rPr>
          <w:rFonts w:eastAsiaTheme="minorHAnsi"/>
          <w:bCs/>
          <w:sz w:val="26"/>
          <w:szCs w:val="26"/>
          <w:lang w:eastAsia="en-US"/>
        </w:rPr>
        <w:t>2</w:t>
      </w:r>
      <w:r w:rsidR="0036063C">
        <w:rPr>
          <w:rFonts w:eastAsiaTheme="minorHAnsi"/>
          <w:bCs/>
          <w:sz w:val="26"/>
          <w:szCs w:val="26"/>
          <w:lang w:eastAsia="en-US"/>
        </w:rPr>
        <w:t>8</w:t>
      </w:r>
      <w:r w:rsidR="00F525E7" w:rsidRPr="00706501">
        <w:rPr>
          <w:rFonts w:eastAsiaTheme="minorHAnsi"/>
          <w:bCs/>
          <w:sz w:val="26"/>
          <w:szCs w:val="26"/>
          <w:lang w:eastAsia="en-US"/>
        </w:rPr>
        <w:t>.10.2024</w:t>
      </w:r>
      <w:r w:rsidR="00706501" w:rsidRPr="00706501">
        <w:rPr>
          <w:rFonts w:eastAsiaTheme="minorHAnsi"/>
          <w:bCs/>
          <w:sz w:val="26"/>
          <w:szCs w:val="26"/>
          <w:lang w:eastAsia="en-US"/>
        </w:rPr>
        <w:t xml:space="preserve"> </w:t>
      </w:r>
      <w:r w:rsidR="00687124" w:rsidRPr="00706501">
        <w:rPr>
          <w:rFonts w:eastAsiaTheme="minorHAnsi"/>
          <w:bCs/>
          <w:sz w:val="26"/>
          <w:szCs w:val="26"/>
          <w:lang w:eastAsia="en-US"/>
        </w:rPr>
        <w:t xml:space="preserve">на дорогах </w:t>
      </w:r>
      <w:r w:rsidR="00687124" w:rsidRPr="00706501">
        <w:rPr>
          <w:rFonts w:eastAsiaTheme="minorHAnsi"/>
          <w:b/>
          <w:bCs/>
          <w:sz w:val="26"/>
          <w:szCs w:val="26"/>
          <w:lang w:eastAsia="en-US"/>
        </w:rPr>
        <w:t>центральных</w:t>
      </w:r>
      <w:r w:rsidR="00687124" w:rsidRPr="00706501">
        <w:rPr>
          <w:rFonts w:eastAsiaTheme="minorHAnsi"/>
          <w:bCs/>
          <w:sz w:val="26"/>
          <w:szCs w:val="26"/>
          <w:lang w:eastAsia="en-US"/>
        </w:rPr>
        <w:t xml:space="preserve"> и </w:t>
      </w:r>
      <w:r w:rsidR="00687124" w:rsidRPr="00706501">
        <w:rPr>
          <w:rFonts w:eastAsiaTheme="minorHAnsi"/>
          <w:b/>
          <w:bCs/>
          <w:sz w:val="26"/>
          <w:szCs w:val="26"/>
          <w:lang w:eastAsia="en-US"/>
        </w:rPr>
        <w:t>южных</w:t>
      </w:r>
      <w:r w:rsidR="00687124" w:rsidRPr="00706501">
        <w:rPr>
          <w:rFonts w:eastAsiaTheme="minorHAnsi"/>
          <w:bCs/>
          <w:sz w:val="26"/>
          <w:szCs w:val="26"/>
          <w:lang w:eastAsia="en-US"/>
        </w:rPr>
        <w:t xml:space="preserve"> районов Красноярского края местами </w:t>
      </w:r>
      <w:r w:rsidR="00687124" w:rsidRPr="00706501">
        <w:rPr>
          <w:rFonts w:eastAsiaTheme="minorHAnsi"/>
          <w:b/>
          <w:bCs/>
          <w:sz w:val="26"/>
          <w:szCs w:val="26"/>
          <w:lang w:eastAsia="en-US"/>
        </w:rPr>
        <w:t>гололедица</w:t>
      </w:r>
      <w:r w:rsidR="0054645E" w:rsidRPr="00706501">
        <w:rPr>
          <w:rFonts w:eastAsiaTheme="minorHAnsi"/>
          <w:bCs/>
          <w:sz w:val="26"/>
          <w:szCs w:val="26"/>
          <w:lang w:eastAsia="en-US"/>
        </w:rPr>
        <w:t>.</w:t>
      </w:r>
    </w:p>
    <w:p w:rsidR="00675867" w:rsidRPr="004330AD" w:rsidRDefault="00675867" w:rsidP="00425471">
      <w:pPr>
        <w:pStyle w:val="11"/>
        <w:tabs>
          <w:tab w:val="center" w:pos="5244"/>
        </w:tabs>
        <w:ind w:firstLine="567"/>
        <w:jc w:val="both"/>
        <w:outlineLvl w:val="0"/>
        <w:rPr>
          <w:b/>
          <w:sz w:val="26"/>
          <w:szCs w:val="26"/>
        </w:rPr>
      </w:pPr>
      <w:r w:rsidRPr="004330AD">
        <w:rPr>
          <w:b/>
          <w:sz w:val="26"/>
          <w:szCs w:val="26"/>
        </w:rPr>
        <w:t>Метеорологическая обстановка:</w:t>
      </w:r>
    </w:p>
    <w:p w:rsidR="00683C77" w:rsidRPr="009B0FBC" w:rsidRDefault="00683C77" w:rsidP="00683C77">
      <w:pPr>
        <w:pStyle w:val="11"/>
        <w:tabs>
          <w:tab w:val="center" w:pos="5244"/>
        </w:tabs>
        <w:ind w:firstLine="567"/>
        <w:jc w:val="both"/>
        <w:outlineLvl w:val="0"/>
        <w:rPr>
          <w:sz w:val="26"/>
          <w:szCs w:val="26"/>
        </w:rPr>
      </w:pPr>
      <w:r w:rsidRPr="009B0FBC">
        <w:rPr>
          <w:b/>
          <w:sz w:val="26"/>
          <w:szCs w:val="26"/>
        </w:rPr>
        <w:t>По центральным районам:</w:t>
      </w:r>
      <w:r w:rsidRPr="009B0FBC">
        <w:rPr>
          <w:sz w:val="26"/>
          <w:szCs w:val="26"/>
        </w:rPr>
        <w:t xml:space="preserve"> облачно с прояснениями, ночью небольшой, местами умеренный дождь, мокрый снег, днем небольшой дождь. Ветер юго-западный 2 – 7 м/с, местами порывы до 12 м/с. Температура воздуха ночью 0</w:t>
      </w:r>
      <w:proofErr w:type="gramStart"/>
      <w:r w:rsidRPr="009B0FBC">
        <w:rPr>
          <w:rFonts w:eastAsiaTheme="minorHAnsi"/>
          <w:bCs/>
          <w:sz w:val="26"/>
          <w:szCs w:val="26"/>
          <w:lang w:eastAsia="en-US"/>
        </w:rPr>
        <w:t>°С</w:t>
      </w:r>
      <w:proofErr w:type="gramEnd"/>
      <w:r w:rsidRPr="009B0FBC">
        <w:rPr>
          <w:sz w:val="26"/>
          <w:szCs w:val="26"/>
        </w:rPr>
        <w:t>, +5</w:t>
      </w:r>
      <w:r w:rsidRPr="009B0FBC">
        <w:rPr>
          <w:rFonts w:eastAsiaTheme="minorHAnsi"/>
          <w:bCs/>
          <w:sz w:val="26"/>
          <w:szCs w:val="26"/>
          <w:lang w:eastAsia="en-US"/>
        </w:rPr>
        <w:t>°С</w:t>
      </w:r>
      <w:r w:rsidRPr="009B0FBC">
        <w:rPr>
          <w:sz w:val="26"/>
          <w:szCs w:val="26"/>
        </w:rPr>
        <w:t>, местами до -3</w:t>
      </w:r>
      <w:r w:rsidRPr="009B0FBC">
        <w:rPr>
          <w:rFonts w:eastAsiaTheme="minorHAnsi"/>
          <w:bCs/>
          <w:sz w:val="26"/>
          <w:szCs w:val="26"/>
          <w:lang w:eastAsia="en-US"/>
        </w:rPr>
        <w:t>°С</w:t>
      </w:r>
      <w:r w:rsidRPr="009B0FBC">
        <w:rPr>
          <w:sz w:val="26"/>
          <w:szCs w:val="26"/>
        </w:rPr>
        <w:t xml:space="preserve">, </w:t>
      </w:r>
      <w:r w:rsidRPr="009B0FBC">
        <w:rPr>
          <w:sz w:val="26"/>
          <w:szCs w:val="26"/>
        </w:rPr>
        <w:br/>
        <w:t>днем +5</w:t>
      </w:r>
      <w:r w:rsidRPr="009B0FBC">
        <w:rPr>
          <w:rFonts w:eastAsiaTheme="minorHAnsi"/>
          <w:bCs/>
          <w:sz w:val="26"/>
          <w:szCs w:val="26"/>
          <w:lang w:eastAsia="en-US"/>
        </w:rPr>
        <w:t>°С</w:t>
      </w:r>
      <w:r w:rsidRPr="009B0FBC">
        <w:rPr>
          <w:sz w:val="26"/>
          <w:szCs w:val="26"/>
        </w:rPr>
        <w:t>, +10</w:t>
      </w:r>
      <w:r w:rsidRPr="009B0FBC">
        <w:rPr>
          <w:rFonts w:eastAsiaTheme="minorHAnsi"/>
          <w:bCs/>
          <w:sz w:val="26"/>
          <w:szCs w:val="26"/>
          <w:lang w:eastAsia="en-US"/>
        </w:rPr>
        <w:t>°С</w:t>
      </w:r>
      <w:r w:rsidRPr="009B0FBC">
        <w:rPr>
          <w:sz w:val="26"/>
          <w:szCs w:val="26"/>
        </w:rPr>
        <w:t>. На дорогах местами гололедица.</w:t>
      </w:r>
    </w:p>
    <w:p w:rsidR="00683C77" w:rsidRPr="009B0FBC" w:rsidRDefault="00683C77" w:rsidP="00683C77">
      <w:pPr>
        <w:pStyle w:val="11"/>
        <w:tabs>
          <w:tab w:val="center" w:pos="5244"/>
        </w:tabs>
        <w:ind w:firstLine="567"/>
        <w:jc w:val="both"/>
        <w:outlineLvl w:val="0"/>
        <w:rPr>
          <w:sz w:val="26"/>
          <w:szCs w:val="26"/>
        </w:rPr>
      </w:pPr>
      <w:r w:rsidRPr="009B0FBC">
        <w:rPr>
          <w:b/>
          <w:sz w:val="26"/>
          <w:szCs w:val="26"/>
        </w:rPr>
        <w:t>По г. Красноярску:</w:t>
      </w:r>
      <w:r w:rsidRPr="009B0FBC">
        <w:rPr>
          <w:sz w:val="26"/>
          <w:szCs w:val="26"/>
        </w:rPr>
        <w:t xml:space="preserve"> облачно с прояснениями, ночью дождь, мокрый снег, днем небольшой дождь. Ветер юго-западный, ночью 5 – 10 м/с, днем 7 – 12 м/с. Температура воздуха ночью +1</w:t>
      </w:r>
      <w:proofErr w:type="gramStart"/>
      <w:r w:rsidRPr="009B0FBC">
        <w:rPr>
          <w:rFonts w:eastAsiaTheme="minorHAnsi"/>
          <w:bCs/>
          <w:sz w:val="26"/>
          <w:szCs w:val="26"/>
          <w:lang w:eastAsia="en-US"/>
        </w:rPr>
        <w:t>°С</w:t>
      </w:r>
      <w:proofErr w:type="gramEnd"/>
      <w:r w:rsidRPr="009B0FBC">
        <w:rPr>
          <w:sz w:val="26"/>
          <w:szCs w:val="26"/>
        </w:rPr>
        <w:t>, +3</w:t>
      </w:r>
      <w:r w:rsidRPr="009B0FBC">
        <w:rPr>
          <w:rFonts w:eastAsiaTheme="minorHAnsi"/>
          <w:bCs/>
          <w:sz w:val="26"/>
          <w:szCs w:val="26"/>
          <w:lang w:eastAsia="en-US"/>
        </w:rPr>
        <w:t>°С</w:t>
      </w:r>
      <w:r w:rsidRPr="009B0FBC">
        <w:rPr>
          <w:sz w:val="26"/>
          <w:szCs w:val="26"/>
        </w:rPr>
        <w:t>, днем +6</w:t>
      </w:r>
      <w:r w:rsidRPr="009B0FBC">
        <w:rPr>
          <w:rFonts w:eastAsiaTheme="minorHAnsi"/>
          <w:bCs/>
          <w:sz w:val="26"/>
          <w:szCs w:val="26"/>
          <w:lang w:eastAsia="en-US"/>
        </w:rPr>
        <w:t>°С</w:t>
      </w:r>
      <w:r w:rsidRPr="009B0FBC">
        <w:rPr>
          <w:sz w:val="26"/>
          <w:szCs w:val="26"/>
        </w:rPr>
        <w:t>, +8</w:t>
      </w:r>
      <w:r w:rsidRPr="009B0FBC">
        <w:rPr>
          <w:rFonts w:eastAsiaTheme="minorHAnsi"/>
          <w:bCs/>
          <w:sz w:val="26"/>
          <w:szCs w:val="26"/>
          <w:lang w:eastAsia="en-US"/>
        </w:rPr>
        <w:t>°С</w:t>
      </w:r>
      <w:r w:rsidRPr="009B0FBC">
        <w:rPr>
          <w:sz w:val="26"/>
          <w:szCs w:val="26"/>
        </w:rPr>
        <w:t>. Ночью и утром местами гололедица.</w:t>
      </w:r>
    </w:p>
    <w:p w:rsidR="00801279" w:rsidRPr="004330AD" w:rsidRDefault="00675867" w:rsidP="00427B0B">
      <w:pPr>
        <w:pStyle w:val="11"/>
        <w:tabs>
          <w:tab w:val="center" w:pos="5244"/>
        </w:tabs>
        <w:ind w:firstLine="567"/>
        <w:jc w:val="both"/>
        <w:outlineLvl w:val="0"/>
        <w:rPr>
          <w:b/>
          <w:sz w:val="26"/>
          <w:szCs w:val="26"/>
        </w:rPr>
      </w:pPr>
      <w:r w:rsidRPr="004330AD">
        <w:rPr>
          <w:b/>
          <w:sz w:val="26"/>
          <w:szCs w:val="26"/>
        </w:rPr>
        <w:t>Гидрологическая обстановка</w:t>
      </w:r>
    </w:p>
    <w:p w:rsidR="00DA60D6" w:rsidRPr="004330AD" w:rsidRDefault="00DE0877" w:rsidP="00C114E4">
      <w:pPr>
        <w:pStyle w:val="11"/>
        <w:tabs>
          <w:tab w:val="left" w:pos="4962"/>
        </w:tabs>
        <w:ind w:firstLine="567"/>
        <w:jc w:val="both"/>
        <w:outlineLvl w:val="0"/>
        <w:rPr>
          <w:sz w:val="26"/>
          <w:szCs w:val="26"/>
        </w:rPr>
      </w:pPr>
      <w:r w:rsidRPr="004330AD">
        <w:rPr>
          <w:sz w:val="26"/>
          <w:szCs w:val="26"/>
        </w:rPr>
        <w:t>Опасные и неблагоприятные гидрологические явления не прогнозируются.</w:t>
      </w:r>
    </w:p>
    <w:p w:rsidR="00717C24" w:rsidRPr="004330AD" w:rsidRDefault="00717C24" w:rsidP="00C114E4">
      <w:pPr>
        <w:pStyle w:val="11"/>
        <w:tabs>
          <w:tab w:val="left" w:pos="4962"/>
        </w:tabs>
        <w:ind w:firstLine="567"/>
        <w:jc w:val="both"/>
        <w:outlineLvl w:val="0"/>
        <w:rPr>
          <w:sz w:val="26"/>
          <w:szCs w:val="26"/>
        </w:rPr>
      </w:pPr>
      <w:r w:rsidRPr="004330AD">
        <w:rPr>
          <w:sz w:val="26"/>
          <w:szCs w:val="26"/>
        </w:rPr>
        <w:t xml:space="preserve">На реках Красноярского края </w:t>
      </w:r>
      <w:r w:rsidR="00137843" w:rsidRPr="004330AD">
        <w:rPr>
          <w:sz w:val="26"/>
          <w:szCs w:val="26"/>
        </w:rPr>
        <w:t>продолжится</w:t>
      </w:r>
      <w:r w:rsidRPr="004330AD">
        <w:rPr>
          <w:sz w:val="26"/>
          <w:szCs w:val="26"/>
        </w:rPr>
        <w:t xml:space="preserve"> процесс ледообразования.</w:t>
      </w:r>
    </w:p>
    <w:p w:rsidR="00675867" w:rsidRPr="004330AD" w:rsidRDefault="00675867" w:rsidP="00671BF6">
      <w:pPr>
        <w:pStyle w:val="10"/>
        <w:tabs>
          <w:tab w:val="left" w:pos="142"/>
        </w:tabs>
        <w:ind w:right="-2" w:firstLine="567"/>
        <w:jc w:val="both"/>
        <w:rPr>
          <w:b/>
          <w:sz w:val="26"/>
          <w:szCs w:val="26"/>
        </w:rPr>
      </w:pPr>
      <w:proofErr w:type="spellStart"/>
      <w:r w:rsidRPr="004330AD">
        <w:rPr>
          <w:b/>
          <w:sz w:val="26"/>
          <w:szCs w:val="26"/>
        </w:rPr>
        <w:t>Обстановка</w:t>
      </w:r>
      <w:proofErr w:type="spellEnd"/>
      <w:r w:rsidRPr="004330AD">
        <w:rPr>
          <w:b/>
          <w:sz w:val="26"/>
          <w:szCs w:val="26"/>
        </w:rPr>
        <w:t xml:space="preserve"> </w:t>
      </w:r>
      <w:proofErr w:type="spellStart"/>
      <w:r w:rsidRPr="004330AD">
        <w:rPr>
          <w:b/>
          <w:sz w:val="26"/>
          <w:szCs w:val="26"/>
        </w:rPr>
        <w:t>на</w:t>
      </w:r>
      <w:proofErr w:type="spellEnd"/>
      <w:r w:rsidRPr="004330AD">
        <w:rPr>
          <w:b/>
          <w:sz w:val="26"/>
          <w:szCs w:val="26"/>
        </w:rPr>
        <w:t xml:space="preserve"> </w:t>
      </w:r>
      <w:r w:rsidR="00657247" w:rsidRPr="004330AD">
        <w:rPr>
          <w:b/>
          <w:sz w:val="26"/>
          <w:szCs w:val="26"/>
          <w:lang w:val="ru-RU"/>
        </w:rPr>
        <w:t>водных</w:t>
      </w:r>
      <w:r w:rsidRPr="004330AD">
        <w:rPr>
          <w:b/>
          <w:sz w:val="26"/>
          <w:szCs w:val="26"/>
        </w:rPr>
        <w:t xml:space="preserve"> объектах</w:t>
      </w:r>
    </w:p>
    <w:p w:rsidR="00DB2873" w:rsidRPr="004330AD" w:rsidRDefault="00323833" w:rsidP="00DB2873">
      <w:pPr>
        <w:pStyle w:val="11"/>
        <w:ind w:firstLine="567"/>
        <w:jc w:val="both"/>
        <w:rPr>
          <w:b/>
          <w:sz w:val="26"/>
          <w:szCs w:val="26"/>
        </w:rPr>
      </w:pPr>
      <w:r w:rsidRPr="004330AD">
        <w:rPr>
          <w:sz w:val="26"/>
          <w:szCs w:val="26"/>
        </w:rPr>
        <w:t xml:space="preserve">Сохраняется </w:t>
      </w:r>
      <w:r w:rsidRPr="004330AD">
        <w:rPr>
          <w:b/>
          <w:sz w:val="26"/>
          <w:szCs w:val="26"/>
        </w:rPr>
        <w:t>риск</w:t>
      </w:r>
      <w:r w:rsidRPr="004330AD">
        <w:rPr>
          <w:sz w:val="26"/>
          <w:szCs w:val="26"/>
        </w:rPr>
        <w:t xml:space="preserve"> происшествий на </w:t>
      </w:r>
      <w:r w:rsidRPr="004330AD">
        <w:rPr>
          <w:b/>
          <w:sz w:val="26"/>
          <w:szCs w:val="26"/>
        </w:rPr>
        <w:t>водных объектах</w:t>
      </w:r>
      <w:r w:rsidRPr="004330AD">
        <w:rPr>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r w:rsidR="00DB2873" w:rsidRPr="004330AD">
        <w:rPr>
          <w:sz w:val="26"/>
          <w:szCs w:val="26"/>
        </w:rPr>
        <w:t xml:space="preserve">, а </w:t>
      </w:r>
      <w:r w:rsidR="00FA0AA3" w:rsidRPr="004330AD">
        <w:rPr>
          <w:sz w:val="26"/>
          <w:szCs w:val="26"/>
        </w:rPr>
        <w:t>также</w:t>
      </w:r>
      <w:r w:rsidR="00DB2873" w:rsidRPr="004330AD">
        <w:rPr>
          <w:sz w:val="26"/>
          <w:szCs w:val="26"/>
        </w:rPr>
        <w:t xml:space="preserve"> в связи со становлением </w:t>
      </w:r>
      <w:r w:rsidR="00DB2873" w:rsidRPr="004330AD">
        <w:rPr>
          <w:sz w:val="26"/>
          <w:szCs w:val="26"/>
        </w:rPr>
        <w:lastRenderedPageBreak/>
        <w:t xml:space="preserve">ледостава на реках и озерах Красноярского края, существует вероятность провала людей и техники под неокрепший лед. </w:t>
      </w:r>
    </w:p>
    <w:p w:rsidR="00323833" w:rsidRPr="004330AD" w:rsidRDefault="00323833" w:rsidP="00323833">
      <w:pPr>
        <w:pStyle w:val="11"/>
        <w:shd w:val="clear" w:color="auto" w:fill="FFFFFF" w:themeFill="background1"/>
        <w:ind w:firstLine="567"/>
        <w:jc w:val="both"/>
        <w:rPr>
          <w:spacing w:val="-2"/>
          <w:sz w:val="26"/>
          <w:szCs w:val="26"/>
        </w:rPr>
      </w:pPr>
      <w:r w:rsidRPr="004330AD">
        <w:rPr>
          <w:sz w:val="26"/>
          <w:szCs w:val="26"/>
        </w:rPr>
        <w:t xml:space="preserve">Сохраняется риск возникновения происшествий, связанных с нарушением в работе судоходства, повреждением судов и </w:t>
      </w:r>
      <w:proofErr w:type="spellStart"/>
      <w:r w:rsidRPr="004330AD">
        <w:rPr>
          <w:sz w:val="26"/>
          <w:szCs w:val="26"/>
        </w:rPr>
        <w:t>плавсредств</w:t>
      </w:r>
      <w:proofErr w:type="spellEnd"/>
      <w:r w:rsidRPr="004330AD">
        <w:rPr>
          <w:sz w:val="26"/>
          <w:szCs w:val="26"/>
        </w:rPr>
        <w:t xml:space="preserve">, посадкой судов на мели и отмели из-за низких уровней воды, </w:t>
      </w:r>
      <w:r w:rsidRPr="004330AD">
        <w:rPr>
          <w:spacing w:val="-2"/>
          <w:sz w:val="26"/>
          <w:szCs w:val="26"/>
        </w:rPr>
        <w:t>неблагоприятных метеорологических условий и начала ледообразования на реках</w:t>
      </w:r>
      <w:r w:rsidR="00DB2873" w:rsidRPr="004330AD">
        <w:rPr>
          <w:spacing w:val="-2"/>
          <w:sz w:val="26"/>
          <w:szCs w:val="26"/>
        </w:rPr>
        <w:t>.</w:t>
      </w:r>
    </w:p>
    <w:p w:rsidR="00675867" w:rsidRPr="004330AD" w:rsidRDefault="00675867" w:rsidP="00675867">
      <w:pPr>
        <w:pStyle w:val="11"/>
        <w:ind w:firstLine="567"/>
        <w:jc w:val="both"/>
        <w:outlineLvl w:val="0"/>
        <w:rPr>
          <w:b/>
          <w:bCs/>
          <w:sz w:val="26"/>
          <w:szCs w:val="26"/>
        </w:rPr>
      </w:pPr>
      <w:r w:rsidRPr="004330AD">
        <w:rPr>
          <w:b/>
          <w:bCs/>
          <w:sz w:val="26"/>
          <w:szCs w:val="26"/>
        </w:rPr>
        <w:t>Обстановка с пожарами</w:t>
      </w:r>
    </w:p>
    <w:p w:rsidR="00EB6A7E" w:rsidRPr="00736ADC" w:rsidRDefault="00675867" w:rsidP="00C6505C">
      <w:pPr>
        <w:pStyle w:val="11"/>
        <w:ind w:firstLine="567"/>
        <w:jc w:val="both"/>
        <w:outlineLvl w:val="0"/>
        <w:rPr>
          <w:sz w:val="26"/>
          <w:szCs w:val="26"/>
        </w:rPr>
      </w:pPr>
      <w:r w:rsidRPr="00736ADC">
        <w:rPr>
          <w:sz w:val="26"/>
          <w:szCs w:val="26"/>
        </w:rPr>
        <w:t xml:space="preserve">Сохраняется высокий </w:t>
      </w:r>
      <w:r w:rsidRPr="00736ADC">
        <w:rPr>
          <w:b/>
          <w:sz w:val="26"/>
          <w:szCs w:val="26"/>
        </w:rPr>
        <w:t>риск</w:t>
      </w:r>
      <w:r w:rsidRPr="00736ADC">
        <w:rPr>
          <w:sz w:val="26"/>
          <w:szCs w:val="26"/>
        </w:rPr>
        <w:t xml:space="preserve"> возникновения </w:t>
      </w:r>
      <w:r w:rsidRPr="00736ADC">
        <w:rPr>
          <w:b/>
          <w:sz w:val="26"/>
          <w:szCs w:val="26"/>
        </w:rPr>
        <w:t>пожаров</w:t>
      </w:r>
      <w:r w:rsidRPr="00736AD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736ADC">
        <w:rPr>
          <w:sz w:val="26"/>
          <w:szCs w:val="26"/>
        </w:rPr>
        <w:t>,</w:t>
      </w:r>
      <w:r w:rsidR="00F77A42" w:rsidRPr="00736ADC">
        <w:rPr>
          <w:sz w:val="26"/>
          <w:szCs w:val="26"/>
        </w:rPr>
        <w:t xml:space="preserve"> </w:t>
      </w:r>
      <w:r w:rsidR="002E247D" w:rsidRPr="00736ADC">
        <w:rPr>
          <w:sz w:val="26"/>
          <w:szCs w:val="26"/>
        </w:rPr>
        <w:t>газового и газобаллонного оборудования</w:t>
      </w:r>
      <w:r w:rsidR="00F77A42" w:rsidRPr="00736ADC">
        <w:rPr>
          <w:sz w:val="26"/>
          <w:szCs w:val="26"/>
        </w:rPr>
        <w:t>,</w:t>
      </w:r>
      <w:r w:rsidR="00986399" w:rsidRPr="00736ADC">
        <w:rPr>
          <w:sz w:val="26"/>
          <w:szCs w:val="26"/>
        </w:rPr>
        <w:t xml:space="preserve"> </w:t>
      </w:r>
      <w:r w:rsidRPr="00736AD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736ADC">
        <w:rPr>
          <w:sz w:val="26"/>
          <w:szCs w:val="26"/>
        </w:rPr>
        <w:t>степенью износа в жилом секторе</w:t>
      </w:r>
      <w:r w:rsidR="00867D9D" w:rsidRPr="00736ADC">
        <w:rPr>
          <w:sz w:val="26"/>
          <w:szCs w:val="26"/>
        </w:rPr>
        <w:t>.</w:t>
      </w:r>
    </w:p>
    <w:p w:rsidR="007D1CF4" w:rsidRPr="004330AD"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4330AD">
        <w:rPr>
          <w:rFonts w:ascii="Times New Roman" w:hAnsi="Times New Roman" w:cs="Times New Roman"/>
          <w:b/>
          <w:sz w:val="26"/>
          <w:szCs w:val="26"/>
        </w:rPr>
        <w:t>Лавиноопасная обстановка</w:t>
      </w:r>
    </w:p>
    <w:p w:rsidR="007D1CF4" w:rsidRPr="004330AD" w:rsidRDefault="007D1CF4" w:rsidP="007D1CF4">
      <w:pPr>
        <w:tabs>
          <w:tab w:val="left" w:pos="1134"/>
        </w:tabs>
        <w:ind w:firstLine="567"/>
        <w:jc w:val="both"/>
        <w:rPr>
          <w:rFonts w:ascii="Times New Roman" w:hAnsi="Times New Roman" w:cs="Times New Roman"/>
          <w:sz w:val="26"/>
          <w:szCs w:val="26"/>
          <w:highlight w:val="yellow"/>
        </w:rPr>
      </w:pPr>
      <w:r w:rsidRPr="004330AD">
        <w:rPr>
          <w:rFonts w:ascii="Times New Roman" w:hAnsi="Times New Roman" w:cs="Times New Roman"/>
          <w:sz w:val="26"/>
          <w:szCs w:val="26"/>
        </w:rPr>
        <w:t xml:space="preserve">Фоновый прогноз лавинной опасности: </w:t>
      </w:r>
      <w:r w:rsidR="00683C77">
        <w:rPr>
          <w:rFonts w:ascii="Times New Roman" w:hAnsi="Times New Roman" w:cs="Times New Roman"/>
          <w:sz w:val="26"/>
          <w:szCs w:val="26"/>
        </w:rPr>
        <w:t>2</w:t>
      </w:r>
      <w:bookmarkStart w:id="0" w:name="_GoBack"/>
      <w:bookmarkEnd w:id="0"/>
      <w:r w:rsidR="00AF475E" w:rsidRPr="004330AD">
        <w:rPr>
          <w:rFonts w:ascii="Times New Roman" w:hAnsi="Times New Roman" w:cs="Times New Roman"/>
          <w:sz w:val="26"/>
          <w:szCs w:val="26"/>
        </w:rPr>
        <w:t>8.10.2024</w:t>
      </w:r>
      <w:r w:rsidRPr="004330AD">
        <w:rPr>
          <w:rFonts w:ascii="Times New Roman" w:hAnsi="Times New Roman" w:cs="Times New Roman"/>
          <w:sz w:val="26"/>
          <w:szCs w:val="26"/>
        </w:rPr>
        <w:t xml:space="preserve"> в горных районах Красноярского края </w:t>
      </w:r>
      <w:r w:rsidRPr="004330AD">
        <w:rPr>
          <w:rFonts w:ascii="Times New Roman" w:hAnsi="Times New Roman" w:cs="Times New Roman"/>
          <w:b/>
          <w:sz w:val="26"/>
          <w:szCs w:val="26"/>
        </w:rPr>
        <w:t>лавиноопасно</w:t>
      </w:r>
      <w:r w:rsidRPr="004330AD">
        <w:rPr>
          <w:rFonts w:ascii="Times New Roman" w:eastAsia="Times New Roman" w:hAnsi="Times New Roman" w:cs="Times New Roman"/>
          <w:sz w:val="26"/>
          <w:szCs w:val="26"/>
          <w:lang w:eastAsia="ru-RU"/>
        </w:rPr>
        <w:t>.</w:t>
      </w:r>
    </w:p>
    <w:p w:rsidR="007D1CF4" w:rsidRPr="004330AD" w:rsidRDefault="007D1CF4" w:rsidP="007D1CF4">
      <w:pPr>
        <w:ind w:firstLine="567"/>
        <w:jc w:val="both"/>
        <w:rPr>
          <w:rFonts w:ascii="Times New Roman" w:hAnsi="Times New Roman" w:cs="Times New Roman"/>
          <w:sz w:val="26"/>
          <w:szCs w:val="26"/>
        </w:rPr>
      </w:pPr>
      <w:r w:rsidRPr="004330AD">
        <w:rPr>
          <w:rFonts w:ascii="Times New Roman" w:hAnsi="Times New Roman" w:cs="Times New Roman"/>
          <w:sz w:val="26"/>
          <w:szCs w:val="26"/>
        </w:rPr>
        <w:t>Риск схода снежных лавин в горных районах представляют угрозу горнолыжным</w:t>
      </w:r>
      <w:r w:rsidRPr="004330AD">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323833" w:rsidRPr="000F71F1" w:rsidRDefault="00323833" w:rsidP="000D0C50">
      <w:pPr>
        <w:pStyle w:val="11"/>
        <w:shd w:val="clear" w:color="auto" w:fill="FFFFFF" w:themeFill="background1"/>
        <w:ind w:firstLine="567"/>
        <w:jc w:val="both"/>
        <w:rPr>
          <w:i/>
          <w:sz w:val="26"/>
          <w:szCs w:val="26"/>
        </w:rPr>
      </w:pPr>
    </w:p>
    <w:sectPr w:rsidR="00323833" w:rsidRPr="000F71F1"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D2" w:rsidRDefault="00324DD2">
      <w:r>
        <w:separator/>
      </w:r>
    </w:p>
  </w:endnote>
  <w:endnote w:type="continuationSeparator" w:id="0">
    <w:p w:rsidR="00324DD2" w:rsidRDefault="003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default"/>
  </w:font>
  <w:font w:name="PT Astra Serif">
    <w:altName w:val="Times New Roman"/>
    <w:charset w:val="01"/>
    <w:family w:val="roman"/>
    <w:pitch w:val="default"/>
  </w:font>
  <w:font w:name="Noto Sans Devanagari">
    <w:altName w:val="Times New Roman"/>
    <w:charset w:val="01"/>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D2" w:rsidRDefault="00324DD2">
      <w:r>
        <w:separator/>
      </w:r>
    </w:p>
  </w:footnote>
  <w:footnote w:type="continuationSeparator" w:id="0">
    <w:p w:rsidR="00324DD2" w:rsidRDefault="00324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D15F2" w:rsidRDefault="00CD15F2">
        <w:pPr>
          <w:pStyle w:val="af7"/>
          <w:jc w:val="center"/>
        </w:pPr>
        <w:r>
          <w:fldChar w:fldCharType="begin"/>
        </w:r>
        <w:r>
          <w:instrText>PAGE</w:instrText>
        </w:r>
        <w:r>
          <w:fldChar w:fldCharType="separate"/>
        </w:r>
        <w:r w:rsidR="00683C77">
          <w:rPr>
            <w:noProof/>
          </w:rPr>
          <w:t>2</w:t>
        </w:r>
        <w:r>
          <w:fldChar w:fldCharType="end"/>
        </w:r>
      </w:p>
    </w:sdtContent>
  </w:sdt>
  <w:p w:rsidR="00CD15F2" w:rsidRDefault="00CD15F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F78080D0"/>
    <w:lvl w:ilvl="0">
      <w:start w:val="1"/>
      <w:numFmt w:val="decimal"/>
      <w:lvlText w:val="%1."/>
      <w:lvlJc w:val="left"/>
      <w:pPr>
        <w:tabs>
          <w:tab w:val="num" w:pos="6663"/>
        </w:tabs>
        <w:ind w:left="7590" w:hanging="360"/>
      </w:pPr>
      <w:rPr>
        <w:b/>
        <w:sz w:val="26"/>
        <w:szCs w:val="26"/>
        <w:lang w:val="ru-RU"/>
      </w:rPr>
    </w:lvl>
    <w:lvl w:ilvl="1">
      <w:start w:val="3"/>
      <w:numFmt w:val="decimal"/>
      <w:lvlText w:val="%1.%2"/>
      <w:lvlJc w:val="left"/>
      <w:pPr>
        <w:tabs>
          <w:tab w:val="num" w:pos="6804"/>
        </w:tabs>
        <w:ind w:left="7956" w:hanging="585"/>
      </w:pPr>
    </w:lvl>
    <w:lvl w:ilvl="2">
      <w:start w:val="1"/>
      <w:numFmt w:val="decimal"/>
      <w:lvlText w:val="%1.%2.%3"/>
      <w:lvlJc w:val="left"/>
      <w:pPr>
        <w:tabs>
          <w:tab w:val="num" w:pos="11624"/>
        </w:tabs>
        <w:ind w:left="13762" w:hanging="720"/>
      </w:pPr>
    </w:lvl>
    <w:lvl w:ilvl="3">
      <w:start w:val="1"/>
      <w:numFmt w:val="decimal"/>
      <w:lvlText w:val="%1.%2.%3.%4"/>
      <w:lvlJc w:val="left"/>
      <w:pPr>
        <w:tabs>
          <w:tab w:val="num" w:pos="6804"/>
        </w:tabs>
        <w:ind w:left="8091" w:hanging="720"/>
      </w:pPr>
    </w:lvl>
    <w:lvl w:ilvl="4">
      <w:start w:val="1"/>
      <w:numFmt w:val="decimal"/>
      <w:lvlText w:val="%1.%2.%3.%4.%5"/>
      <w:lvlJc w:val="left"/>
      <w:pPr>
        <w:tabs>
          <w:tab w:val="num" w:pos="6804"/>
        </w:tabs>
        <w:ind w:left="8451" w:hanging="1080"/>
      </w:pPr>
    </w:lvl>
    <w:lvl w:ilvl="5">
      <w:start w:val="1"/>
      <w:numFmt w:val="decimal"/>
      <w:lvlText w:val="%1.%2.%3.%4.%5.%6"/>
      <w:lvlJc w:val="left"/>
      <w:pPr>
        <w:tabs>
          <w:tab w:val="num" w:pos="6804"/>
        </w:tabs>
        <w:ind w:left="8811" w:hanging="1440"/>
      </w:pPr>
    </w:lvl>
    <w:lvl w:ilvl="6">
      <w:start w:val="1"/>
      <w:numFmt w:val="decimal"/>
      <w:lvlText w:val="%1.%2.%3.%4.%5.%6.%7"/>
      <w:lvlJc w:val="left"/>
      <w:pPr>
        <w:tabs>
          <w:tab w:val="num" w:pos="6804"/>
        </w:tabs>
        <w:ind w:left="8811" w:hanging="1440"/>
      </w:pPr>
    </w:lvl>
    <w:lvl w:ilvl="7">
      <w:start w:val="1"/>
      <w:numFmt w:val="decimal"/>
      <w:lvlText w:val="%1.%2.%3.%4.%5.%6.%7.%8"/>
      <w:lvlJc w:val="left"/>
      <w:pPr>
        <w:tabs>
          <w:tab w:val="num" w:pos="6804"/>
        </w:tabs>
        <w:ind w:left="9171" w:hanging="1800"/>
      </w:pPr>
    </w:lvl>
    <w:lvl w:ilvl="8">
      <w:start w:val="1"/>
      <w:numFmt w:val="decimal"/>
      <w:lvlText w:val="%1.%2.%3.%4.%5.%6.%7.%8.%9"/>
      <w:lvlJc w:val="left"/>
      <w:pPr>
        <w:tabs>
          <w:tab w:val="num" w:pos="6804"/>
        </w:tabs>
        <w:ind w:left="9171"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5ABA"/>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292"/>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A52"/>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4DD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18C"/>
    <w:rsid w:val="00347473"/>
    <w:rsid w:val="00347806"/>
    <w:rsid w:val="00347C63"/>
    <w:rsid w:val="00347C92"/>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63C"/>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6B"/>
    <w:rsid w:val="00515699"/>
    <w:rsid w:val="00515C2D"/>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C77"/>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5D"/>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1D7"/>
    <w:rsid w:val="00732405"/>
    <w:rsid w:val="007326F2"/>
    <w:rsid w:val="00732C83"/>
    <w:rsid w:val="00732D44"/>
    <w:rsid w:val="00732E7D"/>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1D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D21"/>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715F"/>
    <w:rsid w:val="0094785F"/>
    <w:rsid w:val="00947B80"/>
    <w:rsid w:val="00947F66"/>
    <w:rsid w:val="009503BB"/>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9D"/>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2EBC"/>
    <w:rsid w:val="00B93030"/>
    <w:rsid w:val="00B93772"/>
    <w:rsid w:val="00B94372"/>
    <w:rsid w:val="00B94393"/>
    <w:rsid w:val="00B94828"/>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768"/>
    <w:rsid w:val="00D158A7"/>
    <w:rsid w:val="00D15926"/>
    <w:rsid w:val="00D15C2D"/>
    <w:rsid w:val="00D15D65"/>
    <w:rsid w:val="00D15DF0"/>
    <w:rsid w:val="00D15F42"/>
    <w:rsid w:val="00D15FFB"/>
    <w:rsid w:val="00D16064"/>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1E30"/>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2ABE"/>
    <w:rsid w:val="00D9302B"/>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81D59-0C1D-48B9-A931-EBA88D30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99189</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2179</cp:revision>
  <cp:lastPrinted>2024-10-08T07:31:00Z</cp:lastPrinted>
  <dcterms:created xsi:type="dcterms:W3CDTF">2022-09-08T04:33:00Z</dcterms:created>
  <dcterms:modified xsi:type="dcterms:W3CDTF">2024-10-27T07:25:00Z</dcterms:modified>
  <dc:language>ru-RU</dc:language>
</cp:coreProperties>
</file>