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35C" w:rsidRPr="00753086" w:rsidRDefault="0022335C" w:rsidP="0022335C">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Приложение</w:t>
      </w:r>
    </w:p>
    <w:p w:rsidR="0022335C" w:rsidRPr="00753086" w:rsidRDefault="0022335C" w:rsidP="0022335C">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 xml:space="preserve">к письму Главного управления МЧС России </w:t>
      </w:r>
    </w:p>
    <w:p w:rsidR="0022335C" w:rsidRDefault="0022335C" w:rsidP="0022335C">
      <w:pPr>
        <w:pStyle w:val="10"/>
        <w:ind w:left="5245" w:hanging="850"/>
        <w:jc w:val="center"/>
        <w:outlineLvl w:val="0"/>
        <w:rPr>
          <w:bCs/>
          <w:noProof/>
          <w:sz w:val="26"/>
          <w:szCs w:val="26"/>
          <w:lang w:val="ru-RU" w:eastAsia="ru-RU" w:bidi="ar-SA"/>
        </w:rPr>
      </w:pPr>
      <w:r w:rsidRPr="00753086">
        <w:rPr>
          <w:bCs/>
          <w:noProof/>
          <w:sz w:val="26"/>
          <w:szCs w:val="26"/>
          <w:lang w:val="ru-RU" w:eastAsia="ru-RU" w:bidi="ar-SA"/>
        </w:rPr>
        <w:t>по Красноярскому краю</w:t>
      </w:r>
    </w:p>
    <w:p w:rsidR="0022335C" w:rsidRPr="0022335C" w:rsidRDefault="0022335C" w:rsidP="0022335C">
      <w:pPr>
        <w:pStyle w:val="10"/>
        <w:ind w:left="5245" w:hanging="850"/>
        <w:jc w:val="center"/>
        <w:outlineLvl w:val="0"/>
        <w:rPr>
          <w:bCs/>
          <w:noProof/>
          <w:sz w:val="16"/>
          <w:szCs w:val="26"/>
          <w:lang w:val="ru-RU" w:eastAsia="ru-RU" w:bidi="ar-SA"/>
        </w:rPr>
      </w:pPr>
    </w:p>
    <w:p w:rsidR="00675867" w:rsidRPr="00270AB6" w:rsidRDefault="00675867" w:rsidP="00675867">
      <w:pPr>
        <w:pStyle w:val="11"/>
        <w:jc w:val="center"/>
        <w:outlineLvl w:val="0"/>
        <w:rPr>
          <w:b/>
          <w:bCs/>
          <w:sz w:val="26"/>
          <w:szCs w:val="26"/>
        </w:rPr>
      </w:pPr>
      <w:r w:rsidRPr="00270AB6">
        <w:rPr>
          <w:b/>
          <w:bCs/>
          <w:sz w:val="26"/>
          <w:szCs w:val="26"/>
        </w:rPr>
        <w:t>Прогноз возможных 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7F7B8B">
        <w:rPr>
          <w:b/>
          <w:bCs/>
          <w:sz w:val="26"/>
          <w:szCs w:val="26"/>
        </w:rPr>
        <w:t>12</w:t>
      </w:r>
      <w:r w:rsidRPr="00270AB6">
        <w:rPr>
          <w:b/>
          <w:bCs/>
          <w:sz w:val="26"/>
          <w:szCs w:val="26"/>
        </w:rPr>
        <w:t>.</w:t>
      </w:r>
      <w:r w:rsidR="00131218">
        <w:rPr>
          <w:b/>
          <w:bCs/>
          <w:sz w:val="26"/>
          <w:szCs w:val="26"/>
        </w:rPr>
        <w:t>0</w:t>
      </w:r>
      <w:r w:rsidR="00210025">
        <w:rPr>
          <w:b/>
          <w:bCs/>
          <w:sz w:val="26"/>
          <w:szCs w:val="26"/>
        </w:rPr>
        <w:t>3</w:t>
      </w:r>
      <w:r w:rsidRPr="00270AB6">
        <w:rPr>
          <w:b/>
          <w:bCs/>
          <w:sz w:val="26"/>
          <w:szCs w:val="26"/>
        </w:rPr>
        <w:t>.202</w:t>
      </w:r>
      <w:r w:rsidR="00131218">
        <w:rPr>
          <w:b/>
          <w:bCs/>
          <w:sz w:val="26"/>
          <w:szCs w:val="26"/>
        </w:rPr>
        <w:t>5</w:t>
      </w:r>
    </w:p>
    <w:p w:rsidR="00675867" w:rsidRPr="00C05E61" w:rsidRDefault="00675867" w:rsidP="00675867">
      <w:pPr>
        <w:pStyle w:val="11"/>
        <w:jc w:val="center"/>
        <w:outlineLvl w:val="0"/>
        <w:rPr>
          <w:bCs/>
          <w:i/>
          <w:iCs/>
          <w:sz w:val="26"/>
          <w:szCs w:val="26"/>
        </w:rPr>
      </w:pPr>
      <w:proofErr w:type="gramStart"/>
      <w:r w:rsidRPr="00270AB6">
        <w:rPr>
          <w:bCs/>
          <w:i/>
          <w:iCs/>
          <w:sz w:val="26"/>
          <w:szCs w:val="26"/>
        </w:rPr>
        <w:t xml:space="preserve">(при составлении прогноза использована информация ФГБУ «Среднесибирское УГМС», </w:t>
      </w:r>
      <w:r w:rsidRPr="00270AB6">
        <w:rPr>
          <w:bCs/>
          <w:i/>
          <w:iCs/>
          <w:sz w:val="26"/>
          <w:szCs w:val="26"/>
        </w:rPr>
        <w:br/>
      </w:r>
      <w:r w:rsidRPr="0082227D">
        <w:rPr>
          <w:bCs/>
          <w:i/>
          <w:iCs/>
          <w:sz w:val="26"/>
          <w:szCs w:val="26"/>
        </w:rPr>
        <w:t>ФГБУ «Северное УГМС», КГБУ «</w:t>
      </w:r>
      <w:proofErr w:type="spellStart"/>
      <w:r w:rsidRPr="0082227D">
        <w:rPr>
          <w:bCs/>
          <w:i/>
          <w:iCs/>
          <w:sz w:val="26"/>
          <w:szCs w:val="26"/>
        </w:rPr>
        <w:t>ЦРМПиООС</w:t>
      </w:r>
      <w:proofErr w:type="spellEnd"/>
      <w:r w:rsidRPr="0082227D">
        <w:rPr>
          <w:bCs/>
          <w:i/>
          <w:iCs/>
          <w:sz w:val="26"/>
          <w:szCs w:val="26"/>
        </w:rPr>
        <w:t xml:space="preserve">», </w:t>
      </w:r>
      <w:r w:rsidR="001E2173" w:rsidRPr="0082227D">
        <w:rPr>
          <w:bCs/>
          <w:i/>
          <w:iCs/>
          <w:sz w:val="26"/>
          <w:szCs w:val="26"/>
        </w:rPr>
        <w:t>КГАУ «</w:t>
      </w:r>
      <w:proofErr w:type="spellStart"/>
      <w:r w:rsidR="001E2173" w:rsidRPr="0082227D">
        <w:rPr>
          <w:bCs/>
          <w:i/>
          <w:iCs/>
          <w:sz w:val="26"/>
          <w:szCs w:val="26"/>
        </w:rPr>
        <w:t>Лесопожарный</w:t>
      </w:r>
      <w:proofErr w:type="spellEnd"/>
      <w:r w:rsidR="001E2173" w:rsidRPr="0082227D">
        <w:rPr>
          <w:bCs/>
          <w:i/>
          <w:iCs/>
          <w:sz w:val="26"/>
          <w:szCs w:val="26"/>
        </w:rPr>
        <w:t xml:space="preserve"> центр», </w:t>
      </w:r>
      <w:r w:rsidRPr="0082227D">
        <w:rPr>
          <w:bCs/>
          <w:i/>
          <w:iCs/>
          <w:sz w:val="26"/>
          <w:szCs w:val="26"/>
        </w:rPr>
        <w:t>отдела приема и обработки космической информации Главного управления МЧС России по Красноярскому краю</w:t>
      </w:r>
      <w:r w:rsidRPr="0082227D">
        <w:rPr>
          <w:bCs/>
          <w:i/>
          <w:sz w:val="26"/>
          <w:szCs w:val="26"/>
        </w:rPr>
        <w:t xml:space="preserve">, </w:t>
      </w:r>
      <w:r w:rsidRPr="0082227D">
        <w:rPr>
          <w:bCs/>
          <w:i/>
          <w:iCs/>
          <w:sz w:val="26"/>
          <w:szCs w:val="26"/>
        </w:rPr>
        <w:t>Енисейского БВУ, территориальных подразделений:</w:t>
      </w:r>
      <w:proofErr w:type="gramEnd"/>
      <w:r w:rsidRPr="0082227D">
        <w:rPr>
          <w:bCs/>
          <w:i/>
          <w:iCs/>
          <w:sz w:val="26"/>
          <w:szCs w:val="26"/>
        </w:rPr>
        <w:t xml:space="preserve"> </w:t>
      </w:r>
      <w:proofErr w:type="spellStart"/>
      <w:proofErr w:type="gramStart"/>
      <w:r w:rsidRPr="004C59B8">
        <w:rPr>
          <w:bCs/>
          <w:i/>
          <w:iCs/>
          <w:sz w:val="26"/>
          <w:szCs w:val="26"/>
        </w:rPr>
        <w:t>Росприроднадзора</w:t>
      </w:r>
      <w:proofErr w:type="spellEnd"/>
      <w:r w:rsidRPr="004C59B8">
        <w:rPr>
          <w:bCs/>
          <w:i/>
          <w:iCs/>
          <w:sz w:val="26"/>
          <w:szCs w:val="26"/>
        </w:rPr>
        <w:t xml:space="preserve">, </w:t>
      </w:r>
      <w:proofErr w:type="spellStart"/>
      <w:r w:rsidRPr="004C59B8">
        <w:rPr>
          <w:bCs/>
          <w:i/>
          <w:iCs/>
          <w:sz w:val="26"/>
          <w:szCs w:val="26"/>
        </w:rPr>
        <w:t>Роспотребнадзора</w:t>
      </w:r>
      <w:proofErr w:type="spellEnd"/>
      <w:r w:rsidRPr="004C59B8">
        <w:rPr>
          <w:bCs/>
          <w:i/>
          <w:iCs/>
          <w:sz w:val="26"/>
          <w:szCs w:val="26"/>
        </w:rPr>
        <w:t xml:space="preserve">, службы по ветеринарному надзору, ФГБУ </w:t>
      </w:r>
      <w:r w:rsidRPr="00C05E61">
        <w:rPr>
          <w:bCs/>
          <w:i/>
          <w:iCs/>
          <w:sz w:val="26"/>
          <w:szCs w:val="26"/>
        </w:rPr>
        <w:t>«ВНИИ ГОЧС» (ФЦ) и статистических данных).</w:t>
      </w:r>
      <w:proofErr w:type="gramEnd"/>
    </w:p>
    <w:p w:rsidR="00723F2A" w:rsidRPr="007F7B8B" w:rsidRDefault="00723F2A" w:rsidP="007D3A4D">
      <w:pPr>
        <w:tabs>
          <w:tab w:val="left" w:pos="142"/>
        </w:tabs>
        <w:ind w:firstLine="567"/>
        <w:jc w:val="both"/>
        <w:outlineLvl w:val="0"/>
        <w:rPr>
          <w:rFonts w:ascii="Times New Roman" w:hAnsi="Times New Roman" w:cs="Times New Roman"/>
          <w:b/>
          <w:bCs/>
          <w:color w:val="FF0000"/>
          <w:sz w:val="26"/>
          <w:szCs w:val="26"/>
        </w:rPr>
      </w:pPr>
    </w:p>
    <w:p w:rsidR="00675867" w:rsidRPr="007F7B8B" w:rsidRDefault="008C656F" w:rsidP="007D3A4D">
      <w:pPr>
        <w:tabs>
          <w:tab w:val="left" w:pos="142"/>
        </w:tabs>
        <w:ind w:firstLine="567"/>
        <w:jc w:val="both"/>
        <w:outlineLvl w:val="0"/>
        <w:rPr>
          <w:rFonts w:ascii="Times New Roman" w:hAnsi="Times New Roman" w:cs="Times New Roman"/>
          <w:sz w:val="26"/>
          <w:szCs w:val="26"/>
        </w:rPr>
      </w:pPr>
      <w:r>
        <w:rPr>
          <w:rFonts w:ascii="Times New Roman" w:hAnsi="Times New Roman" w:cs="Times New Roman"/>
          <w:b/>
          <w:bCs/>
          <w:sz w:val="26"/>
          <w:szCs w:val="26"/>
        </w:rPr>
        <w:t>П</w:t>
      </w:r>
      <w:r w:rsidR="00675867" w:rsidRPr="007F7B8B">
        <w:rPr>
          <w:rFonts w:ascii="Times New Roman" w:hAnsi="Times New Roman" w:cs="Times New Roman"/>
          <w:b/>
          <w:bCs/>
          <w:sz w:val="26"/>
          <w:szCs w:val="26"/>
        </w:rPr>
        <w:t xml:space="preserve">рогноз чрезвычайных ситуаций и происшествий </w:t>
      </w:r>
    </w:p>
    <w:p w:rsidR="00DE43A8" w:rsidRPr="007F7B8B" w:rsidRDefault="00675867" w:rsidP="00DE43A8">
      <w:pPr>
        <w:pStyle w:val="11"/>
        <w:ind w:firstLine="567"/>
        <w:jc w:val="both"/>
        <w:outlineLvl w:val="0"/>
        <w:rPr>
          <w:b/>
          <w:sz w:val="26"/>
          <w:szCs w:val="26"/>
        </w:rPr>
      </w:pPr>
      <w:r w:rsidRPr="007F7B8B">
        <w:rPr>
          <w:b/>
          <w:sz w:val="26"/>
          <w:szCs w:val="26"/>
        </w:rPr>
        <w:t>Опасные метеорологические явления</w:t>
      </w:r>
    </w:p>
    <w:p w:rsidR="007D3C80" w:rsidRPr="0033287E" w:rsidRDefault="00E31E27" w:rsidP="007D3C80">
      <w:pPr>
        <w:ind w:firstLine="540"/>
        <w:jc w:val="both"/>
        <w:rPr>
          <w:rStyle w:val="FontStyle11"/>
        </w:rPr>
      </w:pPr>
      <w:r w:rsidRPr="0033287E">
        <w:rPr>
          <w:rFonts w:ascii="Times New Roman" w:hAnsi="Times New Roman" w:cs="Times New Roman"/>
          <w:sz w:val="26"/>
          <w:szCs w:val="26"/>
        </w:rPr>
        <w:t xml:space="preserve">Не </w:t>
      </w:r>
      <w:r w:rsidR="00E37A28" w:rsidRPr="0033287E">
        <w:rPr>
          <w:rFonts w:ascii="Times New Roman" w:hAnsi="Times New Roman" w:cs="Times New Roman"/>
          <w:sz w:val="26"/>
          <w:szCs w:val="26"/>
        </w:rPr>
        <w:t>прогнозируются.</w:t>
      </w:r>
    </w:p>
    <w:p w:rsidR="00675867" w:rsidRPr="007F7B8B" w:rsidRDefault="00675867" w:rsidP="003864EA">
      <w:pPr>
        <w:pStyle w:val="11"/>
        <w:ind w:firstLine="567"/>
        <w:jc w:val="both"/>
        <w:outlineLvl w:val="0"/>
        <w:rPr>
          <w:b/>
          <w:sz w:val="26"/>
          <w:szCs w:val="26"/>
        </w:rPr>
      </w:pPr>
      <w:r w:rsidRPr="007F7B8B">
        <w:rPr>
          <w:b/>
          <w:sz w:val="26"/>
          <w:szCs w:val="26"/>
        </w:rPr>
        <w:t>Неблагоприятные метеорологические явления</w:t>
      </w:r>
    </w:p>
    <w:p w:rsidR="00582A8F" w:rsidRPr="0033287E" w:rsidRDefault="00E83BE0" w:rsidP="00425471">
      <w:pPr>
        <w:pStyle w:val="11"/>
        <w:tabs>
          <w:tab w:val="center" w:pos="5244"/>
        </w:tabs>
        <w:ind w:firstLine="567"/>
        <w:jc w:val="both"/>
        <w:outlineLvl w:val="0"/>
        <w:rPr>
          <w:sz w:val="26"/>
          <w:szCs w:val="26"/>
          <w:highlight w:val="yellow"/>
        </w:rPr>
      </w:pPr>
      <w:r w:rsidRPr="0033287E">
        <w:rPr>
          <w:sz w:val="26"/>
          <w:szCs w:val="26"/>
        </w:rPr>
        <w:t>1</w:t>
      </w:r>
      <w:r w:rsidR="0033287E" w:rsidRPr="0033287E">
        <w:rPr>
          <w:sz w:val="26"/>
          <w:szCs w:val="26"/>
        </w:rPr>
        <w:t>2</w:t>
      </w:r>
      <w:r w:rsidRPr="0033287E">
        <w:rPr>
          <w:sz w:val="26"/>
          <w:szCs w:val="26"/>
        </w:rPr>
        <w:t xml:space="preserve">.03.2025 в </w:t>
      </w:r>
      <w:r w:rsidRPr="0033287E">
        <w:rPr>
          <w:b/>
          <w:sz w:val="26"/>
          <w:szCs w:val="26"/>
        </w:rPr>
        <w:t>центральных</w:t>
      </w:r>
      <w:r w:rsidRPr="0033287E">
        <w:rPr>
          <w:sz w:val="26"/>
          <w:szCs w:val="26"/>
        </w:rPr>
        <w:t xml:space="preserve"> и </w:t>
      </w:r>
      <w:r w:rsidRPr="0033287E">
        <w:rPr>
          <w:b/>
          <w:sz w:val="26"/>
          <w:szCs w:val="26"/>
        </w:rPr>
        <w:t>южных</w:t>
      </w:r>
      <w:r w:rsidRPr="0033287E">
        <w:rPr>
          <w:sz w:val="26"/>
          <w:szCs w:val="26"/>
        </w:rPr>
        <w:t xml:space="preserve"> районах Красноярского края на дорогах сохранится </w:t>
      </w:r>
      <w:r w:rsidRPr="0033287E">
        <w:rPr>
          <w:b/>
          <w:sz w:val="26"/>
          <w:szCs w:val="26"/>
        </w:rPr>
        <w:t>гололедица</w:t>
      </w:r>
      <w:r w:rsidRPr="0033287E">
        <w:rPr>
          <w:sz w:val="26"/>
          <w:szCs w:val="26"/>
        </w:rPr>
        <w:t>.</w:t>
      </w:r>
      <w:r w:rsidR="00582A8F" w:rsidRPr="0033287E">
        <w:rPr>
          <w:sz w:val="26"/>
          <w:szCs w:val="26"/>
          <w:highlight w:val="yellow"/>
        </w:rPr>
        <w:t xml:space="preserve"> </w:t>
      </w:r>
    </w:p>
    <w:p w:rsidR="00675867" w:rsidRPr="007F7B8B" w:rsidRDefault="00675867" w:rsidP="00425471">
      <w:pPr>
        <w:pStyle w:val="11"/>
        <w:tabs>
          <w:tab w:val="center" w:pos="5244"/>
        </w:tabs>
        <w:ind w:firstLine="567"/>
        <w:jc w:val="both"/>
        <w:outlineLvl w:val="0"/>
        <w:rPr>
          <w:b/>
          <w:sz w:val="26"/>
          <w:szCs w:val="26"/>
        </w:rPr>
      </w:pPr>
      <w:r w:rsidRPr="007F7B8B">
        <w:rPr>
          <w:b/>
          <w:sz w:val="26"/>
          <w:szCs w:val="26"/>
        </w:rPr>
        <w:t>Метеорологическая обстановка:</w:t>
      </w:r>
    </w:p>
    <w:p w:rsidR="00B30555" w:rsidRPr="0033287E" w:rsidRDefault="0097255B" w:rsidP="00427B0B">
      <w:pPr>
        <w:pStyle w:val="11"/>
        <w:tabs>
          <w:tab w:val="center" w:pos="5244"/>
        </w:tabs>
        <w:ind w:firstLine="567"/>
        <w:jc w:val="both"/>
        <w:outlineLvl w:val="0"/>
        <w:rPr>
          <w:sz w:val="26"/>
          <w:szCs w:val="26"/>
          <w:lang w:bidi="ru-RU"/>
        </w:rPr>
      </w:pPr>
      <w:r w:rsidRPr="0033287E">
        <w:rPr>
          <w:b/>
          <w:sz w:val="26"/>
          <w:szCs w:val="26"/>
        </w:rPr>
        <w:t>По центральным районам:</w:t>
      </w:r>
      <w:r w:rsidRPr="0033287E">
        <w:rPr>
          <w:sz w:val="26"/>
          <w:szCs w:val="26"/>
        </w:rPr>
        <w:t xml:space="preserve"> </w:t>
      </w:r>
      <w:r w:rsidR="0033287E" w:rsidRPr="0033287E">
        <w:rPr>
          <w:sz w:val="26"/>
          <w:szCs w:val="26"/>
          <w:lang w:bidi="ru-RU"/>
        </w:rPr>
        <w:t>облачно с прояснениями, небольшой, местами умеренный снег. Ветер северный 2 – 7 м/с, днем местами порывы до 11 м/с. Температура воздуха ночью -9</w:t>
      </w:r>
      <w:proofErr w:type="gramStart"/>
      <w:r w:rsidR="0033287E" w:rsidRPr="0033287E">
        <w:rPr>
          <w:sz w:val="26"/>
          <w:szCs w:val="26"/>
        </w:rPr>
        <w:t>°С</w:t>
      </w:r>
      <w:proofErr w:type="gramEnd"/>
      <w:r w:rsidR="0033287E" w:rsidRPr="0033287E">
        <w:rPr>
          <w:sz w:val="26"/>
          <w:szCs w:val="26"/>
          <w:lang w:bidi="ru-RU"/>
        </w:rPr>
        <w:t>, -14</w:t>
      </w:r>
      <w:r w:rsidR="0033287E" w:rsidRPr="0033287E">
        <w:rPr>
          <w:sz w:val="26"/>
          <w:szCs w:val="26"/>
        </w:rPr>
        <w:t>°С</w:t>
      </w:r>
      <w:r w:rsidR="0033287E" w:rsidRPr="0033287E">
        <w:rPr>
          <w:sz w:val="26"/>
          <w:szCs w:val="26"/>
          <w:lang w:bidi="ru-RU"/>
        </w:rPr>
        <w:t>, местами до -19</w:t>
      </w:r>
      <w:r w:rsidR="0033287E" w:rsidRPr="0033287E">
        <w:rPr>
          <w:sz w:val="26"/>
          <w:szCs w:val="26"/>
        </w:rPr>
        <w:t>°С</w:t>
      </w:r>
      <w:r w:rsidR="0033287E" w:rsidRPr="0033287E">
        <w:rPr>
          <w:sz w:val="26"/>
          <w:szCs w:val="26"/>
          <w:lang w:bidi="ru-RU"/>
        </w:rPr>
        <w:t>, днем -2</w:t>
      </w:r>
      <w:r w:rsidR="0033287E" w:rsidRPr="0033287E">
        <w:rPr>
          <w:sz w:val="26"/>
          <w:szCs w:val="26"/>
        </w:rPr>
        <w:t>°С</w:t>
      </w:r>
      <w:r w:rsidR="0033287E" w:rsidRPr="0033287E">
        <w:rPr>
          <w:sz w:val="26"/>
          <w:szCs w:val="26"/>
          <w:lang w:bidi="ru-RU"/>
        </w:rPr>
        <w:t>, -7</w:t>
      </w:r>
      <w:r w:rsidR="0033287E" w:rsidRPr="0033287E">
        <w:rPr>
          <w:sz w:val="26"/>
          <w:szCs w:val="26"/>
        </w:rPr>
        <w:t>°С</w:t>
      </w:r>
      <w:r w:rsidR="0033287E" w:rsidRPr="0033287E">
        <w:rPr>
          <w:sz w:val="26"/>
          <w:szCs w:val="26"/>
          <w:lang w:bidi="ru-RU"/>
        </w:rPr>
        <w:t>. На дорогах гололедица</w:t>
      </w:r>
      <w:r w:rsidR="00432EF0" w:rsidRPr="0033287E">
        <w:rPr>
          <w:sz w:val="26"/>
          <w:szCs w:val="26"/>
          <w:lang w:bidi="ru-RU"/>
        </w:rPr>
        <w:t>.</w:t>
      </w:r>
      <w:r w:rsidR="00B30555" w:rsidRPr="0033287E">
        <w:rPr>
          <w:sz w:val="26"/>
          <w:szCs w:val="26"/>
          <w:lang w:bidi="ru-RU"/>
        </w:rPr>
        <w:t xml:space="preserve"> </w:t>
      </w:r>
    </w:p>
    <w:p w:rsidR="00B95426" w:rsidRPr="0033287E" w:rsidRDefault="00AC5531" w:rsidP="00427B0B">
      <w:pPr>
        <w:pStyle w:val="11"/>
        <w:tabs>
          <w:tab w:val="center" w:pos="5244"/>
        </w:tabs>
        <w:ind w:firstLine="567"/>
        <w:jc w:val="both"/>
        <w:outlineLvl w:val="0"/>
        <w:rPr>
          <w:sz w:val="26"/>
          <w:szCs w:val="26"/>
        </w:rPr>
      </w:pPr>
      <w:r w:rsidRPr="0033287E">
        <w:rPr>
          <w:b/>
          <w:sz w:val="26"/>
          <w:szCs w:val="26"/>
        </w:rPr>
        <w:t>По г. Красноярску</w:t>
      </w:r>
      <w:r w:rsidR="00336027" w:rsidRPr="0033287E">
        <w:rPr>
          <w:b/>
          <w:sz w:val="26"/>
          <w:szCs w:val="26"/>
        </w:rPr>
        <w:t>:</w:t>
      </w:r>
      <w:r w:rsidR="00336027" w:rsidRPr="0033287E">
        <w:rPr>
          <w:sz w:val="26"/>
          <w:szCs w:val="26"/>
        </w:rPr>
        <w:t xml:space="preserve"> </w:t>
      </w:r>
      <w:r w:rsidR="0033287E" w:rsidRPr="0033287E">
        <w:rPr>
          <w:sz w:val="26"/>
          <w:szCs w:val="26"/>
          <w:lang w:bidi="ru-RU"/>
        </w:rPr>
        <w:t>облачно с прояснениями, небольшой снег. Ветер ночью слабый, днем северный 4 – 9 м/с. Температура воздуха ночью -9</w:t>
      </w:r>
      <w:proofErr w:type="gramStart"/>
      <w:r w:rsidR="0033287E" w:rsidRPr="0033287E">
        <w:rPr>
          <w:sz w:val="26"/>
          <w:szCs w:val="26"/>
        </w:rPr>
        <w:t>°С</w:t>
      </w:r>
      <w:proofErr w:type="gramEnd"/>
      <w:r w:rsidR="0033287E" w:rsidRPr="0033287E">
        <w:rPr>
          <w:sz w:val="26"/>
          <w:szCs w:val="26"/>
          <w:lang w:bidi="ru-RU"/>
        </w:rPr>
        <w:t>, -11</w:t>
      </w:r>
      <w:r w:rsidR="0033287E" w:rsidRPr="0033287E">
        <w:rPr>
          <w:sz w:val="26"/>
          <w:szCs w:val="26"/>
        </w:rPr>
        <w:t>°С,</w:t>
      </w:r>
      <w:r w:rsidR="0033287E" w:rsidRPr="0033287E">
        <w:rPr>
          <w:sz w:val="26"/>
          <w:szCs w:val="26"/>
          <w:lang w:bidi="ru-RU"/>
        </w:rPr>
        <w:t xml:space="preserve"> </w:t>
      </w:r>
      <w:r w:rsidR="0033287E" w:rsidRPr="0033287E">
        <w:rPr>
          <w:sz w:val="26"/>
          <w:szCs w:val="26"/>
          <w:lang w:bidi="ru-RU"/>
        </w:rPr>
        <w:br/>
        <w:t>днем -3</w:t>
      </w:r>
      <w:r w:rsidR="0033287E" w:rsidRPr="0033287E">
        <w:rPr>
          <w:sz w:val="26"/>
          <w:szCs w:val="26"/>
        </w:rPr>
        <w:t>°С</w:t>
      </w:r>
      <w:r w:rsidR="0033287E" w:rsidRPr="0033287E">
        <w:rPr>
          <w:sz w:val="26"/>
          <w:szCs w:val="26"/>
          <w:lang w:bidi="ru-RU"/>
        </w:rPr>
        <w:t>,- 5</w:t>
      </w:r>
      <w:r w:rsidR="0033287E" w:rsidRPr="0033287E">
        <w:rPr>
          <w:sz w:val="26"/>
          <w:szCs w:val="26"/>
        </w:rPr>
        <w:t>°С</w:t>
      </w:r>
      <w:r w:rsidR="0033287E" w:rsidRPr="0033287E">
        <w:rPr>
          <w:sz w:val="26"/>
          <w:szCs w:val="26"/>
          <w:lang w:bidi="ru-RU"/>
        </w:rPr>
        <w:t>. На дорогах гололедица</w:t>
      </w:r>
      <w:r w:rsidR="00432EF0" w:rsidRPr="0033287E">
        <w:rPr>
          <w:sz w:val="26"/>
          <w:szCs w:val="26"/>
          <w:lang w:bidi="ru-RU"/>
        </w:rPr>
        <w:t>.</w:t>
      </w:r>
      <w:r w:rsidR="00B26430" w:rsidRPr="0033287E">
        <w:rPr>
          <w:sz w:val="26"/>
          <w:szCs w:val="26"/>
        </w:rPr>
        <w:t xml:space="preserve"> </w:t>
      </w:r>
      <w:r w:rsidR="00B95426" w:rsidRPr="0033287E">
        <w:rPr>
          <w:sz w:val="26"/>
          <w:szCs w:val="26"/>
        </w:rPr>
        <w:t xml:space="preserve"> </w:t>
      </w:r>
    </w:p>
    <w:p w:rsidR="00801279" w:rsidRPr="007F7B8B" w:rsidRDefault="00675867" w:rsidP="00427B0B">
      <w:pPr>
        <w:pStyle w:val="11"/>
        <w:tabs>
          <w:tab w:val="center" w:pos="5244"/>
        </w:tabs>
        <w:ind w:firstLine="567"/>
        <w:jc w:val="both"/>
        <w:outlineLvl w:val="0"/>
        <w:rPr>
          <w:b/>
          <w:sz w:val="26"/>
          <w:szCs w:val="26"/>
        </w:rPr>
      </w:pPr>
      <w:r w:rsidRPr="007F7B8B">
        <w:rPr>
          <w:b/>
          <w:sz w:val="26"/>
          <w:szCs w:val="26"/>
        </w:rPr>
        <w:t>Гидрологическая обстановка</w:t>
      </w:r>
    </w:p>
    <w:p w:rsidR="002D131D" w:rsidRPr="007F7B8B" w:rsidRDefault="00DE0877" w:rsidP="00892DCC">
      <w:pPr>
        <w:pStyle w:val="11"/>
        <w:tabs>
          <w:tab w:val="left" w:pos="4962"/>
        </w:tabs>
        <w:ind w:firstLine="567"/>
        <w:jc w:val="both"/>
        <w:outlineLvl w:val="0"/>
        <w:rPr>
          <w:sz w:val="26"/>
          <w:szCs w:val="26"/>
        </w:rPr>
      </w:pPr>
      <w:r w:rsidRPr="007F7B8B">
        <w:rPr>
          <w:sz w:val="26"/>
          <w:szCs w:val="26"/>
        </w:rPr>
        <w:t xml:space="preserve">Опасные гидрологические явления </w:t>
      </w:r>
      <w:r w:rsidRPr="007F7B8B">
        <w:rPr>
          <w:b/>
          <w:sz w:val="26"/>
          <w:szCs w:val="26"/>
        </w:rPr>
        <w:t>не прогнозируются</w:t>
      </w:r>
      <w:r w:rsidRPr="007F7B8B">
        <w:rPr>
          <w:sz w:val="26"/>
          <w:szCs w:val="26"/>
        </w:rPr>
        <w:t>.</w:t>
      </w:r>
    </w:p>
    <w:p w:rsidR="00675867" w:rsidRPr="007F7B8B" w:rsidRDefault="00675867" w:rsidP="00671BF6">
      <w:pPr>
        <w:pStyle w:val="10"/>
        <w:tabs>
          <w:tab w:val="left" w:pos="142"/>
        </w:tabs>
        <w:ind w:right="-2" w:firstLine="567"/>
        <w:jc w:val="both"/>
        <w:rPr>
          <w:b/>
          <w:sz w:val="26"/>
          <w:szCs w:val="26"/>
        </w:rPr>
      </w:pPr>
      <w:proofErr w:type="spellStart"/>
      <w:r w:rsidRPr="007F7B8B">
        <w:rPr>
          <w:b/>
          <w:sz w:val="26"/>
          <w:szCs w:val="26"/>
        </w:rPr>
        <w:t>Обстановка</w:t>
      </w:r>
      <w:proofErr w:type="spellEnd"/>
      <w:r w:rsidRPr="007F7B8B">
        <w:rPr>
          <w:b/>
          <w:sz w:val="26"/>
          <w:szCs w:val="26"/>
        </w:rPr>
        <w:t xml:space="preserve"> </w:t>
      </w:r>
      <w:proofErr w:type="spellStart"/>
      <w:r w:rsidRPr="007F7B8B">
        <w:rPr>
          <w:b/>
          <w:sz w:val="26"/>
          <w:szCs w:val="26"/>
        </w:rPr>
        <w:t>на</w:t>
      </w:r>
      <w:proofErr w:type="spellEnd"/>
      <w:r w:rsidRPr="007F7B8B">
        <w:rPr>
          <w:b/>
          <w:sz w:val="26"/>
          <w:szCs w:val="26"/>
        </w:rPr>
        <w:t xml:space="preserve"> </w:t>
      </w:r>
      <w:r w:rsidR="00657247" w:rsidRPr="007F7B8B">
        <w:rPr>
          <w:b/>
          <w:sz w:val="26"/>
          <w:szCs w:val="26"/>
          <w:lang w:val="ru-RU"/>
        </w:rPr>
        <w:t>водных</w:t>
      </w:r>
      <w:r w:rsidRPr="007F7B8B">
        <w:rPr>
          <w:b/>
          <w:sz w:val="26"/>
          <w:szCs w:val="26"/>
        </w:rPr>
        <w:t xml:space="preserve"> </w:t>
      </w:r>
      <w:proofErr w:type="spellStart"/>
      <w:r w:rsidRPr="007F7B8B">
        <w:rPr>
          <w:b/>
          <w:sz w:val="26"/>
          <w:szCs w:val="26"/>
        </w:rPr>
        <w:t>объектах</w:t>
      </w:r>
      <w:proofErr w:type="spellEnd"/>
    </w:p>
    <w:p w:rsidR="00B03ACC" w:rsidRPr="007F7B8B" w:rsidRDefault="00323833" w:rsidP="00D10D7E">
      <w:pPr>
        <w:pStyle w:val="11"/>
        <w:ind w:firstLine="567"/>
        <w:jc w:val="both"/>
        <w:rPr>
          <w:b/>
          <w:sz w:val="26"/>
          <w:szCs w:val="26"/>
        </w:rPr>
      </w:pPr>
      <w:r w:rsidRPr="007F7B8B">
        <w:rPr>
          <w:sz w:val="26"/>
          <w:szCs w:val="26"/>
        </w:rPr>
        <w:t xml:space="preserve">Сохраняется </w:t>
      </w:r>
      <w:r w:rsidRPr="007F7B8B">
        <w:rPr>
          <w:b/>
          <w:sz w:val="26"/>
          <w:szCs w:val="26"/>
        </w:rPr>
        <w:t>риск</w:t>
      </w:r>
      <w:r w:rsidRPr="007F7B8B">
        <w:rPr>
          <w:sz w:val="26"/>
          <w:szCs w:val="26"/>
        </w:rPr>
        <w:t xml:space="preserve"> происшествий на </w:t>
      </w:r>
      <w:r w:rsidRPr="007F7B8B">
        <w:rPr>
          <w:b/>
          <w:sz w:val="26"/>
          <w:szCs w:val="26"/>
        </w:rPr>
        <w:t>водных объектах</w:t>
      </w:r>
      <w:r w:rsidRPr="007F7B8B">
        <w:rPr>
          <w:sz w:val="26"/>
          <w:szCs w:val="26"/>
        </w:rPr>
        <w:t xml:space="preserve">, </w:t>
      </w:r>
      <w:r w:rsidR="00DB2873" w:rsidRPr="007F7B8B">
        <w:rPr>
          <w:sz w:val="26"/>
          <w:szCs w:val="26"/>
        </w:rPr>
        <w:t>в связи со становлением ледостава на реках и озерах Красноярского края, существует вероятность провала людей и техники под неокрепший лед</w:t>
      </w:r>
      <w:r w:rsidR="00B03ACC" w:rsidRPr="007F7B8B">
        <w:rPr>
          <w:sz w:val="26"/>
          <w:szCs w:val="26"/>
        </w:rPr>
        <w:t>, а также отрыва льдин с рыбаками</w:t>
      </w:r>
      <w:r w:rsidR="00DB2873" w:rsidRPr="007F7B8B">
        <w:rPr>
          <w:sz w:val="26"/>
          <w:szCs w:val="26"/>
        </w:rPr>
        <w:t xml:space="preserve">. </w:t>
      </w:r>
      <w:r w:rsidR="00B03ACC" w:rsidRPr="007F7B8B">
        <w:rPr>
          <w:sz w:val="26"/>
          <w:szCs w:val="26"/>
        </w:rPr>
        <w:t>Особое внимание</w:t>
      </w:r>
      <w:r w:rsidR="00EB6785" w:rsidRPr="007F7B8B">
        <w:rPr>
          <w:sz w:val="26"/>
          <w:szCs w:val="26"/>
        </w:rPr>
        <w:t xml:space="preserve"> рекомендуется </w:t>
      </w:r>
      <w:r w:rsidR="00B03ACC" w:rsidRPr="007F7B8B">
        <w:rPr>
          <w:sz w:val="26"/>
          <w:szCs w:val="26"/>
        </w:rPr>
        <w:t xml:space="preserve">обратить на </w:t>
      </w:r>
      <w:r w:rsidR="00B03ACC" w:rsidRPr="007F7B8B">
        <w:rPr>
          <w:b/>
          <w:sz w:val="26"/>
          <w:szCs w:val="26"/>
        </w:rPr>
        <w:t>6</w:t>
      </w:r>
      <w:r w:rsidR="00B03ACC" w:rsidRPr="007F7B8B">
        <w:rPr>
          <w:sz w:val="26"/>
          <w:szCs w:val="26"/>
        </w:rPr>
        <w:t xml:space="preserve"> водных объектов в </w:t>
      </w:r>
      <w:r w:rsidR="00B03ACC" w:rsidRPr="007F7B8B">
        <w:rPr>
          <w:b/>
          <w:sz w:val="26"/>
          <w:szCs w:val="26"/>
        </w:rPr>
        <w:t xml:space="preserve">18 </w:t>
      </w:r>
      <w:r w:rsidR="00B03ACC" w:rsidRPr="007F7B8B">
        <w:rPr>
          <w:sz w:val="26"/>
          <w:szCs w:val="26"/>
        </w:rPr>
        <w:t xml:space="preserve">муниципальных образованиях </w:t>
      </w:r>
      <w:r w:rsidR="00B03ACC" w:rsidRPr="007F7B8B">
        <w:rPr>
          <w:i/>
          <w:sz w:val="26"/>
          <w:szCs w:val="26"/>
        </w:rPr>
        <w:t>(</w:t>
      </w:r>
      <w:proofErr w:type="spellStart"/>
      <w:r w:rsidR="00B03ACC" w:rsidRPr="007F7B8B">
        <w:rPr>
          <w:i/>
          <w:sz w:val="26"/>
          <w:szCs w:val="26"/>
          <w:u w:val="single"/>
        </w:rPr>
        <w:t>р</w:t>
      </w:r>
      <w:proofErr w:type="gramStart"/>
      <w:r w:rsidR="00B03ACC" w:rsidRPr="007F7B8B">
        <w:rPr>
          <w:i/>
          <w:sz w:val="26"/>
          <w:szCs w:val="26"/>
          <w:u w:val="single"/>
        </w:rPr>
        <w:t>.Е</w:t>
      </w:r>
      <w:proofErr w:type="gramEnd"/>
      <w:r w:rsidR="00B03ACC" w:rsidRPr="007F7B8B">
        <w:rPr>
          <w:i/>
          <w:sz w:val="26"/>
          <w:szCs w:val="26"/>
          <w:u w:val="single"/>
        </w:rPr>
        <w:t>нисей</w:t>
      </w:r>
      <w:proofErr w:type="spellEnd"/>
      <w:r w:rsidR="00B03ACC" w:rsidRPr="007F7B8B">
        <w:rPr>
          <w:i/>
          <w:sz w:val="26"/>
          <w:szCs w:val="26"/>
        </w:rPr>
        <w:t xml:space="preserve">: </w:t>
      </w:r>
      <w:proofErr w:type="spellStart"/>
      <w:r w:rsidR="00B03ACC" w:rsidRPr="007F7B8B">
        <w:rPr>
          <w:i/>
          <w:sz w:val="26"/>
          <w:szCs w:val="26"/>
        </w:rPr>
        <w:t>г.Красноярск</w:t>
      </w:r>
      <w:proofErr w:type="spellEnd"/>
      <w:r w:rsidR="00B03ACC" w:rsidRPr="007F7B8B">
        <w:rPr>
          <w:i/>
          <w:sz w:val="26"/>
          <w:szCs w:val="26"/>
        </w:rPr>
        <w:t xml:space="preserve">, ЗАТО г. Железногорск, </w:t>
      </w:r>
      <w:proofErr w:type="spellStart"/>
      <w:r w:rsidR="00B03ACC" w:rsidRPr="007F7B8B">
        <w:rPr>
          <w:i/>
          <w:sz w:val="26"/>
          <w:szCs w:val="26"/>
        </w:rPr>
        <w:t>г.Дивногорск</w:t>
      </w:r>
      <w:proofErr w:type="spellEnd"/>
      <w:r w:rsidR="00B03ACC" w:rsidRPr="007F7B8B">
        <w:rPr>
          <w:i/>
          <w:sz w:val="26"/>
          <w:szCs w:val="26"/>
        </w:rPr>
        <w:t xml:space="preserve">, </w:t>
      </w:r>
      <w:proofErr w:type="spellStart"/>
      <w:r w:rsidR="00B03ACC" w:rsidRPr="007F7B8B">
        <w:rPr>
          <w:i/>
          <w:sz w:val="26"/>
          <w:szCs w:val="26"/>
        </w:rPr>
        <w:t>г.Лесосибирск</w:t>
      </w:r>
      <w:proofErr w:type="spellEnd"/>
      <w:r w:rsidR="00B03ACC" w:rsidRPr="007F7B8B">
        <w:rPr>
          <w:i/>
          <w:sz w:val="26"/>
          <w:szCs w:val="26"/>
        </w:rPr>
        <w:t xml:space="preserve">, </w:t>
      </w:r>
      <w:proofErr w:type="spellStart"/>
      <w:r w:rsidR="00B03ACC" w:rsidRPr="007F7B8B">
        <w:rPr>
          <w:i/>
          <w:sz w:val="26"/>
          <w:szCs w:val="26"/>
        </w:rPr>
        <w:t>г.Минусинск</w:t>
      </w:r>
      <w:proofErr w:type="spellEnd"/>
      <w:r w:rsidR="00B03ACC" w:rsidRPr="007F7B8B">
        <w:rPr>
          <w:i/>
          <w:sz w:val="26"/>
          <w:szCs w:val="26"/>
        </w:rPr>
        <w:t xml:space="preserve">, </w:t>
      </w:r>
      <w:proofErr w:type="spellStart"/>
      <w:r w:rsidR="00B03ACC" w:rsidRPr="007F7B8B">
        <w:rPr>
          <w:i/>
          <w:sz w:val="26"/>
          <w:szCs w:val="26"/>
        </w:rPr>
        <w:t>Балахтинский</w:t>
      </w:r>
      <w:proofErr w:type="spellEnd"/>
      <w:r w:rsidR="00B03ACC" w:rsidRPr="007F7B8B">
        <w:rPr>
          <w:i/>
          <w:sz w:val="26"/>
          <w:szCs w:val="26"/>
        </w:rPr>
        <w:t xml:space="preserve">, Березовский, Енисейский, </w:t>
      </w:r>
      <w:proofErr w:type="spellStart"/>
      <w:r w:rsidR="00B03ACC" w:rsidRPr="007F7B8B">
        <w:rPr>
          <w:i/>
          <w:sz w:val="26"/>
          <w:szCs w:val="26"/>
        </w:rPr>
        <w:t>Краснотуранский</w:t>
      </w:r>
      <w:proofErr w:type="spellEnd"/>
      <w:r w:rsidR="00B03ACC" w:rsidRPr="007F7B8B">
        <w:rPr>
          <w:i/>
          <w:sz w:val="26"/>
          <w:szCs w:val="26"/>
        </w:rPr>
        <w:t xml:space="preserve">, Туруханский районы, Таймырский Долгано-Ненецкий муниципальный район; </w:t>
      </w:r>
      <w:r w:rsidR="00B03ACC" w:rsidRPr="007F7B8B">
        <w:rPr>
          <w:i/>
          <w:sz w:val="26"/>
          <w:szCs w:val="26"/>
          <w:u w:val="single"/>
        </w:rPr>
        <w:t>р. Ангара</w:t>
      </w:r>
      <w:r w:rsidR="00B03ACC" w:rsidRPr="007F7B8B">
        <w:rPr>
          <w:i/>
          <w:sz w:val="26"/>
          <w:szCs w:val="26"/>
        </w:rPr>
        <w:t xml:space="preserve">: </w:t>
      </w:r>
      <w:proofErr w:type="spellStart"/>
      <w:r w:rsidR="00B03ACC" w:rsidRPr="007F7B8B">
        <w:rPr>
          <w:i/>
          <w:sz w:val="26"/>
          <w:szCs w:val="26"/>
        </w:rPr>
        <w:t>Богучанский</w:t>
      </w:r>
      <w:proofErr w:type="spellEnd"/>
      <w:r w:rsidR="00B03ACC" w:rsidRPr="007F7B8B">
        <w:rPr>
          <w:i/>
          <w:sz w:val="26"/>
          <w:szCs w:val="26"/>
        </w:rPr>
        <w:t xml:space="preserve">, </w:t>
      </w:r>
      <w:proofErr w:type="spellStart"/>
      <w:r w:rsidR="00B03ACC" w:rsidRPr="007F7B8B">
        <w:rPr>
          <w:i/>
          <w:sz w:val="26"/>
          <w:szCs w:val="26"/>
        </w:rPr>
        <w:t>Мотыгинский</w:t>
      </w:r>
      <w:proofErr w:type="spellEnd"/>
      <w:r w:rsidR="00B03ACC" w:rsidRPr="007F7B8B">
        <w:rPr>
          <w:i/>
          <w:sz w:val="26"/>
          <w:szCs w:val="26"/>
        </w:rPr>
        <w:t xml:space="preserve"> районы; </w:t>
      </w:r>
      <w:r w:rsidR="00B03ACC" w:rsidRPr="007F7B8B">
        <w:rPr>
          <w:i/>
          <w:sz w:val="26"/>
          <w:szCs w:val="26"/>
          <w:u w:val="single"/>
        </w:rPr>
        <w:t>р. Кан</w:t>
      </w:r>
      <w:r w:rsidR="00B03ACC" w:rsidRPr="007F7B8B">
        <w:rPr>
          <w:i/>
          <w:sz w:val="26"/>
          <w:szCs w:val="26"/>
        </w:rPr>
        <w:t xml:space="preserve">: </w:t>
      </w:r>
      <w:proofErr w:type="spellStart"/>
      <w:r w:rsidR="00B03ACC" w:rsidRPr="007F7B8B">
        <w:rPr>
          <w:i/>
          <w:sz w:val="26"/>
          <w:szCs w:val="26"/>
        </w:rPr>
        <w:t>Канский</w:t>
      </w:r>
      <w:proofErr w:type="spellEnd"/>
      <w:r w:rsidR="00B03ACC" w:rsidRPr="007F7B8B">
        <w:rPr>
          <w:i/>
          <w:sz w:val="26"/>
          <w:szCs w:val="26"/>
        </w:rPr>
        <w:t xml:space="preserve"> район; </w:t>
      </w:r>
      <w:r w:rsidR="00B03ACC" w:rsidRPr="007F7B8B">
        <w:rPr>
          <w:i/>
          <w:sz w:val="26"/>
          <w:szCs w:val="26"/>
          <w:u w:val="single"/>
        </w:rPr>
        <w:t>р. Чулым</w:t>
      </w:r>
      <w:r w:rsidR="008C1F74" w:rsidRPr="007F7B8B">
        <w:rPr>
          <w:i/>
          <w:sz w:val="26"/>
          <w:szCs w:val="26"/>
        </w:rPr>
        <w:t xml:space="preserve">: Назаровский районы, </w:t>
      </w:r>
      <w:proofErr w:type="spellStart"/>
      <w:r w:rsidR="00B03ACC" w:rsidRPr="007F7B8B">
        <w:rPr>
          <w:i/>
          <w:sz w:val="26"/>
          <w:szCs w:val="26"/>
        </w:rPr>
        <w:t>Бирилюсский</w:t>
      </w:r>
      <w:proofErr w:type="spellEnd"/>
      <w:r w:rsidR="00B03ACC" w:rsidRPr="007F7B8B">
        <w:rPr>
          <w:i/>
          <w:sz w:val="26"/>
          <w:szCs w:val="26"/>
        </w:rPr>
        <w:t xml:space="preserve"> муниципальный округ; </w:t>
      </w:r>
      <w:r w:rsidR="00B03ACC" w:rsidRPr="007F7B8B">
        <w:rPr>
          <w:i/>
          <w:sz w:val="26"/>
          <w:szCs w:val="26"/>
          <w:u w:val="single"/>
        </w:rPr>
        <w:t>р. Туба</w:t>
      </w:r>
      <w:r w:rsidR="00B03ACC" w:rsidRPr="007F7B8B">
        <w:rPr>
          <w:i/>
          <w:sz w:val="26"/>
          <w:szCs w:val="26"/>
        </w:rPr>
        <w:t xml:space="preserve">: </w:t>
      </w:r>
      <w:proofErr w:type="spellStart"/>
      <w:r w:rsidR="00B03ACC" w:rsidRPr="007F7B8B">
        <w:rPr>
          <w:i/>
          <w:sz w:val="26"/>
          <w:szCs w:val="26"/>
        </w:rPr>
        <w:t>Курагинский</w:t>
      </w:r>
      <w:proofErr w:type="spellEnd"/>
      <w:r w:rsidR="00B03ACC" w:rsidRPr="007F7B8B">
        <w:rPr>
          <w:i/>
          <w:sz w:val="26"/>
          <w:szCs w:val="26"/>
        </w:rPr>
        <w:t xml:space="preserve"> район; </w:t>
      </w:r>
      <w:r w:rsidR="008C1F74" w:rsidRPr="007F7B8B">
        <w:rPr>
          <w:i/>
          <w:sz w:val="26"/>
          <w:szCs w:val="26"/>
          <w:u w:val="single"/>
        </w:rPr>
        <w:t xml:space="preserve">Березовское </w:t>
      </w:r>
      <w:r w:rsidR="00B03ACC" w:rsidRPr="007F7B8B">
        <w:rPr>
          <w:i/>
          <w:sz w:val="26"/>
          <w:szCs w:val="26"/>
          <w:u w:val="single"/>
        </w:rPr>
        <w:t>водохранилище</w:t>
      </w:r>
      <w:r w:rsidR="00B03ACC" w:rsidRPr="007F7B8B">
        <w:rPr>
          <w:i/>
          <w:sz w:val="26"/>
          <w:szCs w:val="26"/>
        </w:rPr>
        <w:t xml:space="preserve">: </w:t>
      </w:r>
      <w:proofErr w:type="spellStart"/>
      <w:proofErr w:type="gramStart"/>
      <w:r w:rsidR="00B03ACC" w:rsidRPr="007F7B8B">
        <w:rPr>
          <w:i/>
          <w:sz w:val="26"/>
          <w:szCs w:val="26"/>
        </w:rPr>
        <w:t>Шарыповский</w:t>
      </w:r>
      <w:proofErr w:type="spellEnd"/>
      <w:r w:rsidR="00B03ACC" w:rsidRPr="007F7B8B">
        <w:rPr>
          <w:i/>
          <w:sz w:val="26"/>
          <w:szCs w:val="26"/>
        </w:rPr>
        <w:t xml:space="preserve"> муниципальный округ).</w:t>
      </w:r>
      <w:proofErr w:type="gramEnd"/>
    </w:p>
    <w:p w:rsidR="00675867" w:rsidRPr="007F7B8B" w:rsidRDefault="00675867" w:rsidP="00675867">
      <w:pPr>
        <w:pStyle w:val="11"/>
        <w:ind w:firstLine="567"/>
        <w:jc w:val="both"/>
        <w:outlineLvl w:val="0"/>
        <w:rPr>
          <w:b/>
          <w:bCs/>
          <w:sz w:val="26"/>
          <w:szCs w:val="26"/>
        </w:rPr>
      </w:pPr>
      <w:r w:rsidRPr="007F7B8B">
        <w:rPr>
          <w:b/>
          <w:bCs/>
          <w:sz w:val="26"/>
          <w:szCs w:val="26"/>
        </w:rPr>
        <w:t>Обстановка с пожарами</w:t>
      </w:r>
    </w:p>
    <w:p w:rsidR="00BA0FB8" w:rsidRPr="007F7B8B" w:rsidRDefault="00675867" w:rsidP="00BA0FB8">
      <w:pPr>
        <w:pStyle w:val="11"/>
        <w:ind w:firstLine="567"/>
        <w:jc w:val="both"/>
        <w:outlineLvl w:val="0"/>
        <w:rPr>
          <w:sz w:val="26"/>
          <w:szCs w:val="26"/>
        </w:rPr>
      </w:pPr>
      <w:r w:rsidRPr="007F7B8B">
        <w:rPr>
          <w:sz w:val="26"/>
          <w:szCs w:val="26"/>
        </w:rPr>
        <w:t xml:space="preserve">Сохраняется высокий </w:t>
      </w:r>
      <w:r w:rsidRPr="007F7B8B">
        <w:rPr>
          <w:b/>
          <w:sz w:val="26"/>
          <w:szCs w:val="26"/>
        </w:rPr>
        <w:t>риск</w:t>
      </w:r>
      <w:r w:rsidRPr="007F7B8B">
        <w:rPr>
          <w:sz w:val="26"/>
          <w:szCs w:val="26"/>
        </w:rPr>
        <w:t xml:space="preserve"> возникновения </w:t>
      </w:r>
      <w:r w:rsidRPr="007F7B8B">
        <w:rPr>
          <w:b/>
          <w:sz w:val="26"/>
          <w:szCs w:val="26"/>
        </w:rPr>
        <w:t>пожаров</w:t>
      </w:r>
      <w:r w:rsidRPr="007F7B8B">
        <w:rPr>
          <w:sz w:val="26"/>
          <w:szCs w:val="26"/>
        </w:rPr>
        <w:t xml:space="preserve"> на всей территории края, обусловленный нарушением правил пожарной безопасности при использовании печного отопления, электрообогревательных приборов</w:t>
      </w:r>
      <w:r w:rsidR="002E247D" w:rsidRPr="007F7B8B">
        <w:rPr>
          <w:sz w:val="26"/>
          <w:szCs w:val="26"/>
        </w:rPr>
        <w:t>,</w:t>
      </w:r>
      <w:r w:rsidR="00F77A42" w:rsidRPr="007F7B8B">
        <w:rPr>
          <w:sz w:val="26"/>
          <w:szCs w:val="26"/>
        </w:rPr>
        <w:t xml:space="preserve"> </w:t>
      </w:r>
      <w:r w:rsidR="002E247D" w:rsidRPr="007F7B8B">
        <w:rPr>
          <w:sz w:val="26"/>
          <w:szCs w:val="26"/>
        </w:rPr>
        <w:t>газового и газобаллонного оборудования</w:t>
      </w:r>
      <w:r w:rsidR="00F77A42" w:rsidRPr="007F7B8B">
        <w:rPr>
          <w:sz w:val="26"/>
          <w:szCs w:val="26"/>
        </w:rPr>
        <w:t>,</w:t>
      </w:r>
      <w:r w:rsidR="00986399" w:rsidRPr="007F7B8B">
        <w:rPr>
          <w:sz w:val="26"/>
          <w:szCs w:val="26"/>
        </w:rPr>
        <w:t xml:space="preserve"> </w:t>
      </w:r>
      <w:r w:rsidRPr="007F7B8B">
        <w:rPr>
          <w:sz w:val="26"/>
          <w:szCs w:val="26"/>
        </w:rPr>
        <w:t xml:space="preserve">неосторожным обращением населения с источниками огня, в том числе при курении, возгораниями электрической проводки с высокой </w:t>
      </w:r>
      <w:r w:rsidR="00E704ED" w:rsidRPr="007F7B8B">
        <w:rPr>
          <w:sz w:val="26"/>
          <w:szCs w:val="26"/>
        </w:rPr>
        <w:t>степенью износа в жилом секторе</w:t>
      </w:r>
      <w:r w:rsidR="00BA0FB8" w:rsidRPr="007F7B8B">
        <w:rPr>
          <w:sz w:val="26"/>
          <w:szCs w:val="26"/>
        </w:rPr>
        <w:t>.</w:t>
      </w:r>
    </w:p>
    <w:p w:rsidR="007D1CF4" w:rsidRPr="007F7B8B" w:rsidRDefault="00286375" w:rsidP="008C656F">
      <w:pPr>
        <w:pStyle w:val="11"/>
        <w:ind w:firstLine="567"/>
        <w:jc w:val="both"/>
        <w:outlineLvl w:val="0"/>
        <w:rPr>
          <w:b/>
          <w:sz w:val="26"/>
          <w:szCs w:val="26"/>
        </w:rPr>
      </w:pPr>
      <w:r w:rsidRPr="0033287E">
        <w:rPr>
          <w:sz w:val="26"/>
          <w:szCs w:val="26"/>
        </w:rPr>
        <w:t xml:space="preserve"> </w:t>
      </w:r>
      <w:r w:rsidR="007D1CF4" w:rsidRPr="0093111C">
        <w:rPr>
          <w:b/>
          <w:sz w:val="26"/>
          <w:szCs w:val="26"/>
        </w:rPr>
        <w:t xml:space="preserve">Лавиноопасная </w:t>
      </w:r>
      <w:r w:rsidR="007D1CF4" w:rsidRPr="007F7B8B">
        <w:rPr>
          <w:b/>
          <w:sz w:val="26"/>
          <w:szCs w:val="26"/>
        </w:rPr>
        <w:t>обстановка</w:t>
      </w:r>
    </w:p>
    <w:p w:rsidR="007D1CF4" w:rsidRPr="007F7B8B" w:rsidRDefault="007D1CF4" w:rsidP="007D1CF4">
      <w:pPr>
        <w:tabs>
          <w:tab w:val="left" w:pos="1134"/>
        </w:tabs>
        <w:ind w:firstLine="567"/>
        <w:jc w:val="both"/>
        <w:rPr>
          <w:rFonts w:ascii="Times New Roman" w:hAnsi="Times New Roman" w:cs="Times New Roman"/>
          <w:sz w:val="26"/>
          <w:szCs w:val="26"/>
        </w:rPr>
      </w:pPr>
      <w:r w:rsidRPr="007F7B8B">
        <w:rPr>
          <w:rFonts w:ascii="Times New Roman" w:hAnsi="Times New Roman" w:cs="Times New Roman"/>
          <w:sz w:val="26"/>
          <w:szCs w:val="26"/>
        </w:rPr>
        <w:t>Фоно</w:t>
      </w:r>
      <w:r w:rsidR="004864E8" w:rsidRPr="007F7B8B">
        <w:rPr>
          <w:rFonts w:ascii="Times New Roman" w:hAnsi="Times New Roman" w:cs="Times New Roman"/>
          <w:sz w:val="26"/>
          <w:szCs w:val="26"/>
        </w:rPr>
        <w:t xml:space="preserve">вый прогноз лавинной опасности: </w:t>
      </w:r>
      <w:r w:rsidR="006D1B5D" w:rsidRPr="007F7B8B">
        <w:rPr>
          <w:rFonts w:ascii="Times New Roman" w:hAnsi="Times New Roman" w:cs="Times New Roman"/>
          <w:sz w:val="26"/>
          <w:szCs w:val="26"/>
        </w:rPr>
        <w:t>1</w:t>
      </w:r>
      <w:r w:rsidR="007F7B8B">
        <w:rPr>
          <w:rFonts w:ascii="Times New Roman" w:hAnsi="Times New Roman" w:cs="Times New Roman"/>
          <w:sz w:val="26"/>
          <w:szCs w:val="26"/>
        </w:rPr>
        <w:t>2</w:t>
      </w:r>
      <w:r w:rsidR="00023B0B" w:rsidRPr="007F7B8B">
        <w:rPr>
          <w:rFonts w:ascii="Times New Roman" w:hAnsi="Times New Roman" w:cs="Times New Roman"/>
          <w:sz w:val="26"/>
          <w:szCs w:val="26"/>
        </w:rPr>
        <w:t>.03.2025</w:t>
      </w:r>
      <w:r w:rsidR="008D3064" w:rsidRPr="007F7B8B">
        <w:rPr>
          <w:rFonts w:ascii="Times New Roman" w:hAnsi="Times New Roman" w:cs="Times New Roman"/>
          <w:sz w:val="26"/>
          <w:szCs w:val="26"/>
        </w:rPr>
        <w:t xml:space="preserve"> – 14.03.2025</w:t>
      </w:r>
      <w:r w:rsidR="003C40A3" w:rsidRPr="007F7B8B">
        <w:rPr>
          <w:rFonts w:ascii="Times New Roman" w:hAnsi="Times New Roman" w:cs="Times New Roman"/>
          <w:sz w:val="26"/>
          <w:szCs w:val="26"/>
        </w:rPr>
        <w:t xml:space="preserve"> </w:t>
      </w:r>
      <w:r w:rsidRPr="007F7B8B">
        <w:rPr>
          <w:rFonts w:ascii="Times New Roman" w:hAnsi="Times New Roman" w:cs="Times New Roman"/>
          <w:sz w:val="26"/>
          <w:szCs w:val="26"/>
        </w:rPr>
        <w:t>в горных районах</w:t>
      </w:r>
      <w:r w:rsidR="003C40A3" w:rsidRPr="007F7B8B">
        <w:rPr>
          <w:rFonts w:ascii="Times New Roman" w:hAnsi="Times New Roman" w:cs="Times New Roman"/>
          <w:sz w:val="26"/>
          <w:szCs w:val="26"/>
        </w:rPr>
        <w:t xml:space="preserve"> </w:t>
      </w:r>
      <w:r w:rsidRPr="007F7B8B">
        <w:rPr>
          <w:rFonts w:ascii="Times New Roman" w:hAnsi="Times New Roman" w:cs="Times New Roman"/>
          <w:sz w:val="26"/>
          <w:szCs w:val="26"/>
        </w:rPr>
        <w:t xml:space="preserve">Красноярского края </w:t>
      </w:r>
      <w:r w:rsidRPr="007F7B8B">
        <w:rPr>
          <w:rFonts w:ascii="Times New Roman" w:hAnsi="Times New Roman" w:cs="Times New Roman"/>
          <w:b/>
          <w:sz w:val="26"/>
          <w:szCs w:val="26"/>
        </w:rPr>
        <w:t>лавиноопасно</w:t>
      </w:r>
      <w:r w:rsidRPr="007F7B8B">
        <w:rPr>
          <w:rFonts w:ascii="Times New Roman" w:eastAsia="Times New Roman" w:hAnsi="Times New Roman" w:cs="Times New Roman"/>
          <w:sz w:val="26"/>
          <w:szCs w:val="26"/>
          <w:lang w:eastAsia="ru-RU"/>
        </w:rPr>
        <w:t>.</w:t>
      </w:r>
    </w:p>
    <w:p w:rsidR="009D4EEB" w:rsidRPr="007F7B8B" w:rsidRDefault="007D1CF4" w:rsidP="00BA0FB8">
      <w:pPr>
        <w:ind w:firstLine="567"/>
        <w:jc w:val="both"/>
        <w:rPr>
          <w:rFonts w:ascii="Times New Roman" w:hAnsi="Times New Roman" w:cs="Times New Roman"/>
          <w:sz w:val="26"/>
          <w:szCs w:val="26"/>
        </w:rPr>
      </w:pPr>
      <w:r w:rsidRPr="007F7B8B">
        <w:rPr>
          <w:rFonts w:ascii="Times New Roman" w:hAnsi="Times New Roman" w:cs="Times New Roman"/>
          <w:sz w:val="26"/>
          <w:szCs w:val="26"/>
        </w:rPr>
        <w:lastRenderedPageBreak/>
        <w:t>Риск схода снежных лавин в горных районах представляют угрозу горнолыжным</w:t>
      </w:r>
      <w:r w:rsidRPr="007F7B8B">
        <w:rPr>
          <w:rFonts w:ascii="Times New Roman" w:hAnsi="Times New Roman" w:cs="Times New Roman"/>
          <w:sz w:val="26"/>
          <w:szCs w:val="26"/>
        </w:rPr>
        <w:br/>
        <w:t>и альпинистским маршрутам, спортсменам-</w:t>
      </w:r>
      <w:proofErr w:type="spellStart"/>
      <w:r w:rsidRPr="007F7B8B">
        <w:rPr>
          <w:rFonts w:ascii="Times New Roman" w:hAnsi="Times New Roman" w:cs="Times New Roman"/>
          <w:sz w:val="26"/>
          <w:szCs w:val="26"/>
        </w:rPr>
        <w:t>экстремалам</w:t>
      </w:r>
      <w:proofErr w:type="spellEnd"/>
      <w:r w:rsidRPr="007F7B8B">
        <w:rPr>
          <w:rFonts w:ascii="Times New Roman" w:hAnsi="Times New Roman" w:cs="Times New Roman"/>
          <w:sz w:val="26"/>
          <w:szCs w:val="26"/>
        </w:rPr>
        <w:t>, а также туристическим группам.</w:t>
      </w:r>
    </w:p>
    <w:p w:rsidR="0096466E" w:rsidRPr="007F7B8B" w:rsidRDefault="0096466E" w:rsidP="00BA0FB8">
      <w:pPr>
        <w:ind w:firstLine="567"/>
        <w:jc w:val="both"/>
        <w:rPr>
          <w:rFonts w:ascii="Times New Roman" w:hAnsi="Times New Roman" w:cs="Times New Roman"/>
          <w:color w:val="FF0000"/>
          <w:sz w:val="26"/>
          <w:szCs w:val="26"/>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9C1201" w:rsidRDefault="009C1201" w:rsidP="00DC2778">
      <w:pPr>
        <w:pStyle w:val="11"/>
        <w:rPr>
          <w:sz w:val="18"/>
          <w:szCs w:val="18"/>
        </w:rPr>
      </w:pPr>
    </w:p>
    <w:p w:rsidR="00D95316" w:rsidRDefault="00D95316" w:rsidP="00DC2778">
      <w:pPr>
        <w:pStyle w:val="11"/>
        <w:rPr>
          <w:sz w:val="18"/>
          <w:szCs w:val="18"/>
        </w:rPr>
      </w:pPr>
    </w:p>
    <w:p w:rsidR="00D95316" w:rsidRDefault="00D95316" w:rsidP="00DC2778">
      <w:pPr>
        <w:pStyle w:val="11"/>
        <w:rPr>
          <w:sz w:val="18"/>
          <w:szCs w:val="18"/>
        </w:rPr>
      </w:pPr>
    </w:p>
    <w:p w:rsidR="00D95316" w:rsidRDefault="00D95316" w:rsidP="00DC2778">
      <w:pPr>
        <w:pStyle w:val="11"/>
        <w:rPr>
          <w:sz w:val="18"/>
          <w:szCs w:val="18"/>
        </w:rPr>
      </w:pPr>
      <w:bookmarkStart w:id="0" w:name="_GoBack"/>
      <w:bookmarkEnd w:id="0"/>
    </w:p>
    <w:sectPr w:rsidR="00D95316"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49B" w:rsidRDefault="00A9549B">
      <w:r>
        <w:separator/>
      </w:r>
    </w:p>
  </w:endnote>
  <w:endnote w:type="continuationSeparator" w:id="0">
    <w:p w:rsidR="00A9549B" w:rsidRDefault="00A9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49B" w:rsidRDefault="00A9549B">
      <w:r>
        <w:separator/>
      </w:r>
    </w:p>
  </w:footnote>
  <w:footnote w:type="continuationSeparator" w:id="0">
    <w:p w:rsidR="00A9549B" w:rsidRDefault="00A95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33287E" w:rsidRDefault="0033287E">
        <w:pPr>
          <w:pStyle w:val="af7"/>
          <w:jc w:val="center"/>
        </w:pPr>
        <w:r>
          <w:fldChar w:fldCharType="begin"/>
        </w:r>
        <w:r>
          <w:instrText>PAGE</w:instrText>
        </w:r>
        <w:r>
          <w:fldChar w:fldCharType="separate"/>
        </w:r>
        <w:r w:rsidR="008C656F">
          <w:rPr>
            <w:noProof/>
          </w:rPr>
          <w:t>2</w:t>
        </w:r>
        <w:r>
          <w:fldChar w:fldCharType="end"/>
        </w:r>
      </w:p>
    </w:sdtContent>
  </w:sdt>
  <w:p w:rsidR="0033287E" w:rsidRDefault="0033287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8D1"/>
    <w:rsid w:val="000B09CC"/>
    <w:rsid w:val="000B101B"/>
    <w:rsid w:val="000B1089"/>
    <w:rsid w:val="000B12AD"/>
    <w:rsid w:val="000B1326"/>
    <w:rsid w:val="000B15B3"/>
    <w:rsid w:val="000B15B9"/>
    <w:rsid w:val="000B1630"/>
    <w:rsid w:val="000B18DA"/>
    <w:rsid w:val="000B190C"/>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D7C"/>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EAC"/>
    <w:rsid w:val="00187F0E"/>
    <w:rsid w:val="00190122"/>
    <w:rsid w:val="001909FF"/>
    <w:rsid w:val="00190ACE"/>
    <w:rsid w:val="00191110"/>
    <w:rsid w:val="001914DE"/>
    <w:rsid w:val="0019158E"/>
    <w:rsid w:val="001918C1"/>
    <w:rsid w:val="00191A05"/>
    <w:rsid w:val="00191F15"/>
    <w:rsid w:val="0019220B"/>
    <w:rsid w:val="0019235C"/>
    <w:rsid w:val="00192556"/>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2D6"/>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35C"/>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BC9"/>
    <w:rsid w:val="00241BD3"/>
    <w:rsid w:val="00241DCE"/>
    <w:rsid w:val="00241EDE"/>
    <w:rsid w:val="0024235F"/>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68A"/>
    <w:rsid w:val="002757BE"/>
    <w:rsid w:val="00275AAD"/>
    <w:rsid w:val="00275CF7"/>
    <w:rsid w:val="00275DA7"/>
    <w:rsid w:val="0027602B"/>
    <w:rsid w:val="0027602E"/>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642"/>
    <w:rsid w:val="002A0BAF"/>
    <w:rsid w:val="002A0C57"/>
    <w:rsid w:val="002A0ED1"/>
    <w:rsid w:val="002A0F5C"/>
    <w:rsid w:val="002A1569"/>
    <w:rsid w:val="002A1937"/>
    <w:rsid w:val="002A1D4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FD3"/>
    <w:rsid w:val="002D618B"/>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87E"/>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3C8"/>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86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6F76"/>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28"/>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92C"/>
    <w:rsid w:val="005B6AB3"/>
    <w:rsid w:val="005B6B55"/>
    <w:rsid w:val="005B6BC9"/>
    <w:rsid w:val="005B6E09"/>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983"/>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00B"/>
    <w:rsid w:val="00687124"/>
    <w:rsid w:val="006871E7"/>
    <w:rsid w:val="006873EF"/>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56F"/>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EF"/>
    <w:rsid w:val="008F770F"/>
    <w:rsid w:val="008F77F7"/>
    <w:rsid w:val="008F7C0E"/>
    <w:rsid w:val="008F7C4E"/>
    <w:rsid w:val="008F7CCD"/>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CB1"/>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C7FB8"/>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59B"/>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49B"/>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48"/>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8B9"/>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AF3"/>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9D5"/>
    <w:rsid w:val="00C54A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730"/>
    <w:rsid w:val="00C71852"/>
    <w:rsid w:val="00C71BCC"/>
    <w:rsid w:val="00C71E8D"/>
    <w:rsid w:val="00C71EDD"/>
    <w:rsid w:val="00C72152"/>
    <w:rsid w:val="00C72368"/>
    <w:rsid w:val="00C72482"/>
    <w:rsid w:val="00C72571"/>
    <w:rsid w:val="00C725EA"/>
    <w:rsid w:val="00C726E5"/>
    <w:rsid w:val="00C72A47"/>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E7"/>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1F79"/>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8D0"/>
    <w:rsid w:val="00E17B47"/>
    <w:rsid w:val="00E17C12"/>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AD0"/>
    <w:rsid w:val="00EF4B90"/>
    <w:rsid w:val="00EF4FCB"/>
    <w:rsid w:val="00EF505D"/>
    <w:rsid w:val="00EF5186"/>
    <w:rsid w:val="00EF537D"/>
    <w:rsid w:val="00EF5426"/>
    <w:rsid w:val="00EF5467"/>
    <w:rsid w:val="00EF5528"/>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8A"/>
    <w:rsid w:val="00FA4E23"/>
    <w:rsid w:val="00FA4EE1"/>
    <w:rsid w:val="00FA4F24"/>
    <w:rsid w:val="00FA53A3"/>
    <w:rsid w:val="00FA56B8"/>
    <w:rsid w:val="00FA5A54"/>
    <w:rsid w:val="00FA5A95"/>
    <w:rsid w:val="00FA5B42"/>
    <w:rsid w:val="00FA5BD3"/>
    <w:rsid w:val="00FA5C0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E9C"/>
    <w:rsid w:val="00FE6F0E"/>
    <w:rsid w:val="00FE7009"/>
    <w:rsid w:val="00FE71F4"/>
    <w:rsid w:val="00FE7598"/>
    <w:rsid w:val="00FE768A"/>
    <w:rsid w:val="00FE7721"/>
    <w:rsid w:val="00FE7AEB"/>
    <w:rsid w:val="00FE7DD0"/>
    <w:rsid w:val="00FF0116"/>
    <w:rsid w:val="00FF0225"/>
    <w:rsid w:val="00FF0392"/>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5C1CE-02E0-4D10-9DC4-A7E77CDD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118585</TotalTime>
  <Pages>2</Pages>
  <Words>425</Words>
  <Characters>2427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4873</cp:revision>
  <cp:lastPrinted>2025-02-23T07:44:00Z</cp:lastPrinted>
  <dcterms:created xsi:type="dcterms:W3CDTF">2022-09-08T04:33:00Z</dcterms:created>
  <dcterms:modified xsi:type="dcterms:W3CDTF">2025-03-11T08:08:00Z</dcterms:modified>
  <dc:language>ru-RU</dc:language>
</cp:coreProperties>
</file>