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D7" w:rsidRPr="00C91E88" w:rsidRDefault="009929D7" w:rsidP="00B60CF8">
      <w:pPr>
        <w:jc w:val="center"/>
        <w:rPr>
          <w:bCs/>
          <w:sz w:val="28"/>
          <w:szCs w:val="28"/>
        </w:rPr>
      </w:pPr>
      <w:bookmarkStart w:id="0" w:name="_GoBack"/>
      <w:bookmarkEnd w:id="0"/>
    </w:p>
    <w:p w:rsidR="0070556F" w:rsidRDefault="0070556F" w:rsidP="0070556F">
      <w:pPr>
        <w:jc w:val="center"/>
        <w:rPr>
          <w:bCs/>
          <w:sz w:val="28"/>
          <w:szCs w:val="28"/>
        </w:rPr>
      </w:pPr>
      <w:r w:rsidRPr="00464703">
        <w:rPr>
          <w:bCs/>
          <w:sz w:val="28"/>
          <w:szCs w:val="28"/>
        </w:rPr>
        <w:t>ПРЕДУПРЕЖДЕНИЯ</w:t>
      </w:r>
    </w:p>
    <w:p w:rsidR="0070556F" w:rsidRDefault="0070556F" w:rsidP="0070556F">
      <w:pPr>
        <w:jc w:val="center"/>
        <w:rPr>
          <w:bCs/>
          <w:sz w:val="28"/>
          <w:szCs w:val="28"/>
        </w:rPr>
      </w:pPr>
      <w:r w:rsidRPr="00464703">
        <w:rPr>
          <w:bCs/>
          <w:sz w:val="28"/>
          <w:szCs w:val="28"/>
        </w:rPr>
        <w:t>ОБ ОПАСНЫХ ЯВЛЕНИЯХ ПОГОДЫ</w:t>
      </w:r>
    </w:p>
    <w:p w:rsidR="00D274E6" w:rsidRPr="0070556F" w:rsidRDefault="00D274E6" w:rsidP="0070556F">
      <w:pPr>
        <w:ind w:firstLine="709"/>
        <w:jc w:val="both"/>
        <w:rPr>
          <w:bCs/>
          <w:sz w:val="28"/>
          <w:szCs w:val="28"/>
        </w:rPr>
      </w:pPr>
    </w:p>
    <w:p w:rsidR="0070556F" w:rsidRPr="00A22DCE" w:rsidRDefault="00A22DCE" w:rsidP="0070556F">
      <w:pPr>
        <w:ind w:firstLine="709"/>
        <w:jc w:val="both"/>
        <w:rPr>
          <w:sz w:val="28"/>
          <w:szCs w:val="28"/>
        </w:rPr>
      </w:pPr>
      <w:r w:rsidRPr="00A22DCE">
        <w:rPr>
          <w:sz w:val="28"/>
          <w:szCs w:val="28"/>
        </w:rPr>
        <w:t>20-21 июня в центральных и южных районах Красноярского края местами ожидается сильная жара, максимальная температура воздуха +30,+35° и выше</w:t>
      </w:r>
      <w:r w:rsidR="0070556F" w:rsidRPr="00A22DCE">
        <w:rPr>
          <w:sz w:val="28"/>
          <w:szCs w:val="28"/>
        </w:rPr>
        <w:t>.</w:t>
      </w:r>
    </w:p>
    <w:p w:rsidR="00A22DCE" w:rsidRPr="00A22DCE" w:rsidRDefault="00A22DCE" w:rsidP="0070556F">
      <w:pPr>
        <w:ind w:firstLine="709"/>
        <w:jc w:val="both"/>
        <w:rPr>
          <w:bCs/>
          <w:sz w:val="28"/>
          <w:szCs w:val="28"/>
        </w:rPr>
      </w:pPr>
      <w:r w:rsidRPr="00A22DCE">
        <w:rPr>
          <w:sz w:val="28"/>
          <w:szCs w:val="28"/>
        </w:rPr>
        <w:t>20-23 июня в центральных районах Красноярского края местами ожидается чрезвычайная пожарная опасность 5 класса.</w:t>
      </w:r>
    </w:p>
    <w:p w:rsidR="0070556F" w:rsidRPr="00C91E88" w:rsidRDefault="0070556F" w:rsidP="00B60CF8">
      <w:pPr>
        <w:jc w:val="center"/>
        <w:rPr>
          <w:bCs/>
          <w:sz w:val="28"/>
          <w:szCs w:val="28"/>
        </w:rPr>
      </w:pPr>
    </w:p>
    <w:p w:rsidR="004276CC" w:rsidRPr="00C91E88" w:rsidRDefault="004276CC" w:rsidP="00670767">
      <w:pPr>
        <w:tabs>
          <w:tab w:val="left" w:pos="5529"/>
        </w:tabs>
        <w:jc w:val="center"/>
        <w:rPr>
          <w:bCs/>
          <w:sz w:val="28"/>
          <w:szCs w:val="28"/>
        </w:rPr>
      </w:pPr>
      <w:bookmarkStart w:id="1" w:name="head_adverse"/>
      <w:bookmarkStart w:id="2" w:name="adverse"/>
      <w:bookmarkEnd w:id="1"/>
      <w:bookmarkEnd w:id="2"/>
      <w:r w:rsidRPr="00C91E88">
        <w:rPr>
          <w:bCs/>
          <w:sz w:val="28"/>
          <w:szCs w:val="28"/>
        </w:rPr>
        <w:t>ПРЕДУПРЕЖДЕНИЯ</w:t>
      </w:r>
    </w:p>
    <w:p w:rsidR="00B80BBD" w:rsidRPr="00C91E88" w:rsidRDefault="004276CC" w:rsidP="00B60CF8">
      <w:pPr>
        <w:jc w:val="center"/>
        <w:rPr>
          <w:bCs/>
          <w:sz w:val="28"/>
          <w:szCs w:val="28"/>
        </w:rPr>
      </w:pPr>
      <w:r w:rsidRPr="00C91E88">
        <w:rPr>
          <w:bCs/>
          <w:sz w:val="28"/>
          <w:szCs w:val="28"/>
        </w:rPr>
        <w:t>О НЕБЛАГОПРИЯТНЫХ ЯВЛЕНИЯХ ПОГОДЫ</w:t>
      </w:r>
    </w:p>
    <w:p w:rsidR="009929D7" w:rsidRPr="00A22DCE" w:rsidRDefault="009929D7" w:rsidP="00B60CF8">
      <w:pPr>
        <w:jc w:val="center"/>
        <w:rPr>
          <w:bCs/>
          <w:sz w:val="28"/>
          <w:szCs w:val="28"/>
        </w:rPr>
      </w:pPr>
    </w:p>
    <w:p w:rsidR="00273747" w:rsidRPr="00A22DCE" w:rsidRDefault="00A22DCE" w:rsidP="004245F4">
      <w:pPr>
        <w:ind w:firstLine="709"/>
        <w:jc w:val="both"/>
        <w:rPr>
          <w:sz w:val="28"/>
          <w:szCs w:val="28"/>
        </w:rPr>
      </w:pPr>
      <w:r w:rsidRPr="00A22DCE">
        <w:rPr>
          <w:sz w:val="28"/>
          <w:szCs w:val="28"/>
        </w:rPr>
        <w:t>20 июня в центральных районах Красноярского края местами сохранится высокая пожарная опасность IV класса</w:t>
      </w:r>
      <w:r w:rsidR="004245F4" w:rsidRPr="00A22DCE">
        <w:rPr>
          <w:bCs/>
          <w:sz w:val="28"/>
          <w:szCs w:val="28"/>
        </w:rPr>
        <w:t>.</w:t>
      </w:r>
    </w:p>
    <w:p w:rsidR="00273747" w:rsidRPr="00C91E88" w:rsidRDefault="00273747" w:rsidP="00613628">
      <w:pPr>
        <w:jc w:val="center"/>
        <w:rPr>
          <w:sz w:val="28"/>
          <w:szCs w:val="28"/>
        </w:rPr>
      </w:pPr>
    </w:p>
    <w:p w:rsidR="00FC28E7" w:rsidRPr="00C91E88" w:rsidRDefault="00FC28E7" w:rsidP="00B60CF8">
      <w:pPr>
        <w:pStyle w:val="a3"/>
        <w:jc w:val="center"/>
        <w:rPr>
          <w:sz w:val="28"/>
          <w:szCs w:val="28"/>
        </w:rPr>
      </w:pPr>
    </w:p>
    <w:sectPr w:rsidR="00FC28E7" w:rsidRPr="00C91E88" w:rsidSect="00C91E8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0BD"/>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CAD"/>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4C3"/>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092"/>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944"/>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4B7"/>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B3B"/>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69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56F"/>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BB7"/>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566"/>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4D2D"/>
    <w:rsid w:val="0097572B"/>
    <w:rsid w:val="0097595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9D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CE"/>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DE7"/>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11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28"/>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1E88"/>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5E8B"/>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9589117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79996156">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5812159">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528A1-B734-4659-88C1-120D811D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2025-06-19T06:11:00Z</cp:lastPrinted>
  <dcterms:created xsi:type="dcterms:W3CDTF">2025-06-22T16:09:00Z</dcterms:created>
  <dcterms:modified xsi:type="dcterms:W3CDTF">2025-06-22T16:09:00Z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