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F60AC7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1000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552402">
        <w:rPr>
          <w:sz w:val="26"/>
          <w:szCs w:val="26"/>
        </w:rPr>
        <w:t>24:04:6408001:25</w:t>
      </w:r>
      <w:r w:rsidRPr="001A1EBB">
        <w:rPr>
          <w:sz w:val="26"/>
          <w:szCs w:val="26"/>
        </w:rPr>
        <w:t xml:space="preserve">, расположенного по адресу: </w:t>
      </w:r>
      <w:r w:rsidRPr="00552402">
        <w:rPr>
          <w:sz w:val="26"/>
          <w:szCs w:val="26"/>
        </w:rPr>
        <w:t>Красноярский край, Березовский район, д. Ермолаево, ул. Юбилейная</w:t>
      </w:r>
      <w:r w:rsidRPr="001A1EBB">
        <w:rPr>
          <w:sz w:val="26"/>
          <w:szCs w:val="26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r w:rsidRPr="00552402">
        <w:rPr>
          <w:sz w:val="26"/>
          <w:szCs w:val="26"/>
        </w:rPr>
        <w:t>Сенченко Галина Ефимовна</w:t>
      </w:r>
      <w:bookmarkStart w:id="0" w:name="_GoBack"/>
      <w:bookmarkEnd w:id="0"/>
      <w:r w:rsidR="009F3075"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2024-04-10T03:34:00Z</dcterms:created>
  <dcterms:modified xsi:type="dcterms:W3CDTF">2024-04-10T03:34:00Z</dcterms:modified>
</cp:coreProperties>
</file>