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8857D3">
        <w:rPr>
          <w:rStyle w:val="a4"/>
          <w:rFonts w:ascii="Roboto" w:hAnsi="Roboto"/>
        </w:rPr>
        <w:t>01.04</w:t>
      </w:r>
      <w:bookmarkStart w:id="0" w:name="_GoBack"/>
      <w:bookmarkEnd w:id="0"/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A17D17" w:rsidRDefault="00A17D17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A17D17">
        <w:rPr>
          <w:rFonts w:ascii="Roboto" w:hAnsi="Roboto"/>
        </w:rPr>
        <w:t>отношении земельного участка общей площадью 800 кв.м. с кадастровым номером 24:04:7707001:682, расположенного по адресу: Красноярский край, Березовский район, садовое товарищество "МОРОЗКО", уч.117, в качестве правообладателя, владеющего данным объектом недвижимости на праве собственност</w:t>
      </w:r>
      <w:r>
        <w:rPr>
          <w:rFonts w:ascii="Roboto" w:hAnsi="Roboto"/>
        </w:rPr>
        <w:t>и, выявлен Сурин Вадим Олегович.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="004A55F5">
        <w:rPr>
          <w:rFonts w:ascii="Roboto" w:hAnsi="Roboto"/>
        </w:rPr>
        <w:t>течении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71D"/>
    <w:rsid w:val="00240CFE"/>
    <w:rsid w:val="002425A8"/>
    <w:rsid w:val="00245F62"/>
    <w:rsid w:val="00247FED"/>
    <w:rsid w:val="00253DB0"/>
    <w:rsid w:val="00253FFA"/>
    <w:rsid w:val="00281573"/>
    <w:rsid w:val="0029125E"/>
    <w:rsid w:val="002B394A"/>
    <w:rsid w:val="002B4316"/>
    <w:rsid w:val="002C1660"/>
    <w:rsid w:val="002D575D"/>
    <w:rsid w:val="002E4809"/>
    <w:rsid w:val="002F1F5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D2923"/>
    <w:rsid w:val="007F264E"/>
    <w:rsid w:val="008153EC"/>
    <w:rsid w:val="00840F26"/>
    <w:rsid w:val="00852202"/>
    <w:rsid w:val="008642E0"/>
    <w:rsid w:val="00874A41"/>
    <w:rsid w:val="008857D3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1165"/>
    <w:rsid w:val="00996B75"/>
    <w:rsid w:val="009B7635"/>
    <w:rsid w:val="00A17653"/>
    <w:rsid w:val="00A17D17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46F14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C3F97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2024-03-15T01:57:00Z</cp:lastPrinted>
  <dcterms:created xsi:type="dcterms:W3CDTF">2024-03-19T08:55:00Z</dcterms:created>
  <dcterms:modified xsi:type="dcterms:W3CDTF">2024-04-01T03:38:00Z</dcterms:modified>
</cp:coreProperties>
</file>