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12" w:rsidRPr="00100A12" w:rsidRDefault="00100A12" w:rsidP="00100A12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</w:rPr>
        <w:drawing>
          <wp:inline distT="0" distB="0" distL="0" distR="0">
            <wp:extent cx="950595" cy="1149985"/>
            <wp:effectExtent l="19050" t="0" r="1905" b="0"/>
            <wp:docPr id="1" name="Рисунок 1" descr="http://berezovsky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ovsky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A12" w:rsidRPr="00100A12" w:rsidRDefault="00100A12" w:rsidP="00100A12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00A1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АДМИНИСТРАЦИЯ БЕРЕЗОВСКОГО РАЙОНА</w:t>
      </w:r>
      <w:r w:rsidRPr="00100A1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КРАСНОЯРСКОГО КРАЯ</w:t>
      </w:r>
      <w:r w:rsidRPr="00100A1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  <w:t>ПОСТАНОВЛЕНИЕ</w:t>
      </w:r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br/>
        <w:t>п. Березовка</w:t>
      </w:r>
    </w:p>
    <w:tbl>
      <w:tblPr>
        <w:tblW w:w="5000" w:type="pct"/>
        <w:tblCellSpacing w:w="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84"/>
        <w:gridCol w:w="2771"/>
      </w:tblGrid>
      <w:tr w:rsidR="00100A12" w:rsidRPr="00100A12" w:rsidTr="00100A12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0A12" w:rsidRPr="00100A12" w:rsidRDefault="00100A12" w:rsidP="00100A12">
            <w:pPr>
              <w:spacing w:after="143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00A1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«25» октября 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0A12" w:rsidRPr="00100A12" w:rsidRDefault="00100A12" w:rsidP="00100A12">
            <w:pPr>
              <w:spacing w:after="143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00A12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№ 2240</w:t>
            </w:r>
          </w:p>
        </w:tc>
      </w:tr>
    </w:tbl>
    <w:p w:rsidR="00100A12" w:rsidRPr="00100A12" w:rsidRDefault="00100A12" w:rsidP="00100A12">
      <w:pPr>
        <w:shd w:val="clear" w:color="auto" w:fill="FFFFFF"/>
        <w:spacing w:after="143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00A1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Об утверждении муниципальной  программы Березовского района Красноярского края «Культура Березовского района» на 2014 - 2016 годы</w:t>
      </w:r>
    </w:p>
    <w:p w:rsidR="00100A12" w:rsidRPr="00100A12" w:rsidRDefault="00100A12" w:rsidP="00100A12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>В соответствии со статьей 179 Бюджетного кодекса Российской Федерации», постановлением администрации Березовского района от 16.09.2013 № 1891 « 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100A12" w:rsidRPr="00100A12" w:rsidRDefault="00100A12" w:rsidP="00100A12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00A1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ПОСТАНОВЛЯЮ:</w:t>
      </w:r>
    </w:p>
    <w:p w:rsidR="00100A12" w:rsidRPr="00100A12" w:rsidRDefault="00100A12" w:rsidP="00100A12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>1. Утвердить муниципальную  программу Березовского района Красноярского края «Культура Березовского района» на 2014 - 2016 годы, согласно приложению к данному постановлению.</w:t>
      </w:r>
    </w:p>
    <w:p w:rsidR="00100A12" w:rsidRPr="00100A12" w:rsidRDefault="00100A12" w:rsidP="00100A12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>2. Постановление администрации Березовского района от 10.10.2011 № 2375 «Об утверждении долгосрочной целевой программы «Сохранение и развитие культуры Березовского района на 2012 – 2014г.г.» считать утратившим силу с 01 января 2014г.</w:t>
      </w:r>
    </w:p>
    <w:p w:rsidR="00100A12" w:rsidRPr="00100A12" w:rsidRDefault="00100A12" w:rsidP="00100A12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 xml:space="preserve">3. </w:t>
      </w:r>
      <w:proofErr w:type="gramStart"/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>Контроль за</w:t>
      </w:r>
      <w:proofErr w:type="gramEnd"/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 xml:space="preserve"> исполнением настоящего постановления возложить на заместителя главы администрации района по финансово-экономическим вопросам Н.А. Кононенко.</w:t>
      </w:r>
    </w:p>
    <w:p w:rsidR="00100A12" w:rsidRPr="00100A12" w:rsidRDefault="00100A12" w:rsidP="00100A12">
      <w:pPr>
        <w:shd w:val="clear" w:color="auto" w:fill="FFFFFF"/>
        <w:spacing w:after="143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 xml:space="preserve">4. Постановление вступает в силу в день, следующий за днем его официального опубликования в газете «Пригород»,  подлежит размещению в сети Интернет на типовом субсайте </w:t>
      </w:r>
      <w:proofErr w:type="spellStart"/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>www.berezovsky.krskstate.ru</w:t>
      </w:r>
      <w:proofErr w:type="spellEnd"/>
      <w:r w:rsidRPr="00100A12">
        <w:rPr>
          <w:rFonts w:ascii="Verdana" w:eastAsia="Times New Roman" w:hAnsi="Verdana" w:cs="Times New Roman"/>
          <w:color w:val="000000"/>
          <w:sz w:val="16"/>
          <w:szCs w:val="16"/>
        </w:rPr>
        <w:t xml:space="preserve"> и распространяется на правоотношения, возникшие с 01.01.2014г.</w:t>
      </w:r>
    </w:p>
    <w:p w:rsidR="00100A12" w:rsidRPr="00100A12" w:rsidRDefault="00100A12" w:rsidP="00100A12">
      <w:pPr>
        <w:shd w:val="clear" w:color="auto" w:fill="FFFFFF"/>
        <w:spacing w:before="100" w:beforeAutospacing="1" w:after="71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</w:pPr>
      <w:r w:rsidRPr="00100A12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Глава администрации Березовского района</w:t>
      </w:r>
      <w:r w:rsidRPr="00100A12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br/>
        <w:t xml:space="preserve">Н.Н. </w:t>
      </w:r>
      <w:proofErr w:type="spellStart"/>
      <w:r w:rsidRPr="00100A12">
        <w:rPr>
          <w:rFonts w:ascii="Verdana" w:eastAsia="Times New Roman" w:hAnsi="Verdana" w:cs="Times New Roman"/>
          <w:b/>
          <w:bCs/>
          <w:color w:val="777777"/>
          <w:sz w:val="16"/>
          <w:szCs w:val="16"/>
        </w:rPr>
        <w:t>Филоненко</w:t>
      </w:r>
      <w:proofErr w:type="spellEnd"/>
    </w:p>
    <w:p w:rsidR="00B95C85" w:rsidRPr="004C319F" w:rsidRDefault="00B95C85" w:rsidP="004C319F"/>
    <w:sectPr w:rsidR="00B95C85" w:rsidRPr="004C319F" w:rsidSect="00CC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1272A"/>
    <w:rsid w:val="000B0964"/>
    <w:rsid w:val="00100A12"/>
    <w:rsid w:val="0041272A"/>
    <w:rsid w:val="004C319F"/>
    <w:rsid w:val="00B95C85"/>
    <w:rsid w:val="00CC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F"/>
  </w:style>
  <w:style w:type="paragraph" w:styleId="6">
    <w:name w:val="heading 6"/>
    <w:basedOn w:val="a"/>
    <w:link w:val="60"/>
    <w:uiPriority w:val="9"/>
    <w:qFormat/>
    <w:rsid w:val="004127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1272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2023-09-26T01:43:00Z</dcterms:created>
  <dcterms:modified xsi:type="dcterms:W3CDTF">2023-09-26T01:50:00Z</dcterms:modified>
</cp:coreProperties>
</file>