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A36" w:rsidRPr="003F0115" w:rsidRDefault="00035A36" w:rsidP="003F0115">
      <w:pPr>
        <w:ind w:firstLine="709"/>
        <w:jc w:val="center"/>
        <w:rPr>
          <w:b/>
          <w:szCs w:val="28"/>
        </w:rPr>
      </w:pPr>
    </w:p>
    <w:p w:rsidR="00D454F2" w:rsidRPr="003F0115" w:rsidRDefault="00D454F2" w:rsidP="003F0115">
      <w:pPr>
        <w:ind w:firstLine="709"/>
        <w:jc w:val="center"/>
        <w:rPr>
          <w:b/>
          <w:szCs w:val="28"/>
        </w:rPr>
      </w:pPr>
    </w:p>
    <w:p w:rsidR="00D454F2" w:rsidRPr="003F0115" w:rsidRDefault="00D454F2" w:rsidP="003F0115">
      <w:pPr>
        <w:ind w:firstLine="709"/>
        <w:jc w:val="center"/>
        <w:rPr>
          <w:b/>
          <w:szCs w:val="28"/>
        </w:rPr>
      </w:pPr>
    </w:p>
    <w:p w:rsidR="00D454F2" w:rsidRPr="003F0115" w:rsidRDefault="009B0D91" w:rsidP="003F0115">
      <w:pPr>
        <w:tabs>
          <w:tab w:val="left" w:pos="930"/>
        </w:tabs>
        <w:ind w:firstLine="709"/>
        <w:rPr>
          <w:b/>
          <w:szCs w:val="28"/>
        </w:rPr>
      </w:pPr>
      <w:r w:rsidRPr="003F0115">
        <w:rPr>
          <w:b/>
          <w:szCs w:val="28"/>
        </w:rPr>
        <w:tab/>
      </w:r>
    </w:p>
    <w:p w:rsidR="00D454F2" w:rsidRPr="003F0115" w:rsidRDefault="00D454F2" w:rsidP="003F0115">
      <w:pPr>
        <w:ind w:firstLine="709"/>
        <w:jc w:val="center"/>
        <w:rPr>
          <w:b/>
          <w:szCs w:val="28"/>
        </w:rPr>
      </w:pPr>
    </w:p>
    <w:p w:rsidR="00D454F2" w:rsidRPr="003F0115" w:rsidRDefault="00D454F2" w:rsidP="003F0115">
      <w:pPr>
        <w:ind w:firstLine="709"/>
        <w:jc w:val="center"/>
        <w:rPr>
          <w:b/>
          <w:szCs w:val="28"/>
        </w:rPr>
      </w:pPr>
    </w:p>
    <w:p w:rsidR="00D454F2" w:rsidRPr="003F0115" w:rsidRDefault="00D454F2" w:rsidP="003F0115">
      <w:pPr>
        <w:ind w:firstLine="709"/>
        <w:jc w:val="center"/>
        <w:rPr>
          <w:b/>
          <w:szCs w:val="28"/>
        </w:rPr>
      </w:pPr>
    </w:p>
    <w:p w:rsidR="00510086" w:rsidRPr="003F0115" w:rsidRDefault="00510086" w:rsidP="003F0115">
      <w:pPr>
        <w:ind w:firstLine="709"/>
        <w:jc w:val="center"/>
        <w:rPr>
          <w:b/>
          <w:szCs w:val="28"/>
        </w:rPr>
      </w:pPr>
    </w:p>
    <w:p w:rsidR="00510086" w:rsidRPr="003F0115" w:rsidRDefault="00510086" w:rsidP="003F0115">
      <w:pPr>
        <w:ind w:firstLine="709"/>
        <w:jc w:val="center"/>
        <w:rPr>
          <w:b/>
          <w:szCs w:val="28"/>
        </w:rPr>
      </w:pPr>
    </w:p>
    <w:p w:rsidR="00035A36" w:rsidRPr="003F0115" w:rsidRDefault="00035A36" w:rsidP="003F0115">
      <w:pPr>
        <w:ind w:firstLine="709"/>
        <w:jc w:val="center"/>
        <w:rPr>
          <w:b/>
          <w:szCs w:val="28"/>
        </w:rPr>
      </w:pPr>
    </w:p>
    <w:p w:rsidR="00035A36" w:rsidRPr="003F0115" w:rsidRDefault="00035A36" w:rsidP="003F0115">
      <w:pPr>
        <w:ind w:firstLine="709"/>
        <w:jc w:val="center"/>
        <w:rPr>
          <w:b/>
          <w:szCs w:val="28"/>
        </w:rPr>
      </w:pPr>
    </w:p>
    <w:p w:rsidR="00742DA7" w:rsidRPr="003F0115" w:rsidRDefault="00742DA7" w:rsidP="003F0115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Cs w:val="28"/>
        </w:rPr>
      </w:pPr>
      <w:r w:rsidRPr="003F0115">
        <w:rPr>
          <w:b/>
          <w:bCs/>
          <w:color w:val="000000" w:themeColor="text1"/>
          <w:szCs w:val="28"/>
        </w:rPr>
        <w:t>СВОДНЫЙ ГОДОВОЙ ДОКЛАД</w:t>
      </w:r>
    </w:p>
    <w:p w:rsidR="003F0115" w:rsidRPr="003F0115" w:rsidRDefault="003F0115" w:rsidP="003F0115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Cs w:val="28"/>
        </w:rPr>
      </w:pPr>
    </w:p>
    <w:p w:rsidR="00035A36" w:rsidRPr="003F0115" w:rsidRDefault="00035A36" w:rsidP="003F0115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Cs w:val="28"/>
        </w:rPr>
      </w:pPr>
      <w:r w:rsidRPr="003F0115">
        <w:rPr>
          <w:b/>
          <w:bCs/>
          <w:color w:val="000000" w:themeColor="text1"/>
          <w:szCs w:val="28"/>
        </w:rPr>
        <w:t>о ходе реализации и оценке</w:t>
      </w:r>
    </w:p>
    <w:p w:rsidR="00035A36" w:rsidRPr="003F0115" w:rsidRDefault="00035A36" w:rsidP="003F0115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Cs w:val="28"/>
        </w:rPr>
      </w:pPr>
      <w:r w:rsidRPr="003F0115">
        <w:rPr>
          <w:b/>
          <w:bCs/>
          <w:color w:val="000000" w:themeColor="text1"/>
          <w:szCs w:val="28"/>
        </w:rPr>
        <w:t>эффективности реализации муниципальных программ</w:t>
      </w:r>
    </w:p>
    <w:p w:rsidR="00035A36" w:rsidRPr="003F0115" w:rsidRDefault="00035A36" w:rsidP="003F0115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Cs w:val="28"/>
        </w:rPr>
      </w:pPr>
      <w:r w:rsidRPr="003F0115">
        <w:rPr>
          <w:b/>
          <w:bCs/>
          <w:color w:val="000000" w:themeColor="text1"/>
          <w:szCs w:val="28"/>
        </w:rPr>
        <w:t>Березовск</w:t>
      </w:r>
      <w:r w:rsidR="00507083" w:rsidRPr="003F0115">
        <w:rPr>
          <w:b/>
          <w:bCs/>
          <w:color w:val="000000" w:themeColor="text1"/>
          <w:szCs w:val="28"/>
        </w:rPr>
        <w:t>ого</w:t>
      </w:r>
      <w:r w:rsidRPr="003F0115">
        <w:rPr>
          <w:b/>
          <w:bCs/>
          <w:color w:val="000000" w:themeColor="text1"/>
          <w:szCs w:val="28"/>
        </w:rPr>
        <w:t xml:space="preserve"> район</w:t>
      </w:r>
      <w:r w:rsidR="00507083" w:rsidRPr="003F0115">
        <w:rPr>
          <w:b/>
          <w:bCs/>
          <w:color w:val="000000" w:themeColor="text1"/>
          <w:szCs w:val="28"/>
        </w:rPr>
        <w:t xml:space="preserve">а Красноярского края </w:t>
      </w:r>
    </w:p>
    <w:p w:rsidR="00035A36" w:rsidRPr="003F0115" w:rsidRDefault="00035A36" w:rsidP="003F0115">
      <w:pPr>
        <w:ind w:firstLine="709"/>
        <w:jc w:val="center"/>
        <w:rPr>
          <w:b/>
          <w:color w:val="000000" w:themeColor="text1"/>
          <w:szCs w:val="28"/>
        </w:rPr>
      </w:pPr>
      <w:r w:rsidRPr="003F0115">
        <w:rPr>
          <w:b/>
          <w:bCs/>
          <w:color w:val="000000" w:themeColor="text1"/>
          <w:szCs w:val="28"/>
        </w:rPr>
        <w:t>по итогам 20</w:t>
      </w:r>
      <w:r w:rsidR="00EF76AD" w:rsidRPr="003F0115">
        <w:rPr>
          <w:b/>
          <w:bCs/>
          <w:color w:val="000000" w:themeColor="text1"/>
          <w:szCs w:val="28"/>
        </w:rPr>
        <w:t>2</w:t>
      </w:r>
      <w:r w:rsidR="00775649">
        <w:rPr>
          <w:b/>
          <w:bCs/>
          <w:color w:val="000000" w:themeColor="text1"/>
          <w:szCs w:val="28"/>
        </w:rPr>
        <w:t>2</w:t>
      </w:r>
      <w:r w:rsidRPr="003F0115">
        <w:rPr>
          <w:b/>
          <w:bCs/>
          <w:color w:val="000000" w:themeColor="text1"/>
          <w:szCs w:val="28"/>
        </w:rPr>
        <w:t xml:space="preserve"> года</w:t>
      </w:r>
    </w:p>
    <w:p w:rsidR="00035A36" w:rsidRPr="003F0115" w:rsidRDefault="00035A36" w:rsidP="003F0115">
      <w:pPr>
        <w:ind w:firstLine="709"/>
        <w:jc w:val="center"/>
        <w:rPr>
          <w:b/>
          <w:i/>
          <w:szCs w:val="28"/>
        </w:rPr>
      </w:pPr>
    </w:p>
    <w:p w:rsidR="00031015" w:rsidRPr="003F0115" w:rsidRDefault="00031015" w:rsidP="003F0115">
      <w:pPr>
        <w:ind w:firstLine="709"/>
        <w:jc w:val="center"/>
        <w:rPr>
          <w:b/>
          <w:szCs w:val="28"/>
        </w:rPr>
      </w:pPr>
    </w:p>
    <w:p w:rsidR="00107827" w:rsidRPr="003F0115" w:rsidRDefault="00775649" w:rsidP="003F0115">
      <w:pPr>
        <w:ind w:firstLine="709"/>
        <w:jc w:val="center"/>
        <w:rPr>
          <w:b/>
          <w:szCs w:val="28"/>
        </w:rPr>
      </w:pPr>
      <w:r>
        <w:rPr>
          <w:b/>
          <w:noProof/>
          <w:szCs w:val="28"/>
          <w:lang w:eastAsia="ru-RU"/>
        </w:rPr>
        <w:drawing>
          <wp:inline distT="0" distB="0" distL="0" distR="0">
            <wp:extent cx="4822821" cy="3211927"/>
            <wp:effectExtent l="19050" t="0" r="0" b="0"/>
            <wp:docPr id="7" name="Рисунок 6" descr="75e80ce63a15de5fe703ba9520b46b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e80ce63a15de5fe703ba9520b46b16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25784" cy="3213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301" w:rsidRPr="003F0115" w:rsidRDefault="00750301" w:rsidP="003F0115">
      <w:pPr>
        <w:ind w:firstLine="709"/>
        <w:jc w:val="center"/>
        <w:rPr>
          <w:b/>
          <w:szCs w:val="28"/>
        </w:rPr>
      </w:pPr>
    </w:p>
    <w:p w:rsidR="00303C59" w:rsidRPr="003F0115" w:rsidRDefault="00303C59" w:rsidP="003F0115">
      <w:pPr>
        <w:ind w:firstLine="709"/>
        <w:jc w:val="center"/>
        <w:rPr>
          <w:b/>
          <w:szCs w:val="28"/>
        </w:rPr>
      </w:pPr>
    </w:p>
    <w:p w:rsidR="00303C59" w:rsidRPr="003F0115" w:rsidRDefault="00303C59" w:rsidP="003F0115">
      <w:pPr>
        <w:ind w:firstLine="709"/>
        <w:jc w:val="center"/>
        <w:rPr>
          <w:b/>
          <w:szCs w:val="28"/>
        </w:rPr>
      </w:pPr>
    </w:p>
    <w:p w:rsidR="00303C59" w:rsidRPr="003F0115" w:rsidRDefault="00303C59" w:rsidP="003F0115">
      <w:pPr>
        <w:ind w:firstLine="709"/>
        <w:jc w:val="center"/>
        <w:rPr>
          <w:b/>
          <w:szCs w:val="28"/>
        </w:rPr>
      </w:pPr>
    </w:p>
    <w:p w:rsidR="00303C59" w:rsidRPr="003F0115" w:rsidRDefault="00303C59" w:rsidP="003F0115">
      <w:pPr>
        <w:ind w:firstLine="709"/>
        <w:jc w:val="center"/>
        <w:rPr>
          <w:b/>
          <w:szCs w:val="28"/>
        </w:rPr>
      </w:pPr>
    </w:p>
    <w:p w:rsidR="00107827" w:rsidRPr="003F0115" w:rsidRDefault="00107827" w:rsidP="003F0115">
      <w:pPr>
        <w:ind w:firstLine="709"/>
        <w:jc w:val="center"/>
        <w:rPr>
          <w:b/>
          <w:szCs w:val="28"/>
        </w:rPr>
      </w:pPr>
    </w:p>
    <w:p w:rsidR="00D454F2" w:rsidRPr="003F0115" w:rsidRDefault="00D454F2" w:rsidP="003F0115">
      <w:pPr>
        <w:ind w:firstLine="709"/>
        <w:jc w:val="center"/>
        <w:rPr>
          <w:b/>
          <w:szCs w:val="28"/>
        </w:rPr>
      </w:pPr>
    </w:p>
    <w:p w:rsidR="00510086" w:rsidRPr="003F0115" w:rsidRDefault="00510086" w:rsidP="003F0115">
      <w:pPr>
        <w:ind w:firstLine="709"/>
        <w:jc w:val="center"/>
        <w:rPr>
          <w:b/>
          <w:szCs w:val="28"/>
        </w:rPr>
      </w:pPr>
    </w:p>
    <w:p w:rsidR="00510086" w:rsidRPr="003F0115" w:rsidRDefault="00510086" w:rsidP="003F0115">
      <w:pPr>
        <w:ind w:firstLine="709"/>
        <w:jc w:val="center"/>
        <w:rPr>
          <w:b/>
          <w:szCs w:val="28"/>
        </w:rPr>
      </w:pPr>
    </w:p>
    <w:p w:rsidR="00510086" w:rsidRPr="003F0115" w:rsidRDefault="00510086" w:rsidP="003F0115">
      <w:pPr>
        <w:ind w:firstLine="709"/>
        <w:jc w:val="center"/>
        <w:rPr>
          <w:b/>
          <w:szCs w:val="28"/>
        </w:rPr>
      </w:pPr>
    </w:p>
    <w:p w:rsidR="00510086" w:rsidRPr="003F0115" w:rsidRDefault="00510086" w:rsidP="003F0115">
      <w:pPr>
        <w:ind w:firstLine="709"/>
        <w:jc w:val="center"/>
        <w:rPr>
          <w:b/>
          <w:szCs w:val="28"/>
        </w:rPr>
      </w:pPr>
    </w:p>
    <w:p w:rsidR="003F0115" w:rsidRPr="00264817" w:rsidRDefault="007444B7" w:rsidP="003F0115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264817">
        <w:rPr>
          <w:b/>
          <w:bCs/>
          <w:sz w:val="26"/>
          <w:szCs w:val="26"/>
        </w:rPr>
        <w:t xml:space="preserve">1. Общие сведения о муниципальных программах </w:t>
      </w:r>
    </w:p>
    <w:p w:rsidR="007444B7" w:rsidRPr="00264817" w:rsidRDefault="007444B7" w:rsidP="003F0115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264817">
        <w:rPr>
          <w:b/>
          <w:bCs/>
          <w:sz w:val="26"/>
          <w:szCs w:val="26"/>
        </w:rPr>
        <w:t>Березовского района</w:t>
      </w:r>
    </w:p>
    <w:p w:rsidR="007444B7" w:rsidRPr="00264817" w:rsidRDefault="00035A36" w:rsidP="003F0115">
      <w:pPr>
        <w:ind w:firstLine="709"/>
        <w:jc w:val="both"/>
        <w:rPr>
          <w:b/>
          <w:sz w:val="26"/>
          <w:szCs w:val="26"/>
        </w:rPr>
      </w:pPr>
      <w:r w:rsidRPr="00264817">
        <w:rPr>
          <w:b/>
          <w:sz w:val="26"/>
          <w:szCs w:val="26"/>
        </w:rPr>
        <w:tab/>
      </w:r>
    </w:p>
    <w:p w:rsidR="00035A36" w:rsidRPr="00264817" w:rsidRDefault="00035A36" w:rsidP="003F0115">
      <w:pPr>
        <w:ind w:firstLine="709"/>
        <w:jc w:val="both"/>
        <w:rPr>
          <w:bCs/>
          <w:sz w:val="26"/>
          <w:szCs w:val="26"/>
        </w:rPr>
      </w:pPr>
      <w:r w:rsidRPr="00264817">
        <w:rPr>
          <w:sz w:val="26"/>
          <w:szCs w:val="26"/>
        </w:rPr>
        <w:t>Сводный годовой доклад о ходе реализации и оценке эффективности реализации муниципальных программ муниципального образования Березовский район по итогам 20</w:t>
      </w:r>
      <w:r w:rsidR="00351412" w:rsidRPr="00264817">
        <w:rPr>
          <w:sz w:val="26"/>
          <w:szCs w:val="26"/>
        </w:rPr>
        <w:t>2</w:t>
      </w:r>
      <w:r w:rsidR="00775649">
        <w:rPr>
          <w:sz w:val="26"/>
          <w:szCs w:val="26"/>
        </w:rPr>
        <w:t>2</w:t>
      </w:r>
      <w:r w:rsidRPr="00264817">
        <w:rPr>
          <w:sz w:val="26"/>
          <w:szCs w:val="26"/>
        </w:rPr>
        <w:t xml:space="preserve">года подготовлен в соответствии </w:t>
      </w:r>
      <w:r w:rsidR="00B755B9" w:rsidRPr="00264817">
        <w:rPr>
          <w:sz w:val="26"/>
          <w:szCs w:val="26"/>
        </w:rPr>
        <w:t xml:space="preserve">с </w:t>
      </w:r>
      <w:r w:rsidR="00B755B9" w:rsidRPr="00264817">
        <w:rPr>
          <w:bCs/>
          <w:sz w:val="26"/>
          <w:szCs w:val="26"/>
        </w:rPr>
        <w:t>Поряд</w:t>
      </w:r>
      <w:r w:rsidR="006F6229" w:rsidRPr="00264817">
        <w:rPr>
          <w:bCs/>
          <w:sz w:val="26"/>
          <w:szCs w:val="26"/>
        </w:rPr>
        <w:t>к</w:t>
      </w:r>
      <w:r w:rsidR="00B755B9" w:rsidRPr="00264817">
        <w:rPr>
          <w:bCs/>
          <w:sz w:val="26"/>
          <w:szCs w:val="26"/>
        </w:rPr>
        <w:t>ом</w:t>
      </w:r>
      <w:r w:rsidR="006F6229" w:rsidRPr="00264817">
        <w:rPr>
          <w:bCs/>
          <w:sz w:val="26"/>
          <w:szCs w:val="26"/>
        </w:rPr>
        <w:t xml:space="preserve"> принятия решений о разработке муниципальных программ Березовского района Красноярского края, их формирования и реализации</w:t>
      </w:r>
      <w:r w:rsidR="00B755B9" w:rsidRPr="00264817">
        <w:rPr>
          <w:bCs/>
          <w:sz w:val="26"/>
          <w:szCs w:val="26"/>
        </w:rPr>
        <w:t>,</w:t>
      </w:r>
      <w:r w:rsidR="00B755B9" w:rsidRPr="00264817">
        <w:rPr>
          <w:sz w:val="26"/>
          <w:szCs w:val="26"/>
          <w:lang w:eastAsia="ru-RU"/>
        </w:rPr>
        <w:t xml:space="preserve"> утвержден</w:t>
      </w:r>
      <w:r w:rsidR="00B755B9" w:rsidRPr="00264817">
        <w:rPr>
          <w:bCs/>
          <w:sz w:val="26"/>
          <w:szCs w:val="26"/>
        </w:rPr>
        <w:t>ным</w:t>
      </w:r>
      <w:r w:rsidR="00A53C8C">
        <w:rPr>
          <w:bCs/>
          <w:sz w:val="26"/>
          <w:szCs w:val="26"/>
        </w:rPr>
        <w:t xml:space="preserve"> </w:t>
      </w:r>
      <w:r w:rsidR="00B755B9" w:rsidRPr="00264817">
        <w:rPr>
          <w:sz w:val="26"/>
          <w:szCs w:val="26"/>
          <w:lang w:eastAsia="ru-RU"/>
        </w:rPr>
        <w:t xml:space="preserve">Постановлением </w:t>
      </w:r>
      <w:bookmarkStart w:id="0" w:name="_Hlk67912370"/>
      <w:r w:rsidR="00B755B9" w:rsidRPr="00264817">
        <w:rPr>
          <w:sz w:val="26"/>
          <w:szCs w:val="26"/>
          <w:lang w:eastAsia="ru-RU"/>
        </w:rPr>
        <w:t>администрации Бе</w:t>
      </w:r>
      <w:r w:rsidR="00A61BC7" w:rsidRPr="00264817">
        <w:rPr>
          <w:sz w:val="26"/>
          <w:szCs w:val="26"/>
          <w:lang w:eastAsia="ru-RU"/>
        </w:rPr>
        <w:t xml:space="preserve">резовского района </w:t>
      </w:r>
      <w:r w:rsidR="00BC40F6" w:rsidRPr="00264817">
        <w:rPr>
          <w:sz w:val="26"/>
          <w:szCs w:val="26"/>
          <w:lang w:eastAsia="ru-RU"/>
        </w:rPr>
        <w:t xml:space="preserve">Красноярского края </w:t>
      </w:r>
      <w:bookmarkEnd w:id="0"/>
      <w:r w:rsidR="00A61BC7" w:rsidRPr="00264817">
        <w:rPr>
          <w:sz w:val="26"/>
          <w:szCs w:val="26"/>
          <w:lang w:eastAsia="ru-RU"/>
        </w:rPr>
        <w:t>от 16.09.2013</w:t>
      </w:r>
      <w:r w:rsidR="00B755B9" w:rsidRPr="00264817">
        <w:rPr>
          <w:sz w:val="26"/>
          <w:szCs w:val="26"/>
          <w:lang w:eastAsia="ru-RU"/>
        </w:rPr>
        <w:t xml:space="preserve"> № 1891. </w:t>
      </w:r>
    </w:p>
    <w:p w:rsidR="006F6229" w:rsidRPr="00264817" w:rsidRDefault="00035A36" w:rsidP="003F0115">
      <w:pPr>
        <w:ind w:firstLine="709"/>
        <w:jc w:val="both"/>
        <w:rPr>
          <w:sz w:val="26"/>
          <w:szCs w:val="26"/>
        </w:rPr>
      </w:pPr>
      <w:r w:rsidRPr="00264817">
        <w:rPr>
          <w:bCs/>
          <w:sz w:val="26"/>
          <w:szCs w:val="26"/>
        </w:rPr>
        <w:t>О</w:t>
      </w:r>
      <w:r w:rsidR="006F6229" w:rsidRPr="00264817">
        <w:rPr>
          <w:sz w:val="26"/>
          <w:szCs w:val="26"/>
        </w:rPr>
        <w:t xml:space="preserve">тветственными </w:t>
      </w:r>
      <w:r w:rsidRPr="00264817">
        <w:rPr>
          <w:sz w:val="26"/>
          <w:szCs w:val="26"/>
        </w:rPr>
        <w:t xml:space="preserve">исполнителями </w:t>
      </w:r>
      <w:r w:rsidR="006F6229" w:rsidRPr="00264817">
        <w:rPr>
          <w:sz w:val="26"/>
          <w:szCs w:val="26"/>
        </w:rPr>
        <w:t xml:space="preserve">за выполнение Программ </w:t>
      </w:r>
      <w:r w:rsidRPr="00264817">
        <w:rPr>
          <w:sz w:val="26"/>
          <w:szCs w:val="26"/>
        </w:rPr>
        <w:t>представлены</w:t>
      </w:r>
      <w:r w:rsidR="006F6229" w:rsidRPr="00264817">
        <w:rPr>
          <w:sz w:val="26"/>
          <w:szCs w:val="26"/>
        </w:rPr>
        <w:t xml:space="preserve"> отчеты о выполнении Программ, включая оценку эффективности реализации Программы.</w:t>
      </w:r>
    </w:p>
    <w:p w:rsidR="00035A36" w:rsidRPr="00264817" w:rsidRDefault="00616F47" w:rsidP="003F0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4817">
        <w:rPr>
          <w:sz w:val="26"/>
          <w:szCs w:val="26"/>
        </w:rPr>
        <w:t xml:space="preserve">К </w:t>
      </w:r>
      <w:r w:rsidR="00035A36" w:rsidRPr="00264817">
        <w:rPr>
          <w:sz w:val="26"/>
          <w:szCs w:val="26"/>
        </w:rPr>
        <w:t>докладу прилагается информация:</w:t>
      </w:r>
    </w:p>
    <w:p w:rsidR="00035A36" w:rsidRPr="00264817" w:rsidRDefault="00035A36" w:rsidP="003F0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4817">
        <w:rPr>
          <w:sz w:val="26"/>
          <w:szCs w:val="26"/>
        </w:rPr>
        <w:t>- «Информация о целевых показателях и показателях результативности муниципальной программы Березовского района Красноярского края»;</w:t>
      </w:r>
    </w:p>
    <w:p w:rsidR="00035A36" w:rsidRPr="00264817" w:rsidRDefault="00035A36" w:rsidP="003F0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4817">
        <w:rPr>
          <w:sz w:val="26"/>
          <w:szCs w:val="26"/>
        </w:rPr>
        <w:t>- «Информация об использовании бюджетных ассигнований районного бюджета и иных средств на реализацию отдельных мероприятий программы и подпрограмм с указанием плановых и фактических значений»;</w:t>
      </w:r>
    </w:p>
    <w:p w:rsidR="00035A36" w:rsidRPr="00264817" w:rsidRDefault="00035A36" w:rsidP="003F0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4817">
        <w:rPr>
          <w:sz w:val="26"/>
          <w:szCs w:val="26"/>
        </w:rPr>
        <w:t>- «Информация об использовании бюджетных ассигнований районного бюджета и иных средств на реализацию программы с указанием плановых и фактических значений</w:t>
      </w:r>
      <w:r w:rsidR="00FE64DA" w:rsidRPr="00264817">
        <w:rPr>
          <w:sz w:val="26"/>
          <w:szCs w:val="26"/>
        </w:rPr>
        <w:t xml:space="preserve">»; </w:t>
      </w:r>
    </w:p>
    <w:p w:rsidR="00FE64DA" w:rsidRPr="00264817" w:rsidRDefault="00FE64DA" w:rsidP="003F0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4817">
        <w:rPr>
          <w:sz w:val="26"/>
          <w:szCs w:val="26"/>
        </w:rPr>
        <w:t>- «Оценка эффективности муниципальных программ Березовского района за 20</w:t>
      </w:r>
      <w:r w:rsidR="00351412" w:rsidRPr="00264817">
        <w:rPr>
          <w:sz w:val="26"/>
          <w:szCs w:val="26"/>
        </w:rPr>
        <w:t>2</w:t>
      </w:r>
      <w:r w:rsidR="00775649">
        <w:rPr>
          <w:sz w:val="26"/>
          <w:szCs w:val="26"/>
        </w:rPr>
        <w:t>2</w:t>
      </w:r>
      <w:r w:rsidR="00351412" w:rsidRPr="00264817">
        <w:rPr>
          <w:sz w:val="26"/>
          <w:szCs w:val="26"/>
        </w:rPr>
        <w:t xml:space="preserve"> г</w:t>
      </w:r>
      <w:r w:rsidRPr="00264817">
        <w:rPr>
          <w:sz w:val="26"/>
          <w:szCs w:val="26"/>
        </w:rPr>
        <w:t>од».</w:t>
      </w:r>
    </w:p>
    <w:p w:rsidR="007444B7" w:rsidRPr="00264817" w:rsidRDefault="007444B7" w:rsidP="003F0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444B7" w:rsidRPr="00264817" w:rsidRDefault="007444B7" w:rsidP="003F0115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264817">
        <w:rPr>
          <w:b/>
          <w:bCs/>
          <w:sz w:val="26"/>
          <w:szCs w:val="26"/>
        </w:rPr>
        <w:t>2. Сведения об утверждении муниципальных программ в 20</w:t>
      </w:r>
      <w:r w:rsidR="00351412" w:rsidRPr="00264817">
        <w:rPr>
          <w:b/>
          <w:bCs/>
          <w:sz w:val="26"/>
          <w:szCs w:val="26"/>
        </w:rPr>
        <w:t>2</w:t>
      </w:r>
      <w:r w:rsidR="00775649">
        <w:rPr>
          <w:b/>
          <w:bCs/>
          <w:sz w:val="26"/>
          <w:szCs w:val="26"/>
        </w:rPr>
        <w:t>2</w:t>
      </w:r>
      <w:r w:rsidRPr="00264817">
        <w:rPr>
          <w:b/>
          <w:bCs/>
          <w:sz w:val="26"/>
          <w:szCs w:val="26"/>
        </w:rPr>
        <w:t xml:space="preserve"> году</w:t>
      </w:r>
    </w:p>
    <w:p w:rsidR="007444B7" w:rsidRPr="00264817" w:rsidRDefault="007444B7" w:rsidP="003F0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D3BE6" w:rsidRPr="00264817" w:rsidRDefault="008D3BE6" w:rsidP="003F0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4817">
        <w:rPr>
          <w:sz w:val="26"/>
          <w:szCs w:val="26"/>
        </w:rPr>
        <w:t xml:space="preserve"> В рамках совершенствования </w:t>
      </w:r>
      <w:r w:rsidR="003F0115" w:rsidRPr="00264817">
        <w:rPr>
          <w:sz w:val="26"/>
          <w:szCs w:val="26"/>
        </w:rPr>
        <w:t>программ</w:t>
      </w:r>
      <w:r w:rsidR="00C03FBD">
        <w:rPr>
          <w:sz w:val="26"/>
          <w:szCs w:val="26"/>
        </w:rPr>
        <w:t>н</w:t>
      </w:r>
      <w:r w:rsidR="003F0115" w:rsidRPr="00264817">
        <w:rPr>
          <w:sz w:val="26"/>
          <w:szCs w:val="26"/>
        </w:rPr>
        <w:t>о</w:t>
      </w:r>
      <w:r w:rsidRPr="00264817">
        <w:rPr>
          <w:sz w:val="26"/>
          <w:szCs w:val="26"/>
        </w:rPr>
        <w:t xml:space="preserve"> – целевого принципа организации деятельности органов местного самоуправления и перехода на программный принцип формирования бюджета в Березовском районе реализовывались муниципальные программы.</w:t>
      </w:r>
    </w:p>
    <w:p w:rsidR="00C03FBD" w:rsidRDefault="008D3BE6" w:rsidP="003F0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4817">
        <w:rPr>
          <w:sz w:val="26"/>
          <w:szCs w:val="26"/>
        </w:rPr>
        <w:t>Для осуществления методического руководства в сфере формирования и исполнения муниципальных программ постановлени</w:t>
      </w:r>
      <w:r w:rsidR="0060633F" w:rsidRPr="00264817">
        <w:rPr>
          <w:sz w:val="26"/>
          <w:szCs w:val="26"/>
        </w:rPr>
        <w:t>ями</w:t>
      </w:r>
      <w:r w:rsidRPr="00264817">
        <w:rPr>
          <w:sz w:val="26"/>
          <w:szCs w:val="26"/>
        </w:rPr>
        <w:t xml:space="preserve"> администрации Березовского района утверждены</w:t>
      </w:r>
      <w:r w:rsidR="00BC40F6" w:rsidRPr="00264817">
        <w:rPr>
          <w:sz w:val="26"/>
          <w:szCs w:val="26"/>
        </w:rPr>
        <w:t>:</w:t>
      </w:r>
    </w:p>
    <w:p w:rsidR="00C03FBD" w:rsidRDefault="008D3BE6" w:rsidP="003F011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64817">
        <w:rPr>
          <w:sz w:val="26"/>
          <w:szCs w:val="26"/>
        </w:rPr>
        <w:t xml:space="preserve">Порядок </w:t>
      </w:r>
      <w:r w:rsidR="0060633F" w:rsidRPr="00264817">
        <w:rPr>
          <w:bCs/>
          <w:sz w:val="26"/>
          <w:szCs w:val="26"/>
        </w:rPr>
        <w:t>принятия решений о разработке муниципальных программ Березовского района Красноярского края, их формирования и реализации</w:t>
      </w:r>
      <w:r w:rsidR="00C03FBD">
        <w:rPr>
          <w:bCs/>
          <w:sz w:val="26"/>
          <w:szCs w:val="26"/>
        </w:rPr>
        <w:t>;</w:t>
      </w:r>
    </w:p>
    <w:p w:rsidR="0060633F" w:rsidRPr="00264817" w:rsidRDefault="0060633F" w:rsidP="003F011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64817">
        <w:rPr>
          <w:bCs/>
          <w:sz w:val="26"/>
          <w:szCs w:val="26"/>
        </w:rPr>
        <w:t>Методика оценки эффективности реализации муниципальных программ (подпрограмм) Березовского района Красноярского края.</w:t>
      </w:r>
    </w:p>
    <w:p w:rsidR="0060633F" w:rsidRPr="00264817" w:rsidRDefault="0060633F" w:rsidP="003F011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64817">
        <w:rPr>
          <w:bCs/>
          <w:sz w:val="26"/>
          <w:szCs w:val="26"/>
        </w:rPr>
        <w:t>Программы разработаны в соответствии с перечнем муниципальных программ Березовского района на 20</w:t>
      </w:r>
      <w:r w:rsidR="00351412" w:rsidRPr="00264817">
        <w:rPr>
          <w:bCs/>
          <w:sz w:val="26"/>
          <w:szCs w:val="26"/>
        </w:rPr>
        <w:t>2</w:t>
      </w:r>
      <w:r w:rsidR="00775649">
        <w:rPr>
          <w:bCs/>
          <w:sz w:val="26"/>
          <w:szCs w:val="26"/>
        </w:rPr>
        <w:t>2</w:t>
      </w:r>
      <w:r w:rsidRPr="00264817">
        <w:rPr>
          <w:bCs/>
          <w:sz w:val="26"/>
          <w:szCs w:val="26"/>
        </w:rPr>
        <w:t xml:space="preserve"> год и плановый период </w:t>
      </w:r>
      <w:r w:rsidR="00BC40F6" w:rsidRPr="00264817">
        <w:rPr>
          <w:bCs/>
          <w:sz w:val="26"/>
          <w:szCs w:val="26"/>
        </w:rPr>
        <w:t>202</w:t>
      </w:r>
      <w:r w:rsidR="00775649">
        <w:rPr>
          <w:bCs/>
          <w:sz w:val="26"/>
          <w:szCs w:val="26"/>
        </w:rPr>
        <w:t>3</w:t>
      </w:r>
      <w:r w:rsidR="00BC40F6" w:rsidRPr="00264817">
        <w:rPr>
          <w:bCs/>
          <w:sz w:val="26"/>
          <w:szCs w:val="26"/>
        </w:rPr>
        <w:t>–202</w:t>
      </w:r>
      <w:r w:rsidR="00775649">
        <w:rPr>
          <w:bCs/>
          <w:sz w:val="26"/>
          <w:szCs w:val="26"/>
        </w:rPr>
        <w:t xml:space="preserve">4 </w:t>
      </w:r>
      <w:r w:rsidRPr="00264817">
        <w:rPr>
          <w:bCs/>
          <w:sz w:val="26"/>
          <w:szCs w:val="26"/>
        </w:rPr>
        <w:t xml:space="preserve">годы, </w:t>
      </w:r>
      <w:r w:rsidR="003818A1" w:rsidRPr="00264817">
        <w:rPr>
          <w:bCs/>
          <w:sz w:val="26"/>
          <w:szCs w:val="26"/>
        </w:rPr>
        <w:t>утверждённым</w:t>
      </w:r>
      <w:r w:rsidRPr="00264817">
        <w:rPr>
          <w:bCs/>
          <w:sz w:val="26"/>
          <w:szCs w:val="26"/>
        </w:rPr>
        <w:t xml:space="preserve"> распоряжением </w:t>
      </w:r>
      <w:r w:rsidR="00BC40F6" w:rsidRPr="00264817">
        <w:rPr>
          <w:sz w:val="26"/>
          <w:szCs w:val="26"/>
          <w:lang w:eastAsia="ru-RU"/>
        </w:rPr>
        <w:t xml:space="preserve">администрации Березовского района Красноярского края </w:t>
      </w:r>
      <w:r w:rsidRPr="00264817">
        <w:rPr>
          <w:bCs/>
          <w:sz w:val="26"/>
          <w:szCs w:val="26"/>
        </w:rPr>
        <w:t xml:space="preserve">от </w:t>
      </w:r>
      <w:r w:rsidR="00775649">
        <w:rPr>
          <w:bCs/>
          <w:sz w:val="26"/>
          <w:szCs w:val="26"/>
        </w:rPr>
        <w:t>0</w:t>
      </w:r>
      <w:r w:rsidR="00510086" w:rsidRPr="00264817">
        <w:rPr>
          <w:bCs/>
          <w:sz w:val="26"/>
          <w:szCs w:val="26"/>
        </w:rPr>
        <w:t>8.08.2020</w:t>
      </w:r>
      <w:r w:rsidRPr="00264817">
        <w:rPr>
          <w:bCs/>
          <w:sz w:val="26"/>
          <w:szCs w:val="26"/>
        </w:rPr>
        <w:t xml:space="preserve"> №</w:t>
      </w:r>
      <w:r w:rsidR="00351412" w:rsidRPr="00264817">
        <w:rPr>
          <w:bCs/>
          <w:sz w:val="26"/>
          <w:szCs w:val="26"/>
        </w:rPr>
        <w:t>1</w:t>
      </w:r>
      <w:r w:rsidR="00775649">
        <w:rPr>
          <w:bCs/>
          <w:sz w:val="26"/>
          <w:szCs w:val="26"/>
        </w:rPr>
        <w:t>25</w:t>
      </w:r>
      <w:r w:rsidR="00616F47" w:rsidRPr="00264817">
        <w:rPr>
          <w:bCs/>
          <w:sz w:val="26"/>
          <w:szCs w:val="26"/>
        </w:rPr>
        <w:t>-</w:t>
      </w:r>
      <w:r w:rsidR="00510086" w:rsidRPr="00264817">
        <w:rPr>
          <w:bCs/>
          <w:sz w:val="26"/>
          <w:szCs w:val="26"/>
        </w:rPr>
        <w:t>р</w:t>
      </w:r>
      <w:r w:rsidRPr="00264817">
        <w:rPr>
          <w:bCs/>
          <w:sz w:val="26"/>
          <w:szCs w:val="26"/>
        </w:rPr>
        <w:t>.</w:t>
      </w:r>
    </w:p>
    <w:p w:rsidR="0060633F" w:rsidRPr="00264817" w:rsidRDefault="0060633F" w:rsidP="003F011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64817">
        <w:rPr>
          <w:bCs/>
          <w:sz w:val="26"/>
          <w:szCs w:val="26"/>
        </w:rPr>
        <w:t>С целью информированности действующи</w:t>
      </w:r>
      <w:r w:rsidR="00BC40F6" w:rsidRPr="00264817">
        <w:rPr>
          <w:bCs/>
          <w:sz w:val="26"/>
          <w:szCs w:val="26"/>
        </w:rPr>
        <w:t>е</w:t>
      </w:r>
      <w:r w:rsidR="00A53C8C">
        <w:rPr>
          <w:bCs/>
          <w:sz w:val="26"/>
          <w:szCs w:val="26"/>
        </w:rPr>
        <w:t xml:space="preserve"> </w:t>
      </w:r>
      <w:r w:rsidR="003818A1" w:rsidRPr="00264817">
        <w:rPr>
          <w:bCs/>
          <w:sz w:val="26"/>
          <w:szCs w:val="26"/>
        </w:rPr>
        <w:t xml:space="preserve">муниципальные </w:t>
      </w:r>
      <w:r w:rsidRPr="00264817">
        <w:rPr>
          <w:bCs/>
          <w:sz w:val="26"/>
          <w:szCs w:val="26"/>
        </w:rPr>
        <w:t>программ</w:t>
      </w:r>
      <w:r w:rsidR="00BC40F6" w:rsidRPr="00264817">
        <w:rPr>
          <w:bCs/>
          <w:sz w:val="26"/>
          <w:szCs w:val="26"/>
        </w:rPr>
        <w:t>ы в</w:t>
      </w:r>
      <w:r w:rsidRPr="00264817">
        <w:rPr>
          <w:bCs/>
          <w:sz w:val="26"/>
          <w:szCs w:val="26"/>
        </w:rPr>
        <w:t xml:space="preserve"> актуальной редакции размещены на официальном сайте администрации Бере</w:t>
      </w:r>
      <w:r w:rsidR="00C35A96" w:rsidRPr="00264817">
        <w:rPr>
          <w:bCs/>
          <w:sz w:val="26"/>
          <w:szCs w:val="26"/>
        </w:rPr>
        <w:t>зовского района в сети Интернет, в разделе «муниципальные программы».</w:t>
      </w:r>
    </w:p>
    <w:p w:rsidR="000105C2" w:rsidRPr="00264817" w:rsidRDefault="003818A1" w:rsidP="003F0115">
      <w:pPr>
        <w:ind w:firstLine="709"/>
        <w:jc w:val="both"/>
        <w:rPr>
          <w:sz w:val="26"/>
          <w:szCs w:val="26"/>
        </w:rPr>
      </w:pPr>
      <w:r w:rsidRPr="00264817">
        <w:rPr>
          <w:sz w:val="26"/>
          <w:szCs w:val="26"/>
        </w:rPr>
        <w:lastRenderedPageBreak/>
        <w:t>Н</w:t>
      </w:r>
      <w:r w:rsidR="00C35A96" w:rsidRPr="00264817">
        <w:rPr>
          <w:sz w:val="26"/>
          <w:szCs w:val="26"/>
        </w:rPr>
        <w:t>а территории Березовского района</w:t>
      </w:r>
      <w:r w:rsidR="00216910" w:rsidRPr="00264817">
        <w:rPr>
          <w:sz w:val="26"/>
          <w:szCs w:val="26"/>
        </w:rPr>
        <w:t xml:space="preserve"> в 20</w:t>
      </w:r>
      <w:r w:rsidR="00351412" w:rsidRPr="00264817">
        <w:rPr>
          <w:sz w:val="26"/>
          <w:szCs w:val="26"/>
        </w:rPr>
        <w:t>2</w:t>
      </w:r>
      <w:r w:rsidR="00775649">
        <w:rPr>
          <w:sz w:val="26"/>
          <w:szCs w:val="26"/>
        </w:rPr>
        <w:t>2</w:t>
      </w:r>
      <w:r w:rsidR="00216910" w:rsidRPr="00264817">
        <w:rPr>
          <w:sz w:val="26"/>
          <w:szCs w:val="26"/>
        </w:rPr>
        <w:t xml:space="preserve"> году реализовывалось 1</w:t>
      </w:r>
      <w:r w:rsidR="00351412" w:rsidRPr="00264817">
        <w:rPr>
          <w:sz w:val="26"/>
          <w:szCs w:val="26"/>
        </w:rPr>
        <w:t>1</w:t>
      </w:r>
      <w:r w:rsidR="00C35A96" w:rsidRPr="00264817">
        <w:rPr>
          <w:sz w:val="26"/>
          <w:szCs w:val="26"/>
        </w:rPr>
        <w:t xml:space="preserve"> муниципальных программ, состоящих из </w:t>
      </w:r>
      <w:r w:rsidR="00D3535C">
        <w:rPr>
          <w:sz w:val="26"/>
          <w:szCs w:val="26"/>
        </w:rPr>
        <w:t>17</w:t>
      </w:r>
      <w:r w:rsidR="000E0F1E" w:rsidRPr="00264817">
        <w:rPr>
          <w:sz w:val="26"/>
          <w:szCs w:val="26"/>
        </w:rPr>
        <w:t xml:space="preserve"> подпрограмм</w:t>
      </w:r>
      <w:r w:rsidR="00BC40F6" w:rsidRPr="00264817">
        <w:rPr>
          <w:sz w:val="26"/>
          <w:szCs w:val="26"/>
        </w:rPr>
        <w:t>ы</w:t>
      </w:r>
      <w:r w:rsidR="00DC7AD0" w:rsidRPr="00264817">
        <w:rPr>
          <w:sz w:val="26"/>
          <w:szCs w:val="26"/>
        </w:rPr>
        <w:t xml:space="preserve"> и </w:t>
      </w:r>
      <w:r w:rsidR="00CB7D90">
        <w:rPr>
          <w:sz w:val="26"/>
          <w:szCs w:val="26"/>
        </w:rPr>
        <w:t>10</w:t>
      </w:r>
      <w:r w:rsidR="00DC7AD0" w:rsidRPr="00264817">
        <w:rPr>
          <w:sz w:val="26"/>
          <w:szCs w:val="26"/>
        </w:rPr>
        <w:t xml:space="preserve"> отдельных мероприятий</w:t>
      </w:r>
      <w:r w:rsidR="00C35A96" w:rsidRPr="00264817">
        <w:rPr>
          <w:sz w:val="26"/>
          <w:szCs w:val="26"/>
        </w:rPr>
        <w:t>. О</w:t>
      </w:r>
      <w:r w:rsidR="000105C2" w:rsidRPr="00264817">
        <w:rPr>
          <w:sz w:val="26"/>
          <w:szCs w:val="26"/>
        </w:rPr>
        <w:t xml:space="preserve">бщее количество </w:t>
      </w:r>
      <w:r w:rsidR="003F0115" w:rsidRPr="00264817">
        <w:rPr>
          <w:sz w:val="26"/>
          <w:szCs w:val="26"/>
        </w:rPr>
        <w:t>мероприятий,</w:t>
      </w:r>
      <w:r w:rsidR="000105C2" w:rsidRPr="00264817">
        <w:rPr>
          <w:sz w:val="26"/>
          <w:szCs w:val="26"/>
        </w:rPr>
        <w:t xml:space="preserve"> предусмотренных муниципальными программами с учетом подпрограмм</w:t>
      </w:r>
      <w:r w:rsidR="00DC7AD0" w:rsidRPr="00264817">
        <w:rPr>
          <w:sz w:val="26"/>
          <w:szCs w:val="26"/>
        </w:rPr>
        <w:t>, отдельных мероприятий</w:t>
      </w:r>
      <w:r w:rsidR="000105C2" w:rsidRPr="00264817">
        <w:rPr>
          <w:sz w:val="26"/>
          <w:szCs w:val="26"/>
        </w:rPr>
        <w:t xml:space="preserve"> составляет </w:t>
      </w:r>
      <w:r w:rsidR="00F269B6">
        <w:rPr>
          <w:sz w:val="26"/>
          <w:szCs w:val="26"/>
        </w:rPr>
        <w:t>77</w:t>
      </w:r>
      <w:r w:rsidR="00756B83">
        <w:rPr>
          <w:sz w:val="26"/>
          <w:szCs w:val="26"/>
        </w:rPr>
        <w:t xml:space="preserve"> мероприятий</w:t>
      </w:r>
      <w:r w:rsidR="000105C2" w:rsidRPr="00264817">
        <w:rPr>
          <w:sz w:val="26"/>
          <w:szCs w:val="26"/>
        </w:rPr>
        <w:t>.</w:t>
      </w:r>
    </w:p>
    <w:p w:rsidR="003818A1" w:rsidRPr="00264817" w:rsidRDefault="003818A1" w:rsidP="003F0115">
      <w:pPr>
        <w:tabs>
          <w:tab w:val="left" w:pos="-142"/>
        </w:tabs>
        <w:ind w:firstLine="709"/>
        <w:contextualSpacing/>
        <w:jc w:val="both"/>
        <w:rPr>
          <w:sz w:val="26"/>
          <w:szCs w:val="26"/>
        </w:rPr>
      </w:pPr>
    </w:p>
    <w:p w:rsidR="007444B7" w:rsidRPr="00264817" w:rsidRDefault="007444B7" w:rsidP="003818A1">
      <w:pPr>
        <w:tabs>
          <w:tab w:val="left" w:pos="-142"/>
        </w:tabs>
        <w:contextualSpacing/>
        <w:jc w:val="center"/>
        <w:rPr>
          <w:b/>
          <w:sz w:val="26"/>
          <w:szCs w:val="26"/>
        </w:rPr>
      </w:pPr>
      <w:r w:rsidRPr="00264817">
        <w:rPr>
          <w:b/>
          <w:sz w:val="26"/>
          <w:szCs w:val="26"/>
        </w:rPr>
        <w:t>3. Сведения об использовании бюджетных ассигнований</w:t>
      </w:r>
      <w:r w:rsidR="00A53C8C">
        <w:rPr>
          <w:b/>
          <w:sz w:val="26"/>
          <w:szCs w:val="26"/>
        </w:rPr>
        <w:t xml:space="preserve"> </w:t>
      </w:r>
      <w:r w:rsidRPr="00264817">
        <w:rPr>
          <w:b/>
          <w:sz w:val="26"/>
          <w:szCs w:val="26"/>
        </w:rPr>
        <w:t>на реализацию муниципальных программ</w:t>
      </w:r>
    </w:p>
    <w:p w:rsidR="0073715C" w:rsidRPr="00264817" w:rsidRDefault="003F0115" w:rsidP="003F0115">
      <w:pPr>
        <w:pStyle w:val="ConsTitle"/>
        <w:widowControl/>
        <w:tabs>
          <w:tab w:val="left" w:pos="-142"/>
        </w:tabs>
        <w:ind w:right="0"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64817">
        <w:rPr>
          <w:rFonts w:ascii="Times New Roman" w:hAnsi="Times New Roman" w:cs="Times New Roman"/>
          <w:b w:val="0"/>
          <w:sz w:val="26"/>
          <w:szCs w:val="26"/>
        </w:rPr>
        <w:t>В 202</w:t>
      </w:r>
      <w:r w:rsidR="00775649">
        <w:rPr>
          <w:rFonts w:ascii="Times New Roman" w:hAnsi="Times New Roman" w:cs="Times New Roman"/>
          <w:b w:val="0"/>
          <w:sz w:val="26"/>
          <w:szCs w:val="26"/>
        </w:rPr>
        <w:t>2</w:t>
      </w:r>
      <w:r w:rsidRPr="00264817">
        <w:rPr>
          <w:rFonts w:ascii="Times New Roman" w:hAnsi="Times New Roman" w:cs="Times New Roman"/>
          <w:b w:val="0"/>
          <w:sz w:val="26"/>
          <w:szCs w:val="26"/>
        </w:rPr>
        <w:t xml:space="preserve"> году н</w:t>
      </w:r>
      <w:r w:rsidR="003D6906" w:rsidRPr="00264817">
        <w:rPr>
          <w:rFonts w:ascii="Times New Roman" w:hAnsi="Times New Roman" w:cs="Times New Roman"/>
          <w:b w:val="0"/>
          <w:sz w:val="26"/>
          <w:szCs w:val="26"/>
        </w:rPr>
        <w:t xml:space="preserve">а реализацию муниципальных программ </w:t>
      </w:r>
      <w:r w:rsidR="00BC40F6" w:rsidRPr="00264817">
        <w:rPr>
          <w:rFonts w:ascii="Times New Roman" w:hAnsi="Times New Roman" w:cs="Times New Roman"/>
          <w:b w:val="0"/>
          <w:sz w:val="26"/>
          <w:szCs w:val="26"/>
        </w:rPr>
        <w:t xml:space="preserve">запланировано </w:t>
      </w:r>
      <w:r w:rsidR="00A60F97" w:rsidRPr="00264817">
        <w:rPr>
          <w:rFonts w:ascii="Times New Roman" w:hAnsi="Times New Roman" w:cs="Times New Roman"/>
          <w:sz w:val="26"/>
          <w:szCs w:val="26"/>
        </w:rPr>
        <w:t>1</w:t>
      </w:r>
      <w:r w:rsidR="00775649">
        <w:rPr>
          <w:rFonts w:ascii="Times New Roman" w:hAnsi="Times New Roman" w:cs="Times New Roman"/>
          <w:sz w:val="26"/>
          <w:szCs w:val="26"/>
        </w:rPr>
        <w:t> 174 </w:t>
      </w:r>
      <w:r w:rsidR="00B41F49">
        <w:rPr>
          <w:rFonts w:ascii="Times New Roman" w:hAnsi="Times New Roman" w:cs="Times New Roman"/>
          <w:sz w:val="26"/>
          <w:szCs w:val="26"/>
        </w:rPr>
        <w:t>4</w:t>
      </w:r>
      <w:r w:rsidR="00775649">
        <w:rPr>
          <w:rFonts w:ascii="Times New Roman" w:hAnsi="Times New Roman" w:cs="Times New Roman"/>
          <w:sz w:val="26"/>
          <w:szCs w:val="26"/>
        </w:rPr>
        <w:t>65,64</w:t>
      </w:r>
      <w:r w:rsidR="0079537C" w:rsidRPr="00264817">
        <w:rPr>
          <w:rFonts w:ascii="Times New Roman" w:hAnsi="Times New Roman" w:cs="Times New Roman"/>
          <w:sz w:val="26"/>
          <w:szCs w:val="26"/>
        </w:rPr>
        <w:t>тыс. рублей</w:t>
      </w:r>
      <w:r w:rsidR="0079537C" w:rsidRPr="00264817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3468E3" w:rsidRPr="00264817">
        <w:rPr>
          <w:rFonts w:ascii="Times New Roman" w:hAnsi="Times New Roman" w:cs="Times New Roman"/>
          <w:b w:val="0"/>
          <w:sz w:val="26"/>
          <w:szCs w:val="26"/>
        </w:rPr>
        <w:t>из них:</w:t>
      </w:r>
    </w:p>
    <w:tbl>
      <w:tblPr>
        <w:tblStyle w:val="ab"/>
        <w:tblpPr w:leftFromText="180" w:rightFromText="180" w:vertAnchor="text" w:horzAnchor="margin" w:tblpXSpec="right" w:tblpY="202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97"/>
      </w:tblGrid>
      <w:tr w:rsidR="00863F73" w:rsidRPr="00C03FBD" w:rsidTr="00863F73">
        <w:trPr>
          <w:trHeight w:val="1154"/>
        </w:trPr>
        <w:tc>
          <w:tcPr>
            <w:tcW w:w="5397" w:type="dxa"/>
          </w:tcPr>
          <w:p w:rsidR="00863F73" w:rsidRPr="00C03FBD" w:rsidRDefault="00863F73" w:rsidP="00863F73">
            <w:pPr>
              <w:pStyle w:val="ConsTitle"/>
              <w:widowControl/>
              <w:numPr>
                <w:ilvl w:val="0"/>
                <w:numId w:val="19"/>
              </w:numPr>
              <w:tabs>
                <w:tab w:val="left" w:pos="-142"/>
                <w:tab w:val="left" w:pos="284"/>
              </w:tabs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03FBD"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федеральный бюджет – 62 410,63 тыс. рублей;</w:t>
            </w:r>
          </w:p>
          <w:p w:rsidR="00863F73" w:rsidRPr="00C03FBD" w:rsidRDefault="00863F73" w:rsidP="00863F73">
            <w:pPr>
              <w:pStyle w:val="ConsTitle"/>
              <w:widowControl/>
              <w:numPr>
                <w:ilvl w:val="0"/>
                <w:numId w:val="19"/>
              </w:numPr>
              <w:tabs>
                <w:tab w:val="left" w:pos="-142"/>
                <w:tab w:val="left" w:pos="284"/>
              </w:tabs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03FBD">
              <w:rPr>
                <w:rFonts w:ascii="Times New Roman" w:hAnsi="Times New Roman" w:cs="Times New Roman"/>
                <w:b w:val="0"/>
                <w:sz w:val="24"/>
                <w:szCs w:val="24"/>
              </w:rPr>
              <w:t>краевой бюджет – 705 535,16 тыс. рублей;</w:t>
            </w:r>
          </w:p>
          <w:p w:rsidR="00863F73" w:rsidRPr="00C03FBD" w:rsidRDefault="00863F73" w:rsidP="00863F73">
            <w:pPr>
              <w:pStyle w:val="ConsTitle"/>
              <w:widowControl/>
              <w:numPr>
                <w:ilvl w:val="0"/>
                <w:numId w:val="19"/>
              </w:numPr>
              <w:tabs>
                <w:tab w:val="left" w:pos="-142"/>
                <w:tab w:val="left" w:pos="284"/>
              </w:tabs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03FBD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местный бюджет – 40</w:t>
            </w:r>
            <w:r w:rsidR="00B41F49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C03FBD">
              <w:rPr>
                <w:rFonts w:ascii="Times New Roman" w:hAnsi="Times New Roman" w:cs="Times New Roman"/>
                <w:b w:val="0"/>
                <w:sz w:val="24"/>
                <w:szCs w:val="24"/>
              </w:rPr>
              <w:t> 619,85 тыс. рублей.</w:t>
            </w:r>
          </w:p>
          <w:p w:rsidR="00863F73" w:rsidRPr="00C03FBD" w:rsidRDefault="00863F73" w:rsidP="00863F73">
            <w:pPr>
              <w:pStyle w:val="ConsTitle"/>
              <w:widowControl/>
              <w:tabs>
                <w:tab w:val="left" w:pos="-142"/>
              </w:tabs>
              <w:ind w:right="0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03FBD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</w:p>
        </w:tc>
      </w:tr>
    </w:tbl>
    <w:p w:rsidR="00F1565E" w:rsidRPr="00264817" w:rsidRDefault="00302EA8" w:rsidP="00863F73">
      <w:pPr>
        <w:pStyle w:val="ConsTitle"/>
        <w:widowControl/>
        <w:tabs>
          <w:tab w:val="left" w:pos="-142"/>
        </w:tabs>
        <w:ind w:right="0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64817">
        <w:rPr>
          <w:rFonts w:ascii="Times New Roman" w:hAnsi="Times New Roman" w:cs="Times New Roman"/>
          <w:b w:val="0"/>
          <w:noProof/>
          <w:sz w:val="26"/>
          <w:szCs w:val="26"/>
        </w:rPr>
        <w:drawing>
          <wp:inline distT="0" distB="0" distL="0" distR="0">
            <wp:extent cx="3587750" cy="2936929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576562" w:rsidRPr="00264817">
        <w:rPr>
          <w:rFonts w:ascii="Times New Roman" w:hAnsi="Times New Roman" w:cs="Times New Roman"/>
          <w:b w:val="0"/>
          <w:noProof/>
          <w:sz w:val="26"/>
          <w:szCs w:val="26"/>
        </w:rPr>
        <w:br w:type="textWrapping" w:clear="all"/>
      </w:r>
      <w:r w:rsidR="00C7567B" w:rsidRPr="00264817">
        <w:rPr>
          <w:rFonts w:ascii="Times New Roman" w:hAnsi="Times New Roman" w:cs="Times New Roman"/>
          <w:b w:val="0"/>
          <w:sz w:val="26"/>
          <w:szCs w:val="26"/>
        </w:rPr>
        <w:tab/>
      </w:r>
      <w:r w:rsidR="005B4DFF" w:rsidRPr="00264817">
        <w:rPr>
          <w:rFonts w:ascii="Times New Roman" w:hAnsi="Times New Roman" w:cs="Times New Roman"/>
          <w:b w:val="0"/>
          <w:sz w:val="26"/>
          <w:szCs w:val="26"/>
        </w:rPr>
        <w:t>По информации, представленной ответственными исполнителям</w:t>
      </w:r>
      <w:r w:rsidR="00ED6AE4" w:rsidRPr="00264817">
        <w:rPr>
          <w:rFonts w:ascii="Times New Roman" w:hAnsi="Times New Roman" w:cs="Times New Roman"/>
          <w:b w:val="0"/>
          <w:sz w:val="26"/>
          <w:szCs w:val="26"/>
        </w:rPr>
        <w:t xml:space="preserve">и муниципальных программ, за </w:t>
      </w:r>
      <w:r w:rsidR="00C03FBD">
        <w:rPr>
          <w:rFonts w:ascii="Times New Roman" w:hAnsi="Times New Roman" w:cs="Times New Roman"/>
          <w:b w:val="0"/>
          <w:sz w:val="26"/>
          <w:szCs w:val="26"/>
        </w:rPr>
        <w:t>отчетный</w:t>
      </w:r>
      <w:r w:rsidR="005B4DFF" w:rsidRPr="00264817">
        <w:rPr>
          <w:rFonts w:ascii="Times New Roman" w:hAnsi="Times New Roman" w:cs="Times New Roman"/>
          <w:b w:val="0"/>
          <w:sz w:val="26"/>
          <w:szCs w:val="26"/>
        </w:rPr>
        <w:t xml:space="preserve"> год финансирование муниципальных программ Березовского района по всем источникам финансирования осуществлено в объеме</w:t>
      </w:r>
      <w:r w:rsidR="00B41F4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60F97" w:rsidRPr="00264817">
        <w:rPr>
          <w:rFonts w:ascii="Times New Roman" w:hAnsi="Times New Roman" w:cs="Times New Roman"/>
          <w:sz w:val="26"/>
          <w:szCs w:val="26"/>
        </w:rPr>
        <w:t>1</w:t>
      </w:r>
      <w:r w:rsidR="00775649">
        <w:rPr>
          <w:rFonts w:ascii="Times New Roman" w:hAnsi="Times New Roman" w:cs="Times New Roman"/>
          <w:sz w:val="26"/>
          <w:szCs w:val="26"/>
        </w:rPr>
        <w:t> 168 079,5</w:t>
      </w:r>
      <w:r w:rsidR="009B7FCA" w:rsidRPr="00264817">
        <w:rPr>
          <w:rFonts w:ascii="Times New Roman" w:hAnsi="Times New Roman" w:cs="Times New Roman"/>
          <w:sz w:val="26"/>
          <w:szCs w:val="26"/>
        </w:rPr>
        <w:t xml:space="preserve"> тыс</w:t>
      </w:r>
      <w:r w:rsidR="008807A5" w:rsidRPr="00264817">
        <w:rPr>
          <w:rFonts w:ascii="Times New Roman" w:hAnsi="Times New Roman" w:cs="Times New Roman"/>
          <w:sz w:val="26"/>
          <w:szCs w:val="26"/>
        </w:rPr>
        <w:t>. рублей</w:t>
      </w:r>
      <w:r w:rsidR="008807A5" w:rsidRPr="00264817">
        <w:rPr>
          <w:rFonts w:ascii="Times New Roman" w:hAnsi="Times New Roman" w:cs="Times New Roman"/>
          <w:b w:val="0"/>
          <w:sz w:val="26"/>
          <w:szCs w:val="26"/>
        </w:rPr>
        <w:t>, в том числе:</w:t>
      </w:r>
    </w:p>
    <w:tbl>
      <w:tblPr>
        <w:tblStyle w:val="ab"/>
        <w:tblpPr w:leftFromText="180" w:rightFromText="180" w:vertAnchor="text" w:horzAnchor="margin" w:tblpXSpec="right" w:tblpY="102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C03FBD" w:rsidRPr="00C03FBD" w:rsidTr="00863F73">
        <w:trPr>
          <w:trHeight w:val="2086"/>
        </w:trPr>
        <w:tc>
          <w:tcPr>
            <w:tcW w:w="5495" w:type="dxa"/>
          </w:tcPr>
          <w:p w:rsidR="00C03FBD" w:rsidRPr="00863F73" w:rsidRDefault="00C03FBD" w:rsidP="00863F73">
            <w:pPr>
              <w:pStyle w:val="ConsTitle"/>
              <w:widowControl/>
              <w:numPr>
                <w:ilvl w:val="0"/>
                <w:numId w:val="22"/>
              </w:numPr>
              <w:tabs>
                <w:tab w:val="left" w:pos="-142"/>
              </w:tabs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3F73"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федеральный бюджет – 62 410,63 тыс. рублей;</w:t>
            </w:r>
          </w:p>
          <w:p w:rsidR="00C03FBD" w:rsidRPr="00863F73" w:rsidRDefault="00C03FBD" w:rsidP="00863F73">
            <w:pPr>
              <w:pStyle w:val="ConsTitle"/>
              <w:widowControl/>
              <w:numPr>
                <w:ilvl w:val="0"/>
                <w:numId w:val="22"/>
              </w:numPr>
              <w:tabs>
                <w:tab w:val="left" w:pos="-142"/>
              </w:tabs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3F73">
              <w:rPr>
                <w:rFonts w:ascii="Times New Roman" w:hAnsi="Times New Roman" w:cs="Times New Roman"/>
                <w:b w:val="0"/>
                <w:sz w:val="24"/>
                <w:szCs w:val="24"/>
              </w:rPr>
              <w:t>краевой бюджет – 699 577,29 тыс. рублей;</w:t>
            </w:r>
          </w:p>
          <w:p w:rsidR="00C03FBD" w:rsidRPr="00C03FBD" w:rsidRDefault="00C03FBD" w:rsidP="00863F73">
            <w:pPr>
              <w:pStyle w:val="ConsTitle"/>
              <w:widowControl/>
              <w:numPr>
                <w:ilvl w:val="0"/>
                <w:numId w:val="22"/>
              </w:numPr>
              <w:tabs>
                <w:tab w:val="left" w:pos="-142"/>
              </w:tabs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3F73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местный бюджет – 406 091,54 тыс. рублей.</w:t>
            </w:r>
          </w:p>
        </w:tc>
      </w:tr>
    </w:tbl>
    <w:p w:rsidR="00863F73" w:rsidRDefault="00D6400B" w:rsidP="00C03FBD">
      <w:pPr>
        <w:pStyle w:val="ConsTitle"/>
        <w:widowControl/>
        <w:tabs>
          <w:tab w:val="left" w:pos="-142"/>
        </w:tabs>
        <w:ind w:right="0"/>
        <w:contextualSpacing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264817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983424" cy="24796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63F73" w:rsidRDefault="00863F73" w:rsidP="00C03FBD">
      <w:pPr>
        <w:pStyle w:val="ConsTitle"/>
        <w:widowControl/>
        <w:tabs>
          <w:tab w:val="left" w:pos="-142"/>
        </w:tabs>
        <w:ind w:right="0"/>
        <w:contextualSpacing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A637A2" w:rsidRPr="00264817" w:rsidRDefault="00A637A2" w:rsidP="00863F73">
      <w:pPr>
        <w:pStyle w:val="ConsTitle"/>
        <w:widowControl/>
        <w:tabs>
          <w:tab w:val="left" w:pos="-142"/>
        </w:tabs>
        <w:ind w:right="0"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64817"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Наибольшее количество средств от общей суммы фактического ресурсного обеспечения, предусмотренных на реализацию муниципальных программ Березовского района профинансировано их краевого бюджета – </w:t>
      </w:r>
      <w:r w:rsidR="00775649">
        <w:rPr>
          <w:rFonts w:ascii="Times New Roman" w:hAnsi="Times New Roman" w:cs="Times New Roman"/>
          <w:sz w:val="26"/>
          <w:szCs w:val="26"/>
        </w:rPr>
        <w:t>60</w:t>
      </w:r>
      <w:r w:rsidR="009060E1" w:rsidRPr="00264817">
        <w:rPr>
          <w:rFonts w:ascii="Times New Roman" w:hAnsi="Times New Roman" w:cs="Times New Roman"/>
          <w:sz w:val="26"/>
          <w:szCs w:val="26"/>
        </w:rPr>
        <w:t>%</w:t>
      </w:r>
      <w:r w:rsidR="003818A1" w:rsidRPr="00264817">
        <w:rPr>
          <w:rFonts w:ascii="Times New Roman" w:hAnsi="Times New Roman" w:cs="Times New Roman"/>
          <w:b w:val="0"/>
          <w:sz w:val="26"/>
          <w:szCs w:val="26"/>
        </w:rPr>
        <w:t>,</w:t>
      </w:r>
      <w:r w:rsidRPr="00264817">
        <w:rPr>
          <w:rFonts w:ascii="Times New Roman" w:hAnsi="Times New Roman" w:cs="Times New Roman"/>
          <w:b w:val="0"/>
          <w:sz w:val="26"/>
          <w:szCs w:val="26"/>
        </w:rPr>
        <w:t xml:space="preserve"> из остальных источников:</w:t>
      </w:r>
    </w:p>
    <w:p w:rsidR="00A637A2" w:rsidRPr="00264817" w:rsidRDefault="00A637A2" w:rsidP="003F0115">
      <w:pPr>
        <w:pStyle w:val="a6"/>
        <w:numPr>
          <w:ilvl w:val="0"/>
          <w:numId w:val="23"/>
        </w:numPr>
        <w:ind w:left="0" w:firstLine="709"/>
        <w:jc w:val="both"/>
        <w:rPr>
          <w:sz w:val="26"/>
          <w:szCs w:val="26"/>
        </w:rPr>
      </w:pPr>
      <w:r w:rsidRPr="00264817">
        <w:rPr>
          <w:sz w:val="26"/>
          <w:szCs w:val="26"/>
        </w:rPr>
        <w:t xml:space="preserve">федеральный бюджет – </w:t>
      </w:r>
      <w:r w:rsidR="00775649">
        <w:rPr>
          <w:b/>
          <w:sz w:val="26"/>
          <w:szCs w:val="26"/>
        </w:rPr>
        <w:t>5,3</w:t>
      </w:r>
      <w:r w:rsidRPr="00264817">
        <w:rPr>
          <w:b/>
          <w:sz w:val="26"/>
          <w:szCs w:val="26"/>
        </w:rPr>
        <w:t>%</w:t>
      </w:r>
      <w:r w:rsidRPr="00264817">
        <w:rPr>
          <w:sz w:val="26"/>
          <w:szCs w:val="26"/>
        </w:rPr>
        <w:t>;</w:t>
      </w:r>
    </w:p>
    <w:p w:rsidR="00A637A2" w:rsidRPr="00863F73" w:rsidRDefault="00A637A2" w:rsidP="003F0115">
      <w:pPr>
        <w:pStyle w:val="a6"/>
        <w:numPr>
          <w:ilvl w:val="0"/>
          <w:numId w:val="23"/>
        </w:numPr>
        <w:ind w:left="0" w:firstLine="709"/>
        <w:jc w:val="both"/>
        <w:rPr>
          <w:sz w:val="26"/>
          <w:szCs w:val="26"/>
        </w:rPr>
      </w:pPr>
      <w:r w:rsidRPr="00264817">
        <w:rPr>
          <w:sz w:val="26"/>
          <w:szCs w:val="26"/>
        </w:rPr>
        <w:t xml:space="preserve">местный бюджет – </w:t>
      </w:r>
      <w:r w:rsidR="00775649">
        <w:rPr>
          <w:b/>
          <w:sz w:val="26"/>
          <w:szCs w:val="26"/>
        </w:rPr>
        <w:t>34,7</w:t>
      </w:r>
      <w:r w:rsidRPr="00264817">
        <w:rPr>
          <w:b/>
          <w:sz w:val="26"/>
          <w:szCs w:val="26"/>
        </w:rPr>
        <w:t>%.</w:t>
      </w:r>
    </w:p>
    <w:p w:rsidR="00863F73" w:rsidRPr="00264817" w:rsidRDefault="00863F73" w:rsidP="00863F73">
      <w:pPr>
        <w:pStyle w:val="a6"/>
        <w:ind w:left="709"/>
        <w:jc w:val="both"/>
        <w:rPr>
          <w:sz w:val="26"/>
          <w:szCs w:val="26"/>
        </w:rPr>
      </w:pPr>
    </w:p>
    <w:p w:rsidR="00AE67BB" w:rsidRPr="00264817" w:rsidRDefault="00AE67BB" w:rsidP="003F0115">
      <w:pPr>
        <w:ind w:firstLine="709"/>
        <w:jc w:val="both"/>
        <w:rPr>
          <w:sz w:val="26"/>
          <w:szCs w:val="26"/>
        </w:rPr>
      </w:pPr>
      <w:r w:rsidRPr="00264817">
        <w:rPr>
          <w:sz w:val="26"/>
          <w:szCs w:val="26"/>
        </w:rPr>
        <w:t xml:space="preserve">Наибольшее количество средств от общей суммы фактического ресурсного обеспечения, предусмотренных на реализацию муниципальных программ Березовского района направлены в сферу образования – </w:t>
      </w:r>
      <w:r w:rsidR="007F69ED">
        <w:rPr>
          <w:b/>
          <w:sz w:val="26"/>
          <w:szCs w:val="26"/>
        </w:rPr>
        <w:t>911 550,9</w:t>
      </w:r>
      <w:r w:rsidRPr="00264817">
        <w:rPr>
          <w:b/>
          <w:sz w:val="26"/>
          <w:szCs w:val="26"/>
        </w:rPr>
        <w:t xml:space="preserve"> тыс. рублей</w:t>
      </w:r>
      <w:r w:rsidRPr="00264817">
        <w:rPr>
          <w:sz w:val="26"/>
          <w:szCs w:val="26"/>
        </w:rPr>
        <w:t xml:space="preserve"> (</w:t>
      </w:r>
      <w:r w:rsidR="005248EB" w:rsidRPr="00264817">
        <w:rPr>
          <w:i/>
          <w:sz w:val="26"/>
          <w:szCs w:val="26"/>
        </w:rPr>
        <w:t>7</w:t>
      </w:r>
      <w:r w:rsidR="007F69ED">
        <w:rPr>
          <w:i/>
          <w:sz w:val="26"/>
          <w:szCs w:val="26"/>
        </w:rPr>
        <w:t>8</w:t>
      </w:r>
      <w:r w:rsidRPr="00264817">
        <w:rPr>
          <w:i/>
          <w:sz w:val="26"/>
          <w:szCs w:val="26"/>
        </w:rPr>
        <w:t>% от общего объема фактического финансирования)</w:t>
      </w:r>
      <w:r w:rsidRPr="00264817">
        <w:rPr>
          <w:sz w:val="26"/>
          <w:szCs w:val="26"/>
        </w:rPr>
        <w:t xml:space="preserve">, по остальным сферам средства распределены следующим образом: </w:t>
      </w:r>
    </w:p>
    <w:p w:rsidR="00A75422" w:rsidRPr="00264817" w:rsidRDefault="00BD3BAC" w:rsidP="003F0115">
      <w:pPr>
        <w:jc w:val="both"/>
        <w:rPr>
          <w:sz w:val="26"/>
          <w:szCs w:val="26"/>
        </w:rPr>
      </w:pPr>
      <w:r w:rsidRPr="00264817">
        <w:rPr>
          <w:noProof/>
          <w:sz w:val="26"/>
          <w:szCs w:val="26"/>
          <w:lang w:eastAsia="ru-RU"/>
        </w:rPr>
        <w:drawing>
          <wp:inline distT="0" distB="0" distL="0" distR="0">
            <wp:extent cx="6372225" cy="4432515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62CF5" w:rsidRPr="00B301EF" w:rsidRDefault="00762CF5" w:rsidP="003F0115">
      <w:pPr>
        <w:pStyle w:val="ConsTitle"/>
        <w:widowControl/>
        <w:numPr>
          <w:ilvl w:val="0"/>
          <w:numId w:val="24"/>
        </w:numPr>
        <w:tabs>
          <w:tab w:val="left" w:pos="-142"/>
          <w:tab w:val="left" w:pos="993"/>
        </w:tabs>
        <w:ind w:left="0" w:right="0"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01EF">
        <w:rPr>
          <w:rFonts w:ascii="Times New Roman" w:hAnsi="Times New Roman" w:cs="Times New Roman"/>
          <w:b w:val="0"/>
          <w:sz w:val="26"/>
          <w:szCs w:val="26"/>
        </w:rPr>
        <w:t xml:space="preserve">ЖКХ – </w:t>
      </w:r>
      <w:r w:rsidR="00AF0115" w:rsidRPr="00B301EF">
        <w:rPr>
          <w:rFonts w:ascii="Times New Roman" w:hAnsi="Times New Roman" w:cs="Times New Roman"/>
          <w:b w:val="0"/>
          <w:sz w:val="26"/>
          <w:szCs w:val="26"/>
        </w:rPr>
        <w:t>94577,65</w:t>
      </w:r>
      <w:r w:rsidRPr="00B301EF">
        <w:rPr>
          <w:rFonts w:ascii="Times New Roman" w:hAnsi="Times New Roman" w:cs="Times New Roman"/>
          <w:b w:val="0"/>
          <w:sz w:val="26"/>
          <w:szCs w:val="26"/>
        </w:rPr>
        <w:t xml:space="preserve"> тыс.</w:t>
      </w:r>
      <w:r w:rsidR="008C7B7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301EF">
        <w:rPr>
          <w:rFonts w:ascii="Times New Roman" w:hAnsi="Times New Roman" w:cs="Times New Roman"/>
          <w:b w:val="0"/>
          <w:sz w:val="26"/>
          <w:szCs w:val="26"/>
        </w:rPr>
        <w:t>руб</w:t>
      </w:r>
      <w:r w:rsidR="00B301EF">
        <w:rPr>
          <w:rFonts w:ascii="Times New Roman" w:hAnsi="Times New Roman" w:cs="Times New Roman"/>
          <w:b w:val="0"/>
          <w:sz w:val="26"/>
          <w:szCs w:val="26"/>
        </w:rPr>
        <w:t xml:space="preserve">лей </w:t>
      </w:r>
      <w:r w:rsidRPr="00B301EF">
        <w:rPr>
          <w:rFonts w:ascii="Times New Roman" w:hAnsi="Times New Roman" w:cs="Times New Roman"/>
          <w:b w:val="0"/>
          <w:i/>
          <w:sz w:val="26"/>
          <w:szCs w:val="26"/>
        </w:rPr>
        <w:t>(</w:t>
      </w:r>
      <w:r w:rsidR="00AF0115" w:rsidRPr="00B301EF">
        <w:rPr>
          <w:rFonts w:ascii="Times New Roman" w:hAnsi="Times New Roman" w:cs="Times New Roman"/>
          <w:b w:val="0"/>
          <w:i/>
          <w:sz w:val="26"/>
          <w:szCs w:val="26"/>
        </w:rPr>
        <w:t>8,1</w:t>
      </w:r>
      <w:r w:rsidRPr="00B301EF">
        <w:rPr>
          <w:rFonts w:ascii="Times New Roman" w:hAnsi="Times New Roman" w:cs="Times New Roman"/>
          <w:b w:val="0"/>
          <w:i/>
          <w:sz w:val="26"/>
          <w:szCs w:val="26"/>
        </w:rPr>
        <w:t xml:space="preserve">% от общего объема </w:t>
      </w:r>
      <w:r w:rsidR="00D66EC8" w:rsidRPr="00B301EF">
        <w:rPr>
          <w:rFonts w:ascii="Times New Roman" w:hAnsi="Times New Roman" w:cs="Times New Roman"/>
          <w:b w:val="0"/>
          <w:i/>
          <w:sz w:val="26"/>
          <w:szCs w:val="26"/>
        </w:rPr>
        <w:t>фактического</w:t>
      </w:r>
      <w:r w:rsidRPr="00B301EF">
        <w:rPr>
          <w:rFonts w:ascii="Times New Roman" w:hAnsi="Times New Roman" w:cs="Times New Roman"/>
          <w:b w:val="0"/>
          <w:i/>
          <w:sz w:val="26"/>
          <w:szCs w:val="26"/>
        </w:rPr>
        <w:t xml:space="preserve"> финансирования)</w:t>
      </w:r>
      <w:r w:rsidRPr="00B301EF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762CF5" w:rsidRPr="00B301EF" w:rsidRDefault="00762CF5" w:rsidP="003F0115">
      <w:pPr>
        <w:pStyle w:val="ConsTitle"/>
        <w:widowControl/>
        <w:numPr>
          <w:ilvl w:val="0"/>
          <w:numId w:val="24"/>
        </w:numPr>
        <w:tabs>
          <w:tab w:val="left" w:pos="-142"/>
          <w:tab w:val="left" w:pos="993"/>
        </w:tabs>
        <w:ind w:left="0" w:right="0"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01EF">
        <w:rPr>
          <w:rFonts w:ascii="Times New Roman" w:hAnsi="Times New Roman" w:cs="Times New Roman"/>
          <w:b w:val="0"/>
          <w:sz w:val="26"/>
          <w:szCs w:val="26"/>
        </w:rPr>
        <w:t xml:space="preserve">культура – </w:t>
      </w:r>
      <w:r w:rsidR="00AF0115" w:rsidRPr="00B301EF">
        <w:rPr>
          <w:rFonts w:ascii="Times New Roman" w:hAnsi="Times New Roman" w:cs="Times New Roman"/>
          <w:b w:val="0"/>
          <w:sz w:val="26"/>
          <w:szCs w:val="26"/>
        </w:rPr>
        <w:t>70537,78</w:t>
      </w:r>
      <w:r w:rsidRPr="00B301EF">
        <w:rPr>
          <w:rFonts w:ascii="Times New Roman" w:hAnsi="Times New Roman" w:cs="Times New Roman"/>
          <w:b w:val="0"/>
          <w:sz w:val="26"/>
          <w:szCs w:val="26"/>
        </w:rPr>
        <w:t xml:space="preserve"> тыс. рублей </w:t>
      </w:r>
      <w:r w:rsidRPr="00B301EF">
        <w:rPr>
          <w:rFonts w:ascii="Times New Roman" w:hAnsi="Times New Roman" w:cs="Times New Roman"/>
          <w:b w:val="0"/>
          <w:i/>
          <w:sz w:val="26"/>
          <w:szCs w:val="26"/>
        </w:rPr>
        <w:t>(</w:t>
      </w:r>
      <w:r w:rsidR="00AF0115" w:rsidRPr="00B301EF">
        <w:rPr>
          <w:rFonts w:ascii="Times New Roman" w:hAnsi="Times New Roman" w:cs="Times New Roman"/>
          <w:b w:val="0"/>
          <w:i/>
          <w:sz w:val="26"/>
          <w:szCs w:val="26"/>
        </w:rPr>
        <w:t>6</w:t>
      </w:r>
      <w:r w:rsidRPr="00B301EF">
        <w:rPr>
          <w:rFonts w:ascii="Times New Roman" w:hAnsi="Times New Roman" w:cs="Times New Roman"/>
          <w:b w:val="0"/>
          <w:i/>
          <w:sz w:val="26"/>
          <w:szCs w:val="26"/>
        </w:rPr>
        <w:t xml:space="preserve">% от общего объема </w:t>
      </w:r>
      <w:r w:rsidR="00D66EC8" w:rsidRPr="00B301EF">
        <w:rPr>
          <w:rFonts w:ascii="Times New Roman" w:hAnsi="Times New Roman" w:cs="Times New Roman"/>
          <w:b w:val="0"/>
          <w:i/>
          <w:sz w:val="26"/>
          <w:szCs w:val="26"/>
        </w:rPr>
        <w:t xml:space="preserve">фактического </w:t>
      </w:r>
      <w:r w:rsidRPr="00B301EF">
        <w:rPr>
          <w:rFonts w:ascii="Times New Roman" w:hAnsi="Times New Roman" w:cs="Times New Roman"/>
          <w:b w:val="0"/>
          <w:i/>
          <w:sz w:val="26"/>
          <w:szCs w:val="26"/>
        </w:rPr>
        <w:t>финансирования)</w:t>
      </w:r>
      <w:r w:rsidRPr="00B301EF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762CF5" w:rsidRPr="00B301EF" w:rsidRDefault="00762CF5" w:rsidP="003F0115">
      <w:pPr>
        <w:pStyle w:val="ConsTitle"/>
        <w:widowControl/>
        <w:numPr>
          <w:ilvl w:val="0"/>
          <w:numId w:val="24"/>
        </w:numPr>
        <w:tabs>
          <w:tab w:val="left" w:pos="-142"/>
          <w:tab w:val="left" w:pos="993"/>
        </w:tabs>
        <w:ind w:left="0" w:right="0"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01EF">
        <w:rPr>
          <w:rFonts w:ascii="Times New Roman" w:hAnsi="Times New Roman" w:cs="Times New Roman"/>
          <w:b w:val="0"/>
          <w:sz w:val="26"/>
          <w:szCs w:val="26"/>
        </w:rPr>
        <w:t xml:space="preserve">финансы – </w:t>
      </w:r>
      <w:r w:rsidR="00AF0115" w:rsidRPr="00B301EF">
        <w:rPr>
          <w:rFonts w:ascii="Times New Roman" w:hAnsi="Times New Roman" w:cs="Times New Roman"/>
          <w:b w:val="0"/>
          <w:sz w:val="26"/>
          <w:szCs w:val="26"/>
        </w:rPr>
        <w:t xml:space="preserve">41798,62 </w:t>
      </w:r>
      <w:r w:rsidRPr="00B301EF">
        <w:rPr>
          <w:rFonts w:ascii="Times New Roman" w:hAnsi="Times New Roman" w:cs="Times New Roman"/>
          <w:b w:val="0"/>
          <w:sz w:val="26"/>
          <w:szCs w:val="26"/>
        </w:rPr>
        <w:t xml:space="preserve">тыс. рублей </w:t>
      </w:r>
      <w:r w:rsidRPr="00B301EF">
        <w:rPr>
          <w:rFonts w:ascii="Times New Roman" w:hAnsi="Times New Roman" w:cs="Times New Roman"/>
          <w:b w:val="0"/>
          <w:i/>
          <w:sz w:val="26"/>
          <w:szCs w:val="26"/>
        </w:rPr>
        <w:t>(</w:t>
      </w:r>
      <w:r w:rsidR="00AF0115" w:rsidRPr="00B301EF">
        <w:rPr>
          <w:rFonts w:ascii="Times New Roman" w:hAnsi="Times New Roman" w:cs="Times New Roman"/>
          <w:b w:val="0"/>
          <w:i/>
          <w:sz w:val="26"/>
          <w:szCs w:val="26"/>
        </w:rPr>
        <w:t>3,6</w:t>
      </w:r>
      <w:r w:rsidRPr="00B301EF">
        <w:rPr>
          <w:rFonts w:ascii="Times New Roman" w:hAnsi="Times New Roman" w:cs="Times New Roman"/>
          <w:b w:val="0"/>
          <w:i/>
          <w:sz w:val="26"/>
          <w:szCs w:val="26"/>
        </w:rPr>
        <w:t xml:space="preserve">% от общего объема </w:t>
      </w:r>
      <w:r w:rsidR="00D66EC8" w:rsidRPr="00B301EF">
        <w:rPr>
          <w:rFonts w:ascii="Times New Roman" w:hAnsi="Times New Roman" w:cs="Times New Roman"/>
          <w:b w:val="0"/>
          <w:i/>
          <w:sz w:val="26"/>
          <w:szCs w:val="26"/>
        </w:rPr>
        <w:t xml:space="preserve">фактического </w:t>
      </w:r>
      <w:r w:rsidRPr="00B301EF">
        <w:rPr>
          <w:rFonts w:ascii="Times New Roman" w:hAnsi="Times New Roman" w:cs="Times New Roman"/>
          <w:b w:val="0"/>
          <w:i/>
          <w:sz w:val="26"/>
          <w:szCs w:val="26"/>
        </w:rPr>
        <w:t>финансирования)</w:t>
      </w:r>
      <w:r w:rsidRPr="00B301EF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762CF5" w:rsidRPr="00B301EF" w:rsidRDefault="00762CF5" w:rsidP="003F0115">
      <w:pPr>
        <w:pStyle w:val="ConsTitle"/>
        <w:widowControl/>
        <w:numPr>
          <w:ilvl w:val="0"/>
          <w:numId w:val="24"/>
        </w:numPr>
        <w:tabs>
          <w:tab w:val="left" w:pos="-142"/>
          <w:tab w:val="left" w:pos="993"/>
        </w:tabs>
        <w:ind w:left="0" w:right="0"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01EF">
        <w:rPr>
          <w:rFonts w:ascii="Times New Roman" w:hAnsi="Times New Roman" w:cs="Times New Roman"/>
          <w:b w:val="0"/>
          <w:sz w:val="26"/>
          <w:szCs w:val="26"/>
        </w:rPr>
        <w:t xml:space="preserve">архитектура – </w:t>
      </w:r>
      <w:r w:rsidR="00AF0115" w:rsidRPr="00B301EF">
        <w:rPr>
          <w:rFonts w:ascii="Times New Roman" w:hAnsi="Times New Roman" w:cs="Times New Roman"/>
          <w:b w:val="0"/>
          <w:sz w:val="26"/>
          <w:szCs w:val="26"/>
        </w:rPr>
        <w:t>2425</w:t>
      </w:r>
      <w:r w:rsidR="00B41F49">
        <w:rPr>
          <w:rFonts w:ascii="Times New Roman" w:hAnsi="Times New Roman" w:cs="Times New Roman"/>
          <w:b w:val="0"/>
          <w:sz w:val="26"/>
          <w:szCs w:val="26"/>
        </w:rPr>
        <w:t>3</w:t>
      </w:r>
      <w:r w:rsidR="00AF0115" w:rsidRPr="00B301EF">
        <w:rPr>
          <w:rFonts w:ascii="Times New Roman" w:hAnsi="Times New Roman" w:cs="Times New Roman"/>
          <w:b w:val="0"/>
          <w:sz w:val="26"/>
          <w:szCs w:val="26"/>
        </w:rPr>
        <w:t>,39</w:t>
      </w:r>
      <w:r w:rsidRPr="00B301EF">
        <w:rPr>
          <w:rFonts w:ascii="Times New Roman" w:hAnsi="Times New Roman" w:cs="Times New Roman"/>
          <w:b w:val="0"/>
          <w:sz w:val="26"/>
          <w:szCs w:val="26"/>
        </w:rPr>
        <w:t xml:space="preserve"> тыс. рублей </w:t>
      </w:r>
      <w:r w:rsidRPr="00B301EF">
        <w:rPr>
          <w:rFonts w:ascii="Times New Roman" w:hAnsi="Times New Roman" w:cs="Times New Roman"/>
          <w:b w:val="0"/>
          <w:i/>
          <w:sz w:val="26"/>
          <w:szCs w:val="26"/>
        </w:rPr>
        <w:t>(</w:t>
      </w:r>
      <w:r w:rsidR="00A76D52" w:rsidRPr="00B301EF">
        <w:rPr>
          <w:rFonts w:ascii="Times New Roman" w:hAnsi="Times New Roman" w:cs="Times New Roman"/>
          <w:b w:val="0"/>
          <w:i/>
          <w:sz w:val="26"/>
          <w:szCs w:val="26"/>
        </w:rPr>
        <w:t>2,1</w:t>
      </w:r>
      <w:r w:rsidRPr="00B301EF">
        <w:rPr>
          <w:rFonts w:ascii="Times New Roman" w:hAnsi="Times New Roman" w:cs="Times New Roman"/>
          <w:b w:val="0"/>
          <w:i/>
          <w:sz w:val="26"/>
          <w:szCs w:val="26"/>
        </w:rPr>
        <w:t xml:space="preserve">% от общего объема </w:t>
      </w:r>
      <w:r w:rsidR="00D66EC8" w:rsidRPr="00B301EF">
        <w:rPr>
          <w:rFonts w:ascii="Times New Roman" w:hAnsi="Times New Roman" w:cs="Times New Roman"/>
          <w:b w:val="0"/>
          <w:i/>
          <w:sz w:val="26"/>
          <w:szCs w:val="26"/>
        </w:rPr>
        <w:t xml:space="preserve">фактического </w:t>
      </w:r>
      <w:r w:rsidRPr="00B301EF">
        <w:rPr>
          <w:rFonts w:ascii="Times New Roman" w:hAnsi="Times New Roman" w:cs="Times New Roman"/>
          <w:b w:val="0"/>
          <w:i/>
          <w:sz w:val="26"/>
          <w:szCs w:val="26"/>
        </w:rPr>
        <w:t>финансирования)</w:t>
      </w:r>
      <w:r w:rsidRPr="00B301EF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6A5E32" w:rsidRPr="00B301EF" w:rsidRDefault="008E24A8" w:rsidP="003F0115">
      <w:pPr>
        <w:pStyle w:val="ConsTitle"/>
        <w:widowControl/>
        <w:numPr>
          <w:ilvl w:val="0"/>
          <w:numId w:val="24"/>
        </w:numPr>
        <w:tabs>
          <w:tab w:val="left" w:pos="-142"/>
          <w:tab w:val="left" w:pos="993"/>
        </w:tabs>
        <w:ind w:left="0" w:right="0"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01EF">
        <w:rPr>
          <w:rFonts w:ascii="Times New Roman" w:hAnsi="Times New Roman" w:cs="Times New Roman"/>
          <w:b w:val="0"/>
          <w:sz w:val="26"/>
          <w:szCs w:val="26"/>
        </w:rPr>
        <w:t>с</w:t>
      </w:r>
      <w:r w:rsidR="006A5E32" w:rsidRPr="00B301EF">
        <w:rPr>
          <w:rFonts w:ascii="Times New Roman" w:hAnsi="Times New Roman" w:cs="Times New Roman"/>
          <w:b w:val="0"/>
          <w:sz w:val="26"/>
          <w:szCs w:val="26"/>
        </w:rPr>
        <w:t xml:space="preserve">порт – </w:t>
      </w:r>
      <w:r w:rsidR="00AF0115" w:rsidRPr="00B301EF">
        <w:rPr>
          <w:rFonts w:ascii="Times New Roman" w:hAnsi="Times New Roman" w:cs="Times New Roman"/>
          <w:b w:val="0"/>
          <w:sz w:val="26"/>
          <w:szCs w:val="26"/>
        </w:rPr>
        <w:t xml:space="preserve">10179,66 </w:t>
      </w:r>
      <w:r w:rsidR="006A5E32" w:rsidRPr="00B301EF">
        <w:rPr>
          <w:rFonts w:ascii="Times New Roman" w:hAnsi="Times New Roman" w:cs="Times New Roman"/>
          <w:b w:val="0"/>
          <w:sz w:val="26"/>
          <w:szCs w:val="26"/>
        </w:rPr>
        <w:t>тыс. рублей</w:t>
      </w:r>
      <w:r w:rsidR="008C7B7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9313F" w:rsidRPr="00B301EF">
        <w:rPr>
          <w:rFonts w:ascii="Times New Roman" w:hAnsi="Times New Roman" w:cs="Times New Roman"/>
          <w:b w:val="0"/>
          <w:i/>
          <w:sz w:val="26"/>
          <w:szCs w:val="26"/>
        </w:rPr>
        <w:t>(</w:t>
      </w:r>
      <w:r w:rsidR="00AF0115" w:rsidRPr="00B301EF">
        <w:rPr>
          <w:rFonts w:ascii="Times New Roman" w:hAnsi="Times New Roman" w:cs="Times New Roman"/>
          <w:b w:val="0"/>
          <w:i/>
          <w:sz w:val="26"/>
          <w:szCs w:val="26"/>
        </w:rPr>
        <w:t>0,9</w:t>
      </w:r>
      <w:r w:rsidR="00B9313F" w:rsidRPr="00B301EF">
        <w:rPr>
          <w:rFonts w:ascii="Times New Roman" w:hAnsi="Times New Roman" w:cs="Times New Roman"/>
          <w:b w:val="0"/>
          <w:i/>
          <w:sz w:val="26"/>
          <w:szCs w:val="26"/>
        </w:rPr>
        <w:t>% от общего объема фактического финансирования)</w:t>
      </w:r>
      <w:r w:rsidR="00B9313F" w:rsidRPr="00B301EF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9805A4" w:rsidRPr="00B301EF" w:rsidRDefault="009805A4" w:rsidP="003F0115">
      <w:pPr>
        <w:pStyle w:val="ConsTitle"/>
        <w:widowControl/>
        <w:numPr>
          <w:ilvl w:val="0"/>
          <w:numId w:val="24"/>
        </w:numPr>
        <w:tabs>
          <w:tab w:val="left" w:pos="-142"/>
          <w:tab w:val="left" w:pos="993"/>
        </w:tabs>
        <w:ind w:left="0" w:right="0"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01EF"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молодежная политика – </w:t>
      </w:r>
      <w:r w:rsidR="00AF0115" w:rsidRPr="00B301EF">
        <w:rPr>
          <w:rFonts w:ascii="Times New Roman" w:hAnsi="Times New Roman" w:cs="Times New Roman"/>
          <w:b w:val="0"/>
          <w:sz w:val="26"/>
          <w:szCs w:val="26"/>
        </w:rPr>
        <w:t>8273,94</w:t>
      </w:r>
      <w:r w:rsidRPr="00B301EF">
        <w:rPr>
          <w:rFonts w:ascii="Times New Roman" w:hAnsi="Times New Roman" w:cs="Times New Roman"/>
          <w:b w:val="0"/>
          <w:sz w:val="26"/>
          <w:szCs w:val="26"/>
        </w:rPr>
        <w:t xml:space="preserve"> тыс. рублей </w:t>
      </w:r>
      <w:r w:rsidRPr="00B301EF">
        <w:rPr>
          <w:rFonts w:ascii="Times New Roman" w:hAnsi="Times New Roman" w:cs="Times New Roman"/>
          <w:b w:val="0"/>
          <w:i/>
          <w:sz w:val="26"/>
          <w:szCs w:val="26"/>
        </w:rPr>
        <w:t>(</w:t>
      </w:r>
      <w:r w:rsidR="00A76D52" w:rsidRPr="00B301EF">
        <w:rPr>
          <w:rFonts w:ascii="Times New Roman" w:hAnsi="Times New Roman" w:cs="Times New Roman"/>
          <w:b w:val="0"/>
          <w:i/>
          <w:sz w:val="26"/>
          <w:szCs w:val="26"/>
        </w:rPr>
        <w:t>0</w:t>
      </w:r>
      <w:r w:rsidR="00AF0115" w:rsidRPr="00B301EF">
        <w:rPr>
          <w:rFonts w:ascii="Times New Roman" w:hAnsi="Times New Roman" w:cs="Times New Roman"/>
          <w:b w:val="0"/>
          <w:i/>
          <w:sz w:val="26"/>
          <w:szCs w:val="26"/>
        </w:rPr>
        <w:t>,7</w:t>
      </w:r>
      <w:r w:rsidRPr="00B301EF">
        <w:rPr>
          <w:rFonts w:ascii="Times New Roman" w:hAnsi="Times New Roman" w:cs="Times New Roman"/>
          <w:b w:val="0"/>
          <w:i/>
          <w:sz w:val="26"/>
          <w:szCs w:val="26"/>
        </w:rPr>
        <w:t>% от общего объема фактического финансирования)</w:t>
      </w:r>
      <w:r w:rsidRPr="00B301EF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9805A4" w:rsidRPr="00B301EF" w:rsidRDefault="009805A4" w:rsidP="003F0115">
      <w:pPr>
        <w:pStyle w:val="ConsTitle"/>
        <w:widowControl/>
        <w:numPr>
          <w:ilvl w:val="0"/>
          <w:numId w:val="24"/>
        </w:numPr>
        <w:tabs>
          <w:tab w:val="left" w:pos="-142"/>
          <w:tab w:val="left" w:pos="993"/>
        </w:tabs>
        <w:ind w:left="0" w:right="0"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01EF">
        <w:rPr>
          <w:rFonts w:ascii="Times New Roman" w:hAnsi="Times New Roman" w:cs="Times New Roman"/>
          <w:b w:val="0"/>
          <w:sz w:val="26"/>
          <w:szCs w:val="26"/>
        </w:rPr>
        <w:t xml:space="preserve">сельское хозяйство – </w:t>
      </w:r>
      <w:r w:rsidR="000E548A" w:rsidRPr="00B301EF">
        <w:rPr>
          <w:rFonts w:ascii="Times New Roman" w:hAnsi="Times New Roman" w:cs="Times New Roman"/>
          <w:b w:val="0"/>
          <w:sz w:val="26"/>
          <w:szCs w:val="26"/>
        </w:rPr>
        <w:t>4331,87</w:t>
      </w:r>
      <w:r w:rsidRPr="00B301EF">
        <w:rPr>
          <w:rFonts w:ascii="Times New Roman" w:hAnsi="Times New Roman" w:cs="Times New Roman"/>
          <w:b w:val="0"/>
          <w:sz w:val="26"/>
          <w:szCs w:val="26"/>
        </w:rPr>
        <w:t xml:space="preserve">тыс. рублей </w:t>
      </w:r>
      <w:r w:rsidRPr="00B301EF">
        <w:rPr>
          <w:rFonts w:ascii="Times New Roman" w:hAnsi="Times New Roman" w:cs="Times New Roman"/>
          <w:b w:val="0"/>
          <w:i/>
          <w:sz w:val="26"/>
          <w:szCs w:val="26"/>
        </w:rPr>
        <w:t>(</w:t>
      </w:r>
      <w:r w:rsidR="006A5E32" w:rsidRPr="00B301EF">
        <w:rPr>
          <w:rFonts w:ascii="Times New Roman" w:hAnsi="Times New Roman" w:cs="Times New Roman"/>
          <w:b w:val="0"/>
          <w:i/>
          <w:sz w:val="26"/>
          <w:szCs w:val="26"/>
        </w:rPr>
        <w:t>0,4</w:t>
      </w:r>
      <w:r w:rsidRPr="00B301EF">
        <w:rPr>
          <w:rFonts w:ascii="Times New Roman" w:hAnsi="Times New Roman" w:cs="Times New Roman"/>
          <w:b w:val="0"/>
          <w:i/>
          <w:sz w:val="26"/>
          <w:szCs w:val="26"/>
        </w:rPr>
        <w:t>% от общего объема фактического финансирования)</w:t>
      </w:r>
      <w:r w:rsidRPr="00B301EF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A6145D" w:rsidRPr="00B301EF" w:rsidRDefault="00A6145D" w:rsidP="003F0115">
      <w:pPr>
        <w:pStyle w:val="ConsTitle"/>
        <w:widowControl/>
        <w:numPr>
          <w:ilvl w:val="0"/>
          <w:numId w:val="24"/>
        </w:numPr>
        <w:tabs>
          <w:tab w:val="left" w:pos="-142"/>
          <w:tab w:val="left" w:pos="993"/>
        </w:tabs>
        <w:ind w:left="0" w:right="0"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01EF">
        <w:rPr>
          <w:rFonts w:ascii="Times New Roman" w:hAnsi="Times New Roman" w:cs="Times New Roman"/>
          <w:b w:val="0"/>
          <w:sz w:val="26"/>
          <w:szCs w:val="26"/>
        </w:rPr>
        <w:t xml:space="preserve">безопасность – </w:t>
      </w:r>
      <w:r w:rsidR="000E548A" w:rsidRPr="00B301EF">
        <w:rPr>
          <w:rFonts w:ascii="Times New Roman" w:hAnsi="Times New Roman" w:cs="Times New Roman"/>
          <w:b w:val="0"/>
          <w:sz w:val="26"/>
          <w:szCs w:val="26"/>
        </w:rPr>
        <w:t>387,96</w:t>
      </w:r>
      <w:r w:rsidRPr="00B301EF">
        <w:rPr>
          <w:rFonts w:ascii="Times New Roman" w:hAnsi="Times New Roman" w:cs="Times New Roman"/>
          <w:b w:val="0"/>
          <w:sz w:val="26"/>
          <w:szCs w:val="26"/>
        </w:rPr>
        <w:t xml:space="preserve"> тыс. рублей</w:t>
      </w:r>
      <w:r w:rsidR="008C7B7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301EF">
        <w:rPr>
          <w:rFonts w:ascii="Times New Roman" w:hAnsi="Times New Roman" w:cs="Times New Roman"/>
          <w:b w:val="0"/>
          <w:i/>
          <w:sz w:val="26"/>
          <w:szCs w:val="26"/>
        </w:rPr>
        <w:t>(</w:t>
      </w:r>
      <w:r w:rsidR="006A5E32" w:rsidRPr="00B301EF">
        <w:rPr>
          <w:rFonts w:ascii="Times New Roman" w:hAnsi="Times New Roman" w:cs="Times New Roman"/>
          <w:b w:val="0"/>
          <w:i/>
          <w:sz w:val="26"/>
          <w:szCs w:val="26"/>
        </w:rPr>
        <w:t>0,0</w:t>
      </w:r>
      <w:r w:rsidR="000E548A" w:rsidRPr="00B301EF">
        <w:rPr>
          <w:rFonts w:ascii="Times New Roman" w:hAnsi="Times New Roman" w:cs="Times New Roman"/>
          <w:b w:val="0"/>
          <w:i/>
          <w:sz w:val="26"/>
          <w:szCs w:val="26"/>
        </w:rPr>
        <w:t>3</w:t>
      </w:r>
      <w:r w:rsidRPr="00B301EF">
        <w:rPr>
          <w:rFonts w:ascii="Times New Roman" w:hAnsi="Times New Roman" w:cs="Times New Roman"/>
          <w:b w:val="0"/>
          <w:i/>
          <w:sz w:val="26"/>
          <w:szCs w:val="26"/>
        </w:rPr>
        <w:t>% от общего объема фактического финансирования)</w:t>
      </w:r>
      <w:r w:rsidR="00303C59" w:rsidRPr="00B301EF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6A5E32" w:rsidRPr="00B301EF" w:rsidRDefault="006A5E32" w:rsidP="003F0115">
      <w:pPr>
        <w:pStyle w:val="ConsTitle"/>
        <w:widowControl/>
        <w:numPr>
          <w:ilvl w:val="0"/>
          <w:numId w:val="24"/>
        </w:numPr>
        <w:tabs>
          <w:tab w:val="left" w:pos="-142"/>
          <w:tab w:val="left" w:pos="993"/>
        </w:tabs>
        <w:ind w:left="0" w:right="0"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01EF">
        <w:rPr>
          <w:rFonts w:ascii="Times New Roman" w:hAnsi="Times New Roman" w:cs="Times New Roman"/>
          <w:b w:val="0"/>
          <w:sz w:val="26"/>
          <w:szCs w:val="26"/>
        </w:rPr>
        <w:t xml:space="preserve">малое предпринимательство – </w:t>
      </w:r>
      <w:r w:rsidR="000E548A" w:rsidRPr="00B301EF">
        <w:rPr>
          <w:rFonts w:ascii="Times New Roman" w:hAnsi="Times New Roman" w:cs="Times New Roman"/>
          <w:b w:val="0"/>
          <w:sz w:val="26"/>
          <w:szCs w:val="26"/>
        </w:rPr>
        <w:t>2187,6</w:t>
      </w:r>
      <w:r w:rsidRPr="00B301EF">
        <w:rPr>
          <w:rFonts w:ascii="Times New Roman" w:hAnsi="Times New Roman" w:cs="Times New Roman"/>
          <w:b w:val="0"/>
          <w:sz w:val="26"/>
          <w:szCs w:val="26"/>
        </w:rPr>
        <w:t xml:space="preserve"> тыс. рублей</w:t>
      </w:r>
      <w:r w:rsidR="008C7B7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301EF">
        <w:rPr>
          <w:rFonts w:ascii="Times New Roman" w:hAnsi="Times New Roman" w:cs="Times New Roman"/>
          <w:b w:val="0"/>
          <w:i/>
          <w:sz w:val="26"/>
          <w:szCs w:val="26"/>
        </w:rPr>
        <w:t>(0,</w:t>
      </w:r>
      <w:r w:rsidR="000E548A" w:rsidRPr="00B301EF">
        <w:rPr>
          <w:rFonts w:ascii="Times New Roman" w:hAnsi="Times New Roman" w:cs="Times New Roman"/>
          <w:b w:val="0"/>
          <w:i/>
          <w:sz w:val="26"/>
          <w:szCs w:val="26"/>
        </w:rPr>
        <w:t>2</w:t>
      </w:r>
      <w:r w:rsidRPr="00B301EF">
        <w:rPr>
          <w:rFonts w:ascii="Times New Roman" w:hAnsi="Times New Roman" w:cs="Times New Roman"/>
          <w:b w:val="0"/>
          <w:i/>
          <w:sz w:val="26"/>
          <w:szCs w:val="26"/>
        </w:rPr>
        <w:t>% от общего объема фактического финансирования)</w:t>
      </w:r>
      <w:r w:rsidR="00303C59" w:rsidRPr="00B301EF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710838" w:rsidRPr="00264817" w:rsidRDefault="00710838" w:rsidP="003F0115">
      <w:pPr>
        <w:ind w:firstLine="709"/>
        <w:jc w:val="both"/>
        <w:rPr>
          <w:bCs/>
          <w:color w:val="000000"/>
          <w:sz w:val="26"/>
          <w:szCs w:val="26"/>
        </w:rPr>
      </w:pPr>
      <w:r w:rsidRPr="00264817">
        <w:rPr>
          <w:bCs/>
          <w:sz w:val="26"/>
          <w:szCs w:val="26"/>
        </w:rPr>
        <w:t xml:space="preserve">Доля расходов на муниципальные программы в общих расходах районного бюджета составила </w:t>
      </w:r>
      <w:r w:rsidR="00452A76" w:rsidRPr="00264817">
        <w:rPr>
          <w:b/>
          <w:bCs/>
          <w:sz w:val="26"/>
          <w:szCs w:val="26"/>
        </w:rPr>
        <w:t>8</w:t>
      </w:r>
      <w:r w:rsidR="000E548A">
        <w:rPr>
          <w:b/>
          <w:bCs/>
          <w:sz w:val="26"/>
          <w:szCs w:val="26"/>
        </w:rPr>
        <w:t>7</w:t>
      </w:r>
      <w:r w:rsidRPr="00264817">
        <w:rPr>
          <w:b/>
          <w:bCs/>
          <w:color w:val="000000"/>
          <w:sz w:val="26"/>
          <w:szCs w:val="26"/>
        </w:rPr>
        <w:t>%</w:t>
      </w:r>
      <w:r w:rsidRPr="00264817">
        <w:rPr>
          <w:bCs/>
          <w:color w:val="000000"/>
          <w:sz w:val="26"/>
          <w:szCs w:val="26"/>
        </w:rPr>
        <w:t xml:space="preserve">. </w:t>
      </w:r>
    </w:p>
    <w:p w:rsidR="006F6229" w:rsidRPr="00264817" w:rsidRDefault="006F6229" w:rsidP="003F0115">
      <w:pPr>
        <w:ind w:firstLine="709"/>
        <w:jc w:val="both"/>
        <w:rPr>
          <w:color w:val="000000"/>
          <w:sz w:val="26"/>
          <w:szCs w:val="26"/>
        </w:rPr>
      </w:pPr>
    </w:p>
    <w:p w:rsidR="00303C59" w:rsidRPr="00264817" w:rsidRDefault="007444B7" w:rsidP="003F0115">
      <w:pPr>
        <w:ind w:firstLine="709"/>
        <w:jc w:val="center"/>
        <w:rPr>
          <w:b/>
          <w:bCs/>
          <w:sz w:val="26"/>
          <w:szCs w:val="26"/>
        </w:rPr>
      </w:pPr>
      <w:r w:rsidRPr="00264817">
        <w:rPr>
          <w:b/>
          <w:bCs/>
          <w:sz w:val="26"/>
          <w:szCs w:val="26"/>
        </w:rPr>
        <w:t xml:space="preserve">4. Оценка деятельности ответственных исполнителей в части, </w:t>
      </w:r>
    </w:p>
    <w:p w:rsidR="007444B7" w:rsidRPr="00264817" w:rsidRDefault="007444B7" w:rsidP="003F0115">
      <w:pPr>
        <w:ind w:firstLine="709"/>
        <w:jc w:val="center"/>
        <w:rPr>
          <w:b/>
          <w:bCs/>
          <w:sz w:val="26"/>
          <w:szCs w:val="26"/>
        </w:rPr>
      </w:pPr>
      <w:r w:rsidRPr="00264817">
        <w:rPr>
          <w:b/>
          <w:bCs/>
          <w:sz w:val="26"/>
          <w:szCs w:val="26"/>
        </w:rPr>
        <w:t>касающейся реализации муниципальных программ</w:t>
      </w:r>
    </w:p>
    <w:p w:rsidR="007444B7" w:rsidRPr="00264817" w:rsidRDefault="007444B7" w:rsidP="003F0115">
      <w:pPr>
        <w:ind w:firstLine="709"/>
        <w:jc w:val="center"/>
        <w:rPr>
          <w:color w:val="000000"/>
          <w:sz w:val="26"/>
          <w:szCs w:val="26"/>
        </w:rPr>
      </w:pPr>
    </w:p>
    <w:p w:rsidR="00492A35" w:rsidRPr="00264817" w:rsidRDefault="00492A35" w:rsidP="003F0115">
      <w:pPr>
        <w:ind w:firstLine="709"/>
        <w:jc w:val="both"/>
        <w:rPr>
          <w:sz w:val="26"/>
          <w:szCs w:val="26"/>
        </w:rPr>
      </w:pPr>
      <w:r w:rsidRPr="00264817">
        <w:rPr>
          <w:sz w:val="26"/>
          <w:szCs w:val="26"/>
        </w:rPr>
        <w:t xml:space="preserve">Оценка эффективности муниципальных программ проведена в соответствии с Методикой оценки эффективности реализации муниципальных программ (подпрограмм), утвержденной постановлением администрацией Березовского района </w:t>
      </w:r>
      <w:r w:rsidR="00303C59" w:rsidRPr="00264817">
        <w:rPr>
          <w:sz w:val="26"/>
          <w:szCs w:val="26"/>
        </w:rPr>
        <w:t xml:space="preserve">Красноярского края </w:t>
      </w:r>
      <w:r w:rsidRPr="00264817">
        <w:rPr>
          <w:sz w:val="26"/>
          <w:szCs w:val="26"/>
        </w:rPr>
        <w:t>от 03.03.2015 № 371.</w:t>
      </w:r>
    </w:p>
    <w:p w:rsidR="00492A35" w:rsidRPr="00264817" w:rsidRDefault="00492A35" w:rsidP="003F0115">
      <w:pPr>
        <w:ind w:firstLine="709"/>
        <w:jc w:val="both"/>
        <w:rPr>
          <w:sz w:val="26"/>
          <w:szCs w:val="26"/>
        </w:rPr>
      </w:pPr>
      <w:r w:rsidRPr="00264817">
        <w:rPr>
          <w:sz w:val="26"/>
          <w:szCs w:val="26"/>
        </w:rPr>
        <w:t>Оценка эффективности реализации муниципальных программ проведена по двум направлениям:</w:t>
      </w:r>
    </w:p>
    <w:p w:rsidR="00492A35" w:rsidRPr="00264817" w:rsidRDefault="00492A35" w:rsidP="003F0115">
      <w:pPr>
        <w:ind w:firstLine="709"/>
        <w:jc w:val="both"/>
        <w:rPr>
          <w:sz w:val="26"/>
          <w:szCs w:val="26"/>
        </w:rPr>
      </w:pPr>
      <w:r w:rsidRPr="00264817">
        <w:rPr>
          <w:sz w:val="26"/>
          <w:szCs w:val="26"/>
        </w:rPr>
        <w:t>- оценка степени достижения целей и решения задач муниципальной программы (подпрограммы);</w:t>
      </w:r>
    </w:p>
    <w:p w:rsidR="006F6229" w:rsidRPr="00264817" w:rsidRDefault="00492A35" w:rsidP="003F0115">
      <w:pPr>
        <w:ind w:firstLine="709"/>
        <w:jc w:val="both"/>
        <w:rPr>
          <w:sz w:val="26"/>
          <w:szCs w:val="26"/>
        </w:rPr>
      </w:pPr>
      <w:r w:rsidRPr="00264817">
        <w:rPr>
          <w:sz w:val="26"/>
          <w:szCs w:val="26"/>
        </w:rPr>
        <w:t>- оценка степени соответствия запланированному уровню затрат и эффективности использования средств, направленных на реализацию муниципальных программ (подпрограмм).</w:t>
      </w:r>
    </w:p>
    <w:p w:rsidR="006F6229" w:rsidRPr="00264817" w:rsidRDefault="006F6229" w:rsidP="003F0115">
      <w:pPr>
        <w:ind w:firstLine="709"/>
        <w:jc w:val="both"/>
        <w:rPr>
          <w:sz w:val="26"/>
          <w:szCs w:val="26"/>
        </w:rPr>
      </w:pPr>
      <w:r w:rsidRPr="00264817">
        <w:rPr>
          <w:sz w:val="26"/>
          <w:szCs w:val="26"/>
        </w:rPr>
        <w:t xml:space="preserve">В результате проведенного анализа исполнения муниципальных программ за </w:t>
      </w:r>
      <w:r w:rsidR="00B301EF">
        <w:rPr>
          <w:sz w:val="26"/>
          <w:szCs w:val="26"/>
        </w:rPr>
        <w:t>отчетный период</w:t>
      </w:r>
      <w:r w:rsidR="003818A1" w:rsidRPr="00264817">
        <w:rPr>
          <w:sz w:val="26"/>
          <w:szCs w:val="26"/>
        </w:rPr>
        <w:t xml:space="preserve"> можно сделать следующие выводы.</w:t>
      </w:r>
    </w:p>
    <w:p w:rsidR="00A74478" w:rsidRPr="00264817" w:rsidRDefault="006F6229" w:rsidP="003F0115">
      <w:pPr>
        <w:ind w:firstLine="709"/>
        <w:jc w:val="both"/>
        <w:rPr>
          <w:sz w:val="26"/>
          <w:szCs w:val="26"/>
        </w:rPr>
      </w:pPr>
      <w:r w:rsidRPr="00264817">
        <w:rPr>
          <w:sz w:val="26"/>
          <w:szCs w:val="26"/>
        </w:rPr>
        <w:t xml:space="preserve">Из </w:t>
      </w:r>
      <w:r w:rsidR="001179F5" w:rsidRPr="00264817">
        <w:rPr>
          <w:sz w:val="26"/>
          <w:szCs w:val="26"/>
        </w:rPr>
        <w:t>1</w:t>
      </w:r>
      <w:r w:rsidR="0093398F" w:rsidRPr="00264817">
        <w:rPr>
          <w:sz w:val="26"/>
          <w:szCs w:val="26"/>
        </w:rPr>
        <w:t>1</w:t>
      </w:r>
      <w:r w:rsidRPr="00264817">
        <w:rPr>
          <w:sz w:val="26"/>
          <w:szCs w:val="26"/>
        </w:rPr>
        <w:t xml:space="preserve"> действовавших на территории района программ</w:t>
      </w:r>
      <w:r w:rsidR="00A74478" w:rsidRPr="00264817">
        <w:rPr>
          <w:sz w:val="26"/>
          <w:szCs w:val="26"/>
        </w:rPr>
        <w:t>:</w:t>
      </w:r>
    </w:p>
    <w:p w:rsidR="001E5896" w:rsidRPr="00264817" w:rsidRDefault="001E5896" w:rsidP="003F0115">
      <w:pPr>
        <w:jc w:val="both"/>
        <w:rPr>
          <w:sz w:val="26"/>
          <w:szCs w:val="26"/>
        </w:rPr>
      </w:pPr>
      <w:r w:rsidRPr="00264817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74930</wp:posOffset>
            </wp:positionH>
            <wp:positionV relativeFrom="paragraph">
              <wp:posOffset>207645</wp:posOffset>
            </wp:positionV>
            <wp:extent cx="6148070" cy="1760220"/>
            <wp:effectExtent l="0" t="0" r="0" b="0"/>
            <wp:wrapSquare wrapText="bothSides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1E5896" w:rsidRPr="00264817" w:rsidRDefault="00F269B6" w:rsidP="003F0115">
      <w:pPr>
        <w:pStyle w:val="a6"/>
        <w:numPr>
          <w:ilvl w:val="0"/>
          <w:numId w:val="25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1E5896" w:rsidRPr="00264817">
        <w:rPr>
          <w:sz w:val="26"/>
          <w:szCs w:val="26"/>
        </w:rPr>
        <w:t xml:space="preserve"> - высокоэффективны;</w:t>
      </w:r>
    </w:p>
    <w:p w:rsidR="001E5896" w:rsidRPr="00264817" w:rsidRDefault="00672166" w:rsidP="003F0115">
      <w:pPr>
        <w:pStyle w:val="a6"/>
        <w:numPr>
          <w:ilvl w:val="0"/>
          <w:numId w:val="25"/>
        </w:numPr>
        <w:ind w:left="0" w:firstLine="709"/>
        <w:jc w:val="both"/>
        <w:rPr>
          <w:sz w:val="26"/>
          <w:szCs w:val="26"/>
        </w:rPr>
      </w:pPr>
      <w:r w:rsidRPr="00264817">
        <w:rPr>
          <w:sz w:val="26"/>
          <w:szCs w:val="26"/>
        </w:rPr>
        <w:t>7</w:t>
      </w:r>
      <w:r w:rsidR="001E5896" w:rsidRPr="00264817">
        <w:rPr>
          <w:sz w:val="26"/>
          <w:szCs w:val="26"/>
        </w:rPr>
        <w:t xml:space="preserve"> - эффективны;</w:t>
      </w:r>
    </w:p>
    <w:p w:rsidR="009A4272" w:rsidRPr="00264817" w:rsidRDefault="009A4272" w:rsidP="003F0115">
      <w:pPr>
        <w:ind w:firstLine="709"/>
        <w:jc w:val="both"/>
        <w:rPr>
          <w:sz w:val="26"/>
          <w:szCs w:val="26"/>
        </w:rPr>
      </w:pPr>
      <w:r w:rsidRPr="00264817">
        <w:rPr>
          <w:sz w:val="26"/>
          <w:szCs w:val="26"/>
        </w:rPr>
        <w:t>Результаты оценки эффективности (неэффективности) реализации муниципальных программ определялись по следующим критериям:</w:t>
      </w:r>
    </w:p>
    <w:p w:rsidR="009A4272" w:rsidRPr="00264817" w:rsidRDefault="009A4272" w:rsidP="003F0115">
      <w:pPr>
        <w:ind w:firstLine="709"/>
        <w:jc w:val="both"/>
        <w:rPr>
          <w:sz w:val="26"/>
          <w:szCs w:val="26"/>
        </w:rPr>
      </w:pPr>
      <w:r w:rsidRPr="00264817">
        <w:rPr>
          <w:sz w:val="26"/>
          <w:szCs w:val="26"/>
        </w:rPr>
        <w:t>менее 0,5 – неэффективная;</w:t>
      </w:r>
    </w:p>
    <w:p w:rsidR="009A4272" w:rsidRPr="00264817" w:rsidRDefault="009A4272" w:rsidP="003F0115">
      <w:pPr>
        <w:ind w:firstLine="709"/>
        <w:jc w:val="both"/>
        <w:rPr>
          <w:sz w:val="26"/>
          <w:szCs w:val="26"/>
        </w:rPr>
      </w:pPr>
      <w:r w:rsidRPr="00264817">
        <w:rPr>
          <w:sz w:val="26"/>
          <w:szCs w:val="26"/>
        </w:rPr>
        <w:t>от 0,5 до 0,79 – уровень эффективности удовлетворительный;</w:t>
      </w:r>
    </w:p>
    <w:p w:rsidR="009A4272" w:rsidRPr="00264817" w:rsidRDefault="009A4272" w:rsidP="003F0115">
      <w:pPr>
        <w:ind w:firstLine="709"/>
        <w:jc w:val="both"/>
        <w:rPr>
          <w:sz w:val="26"/>
          <w:szCs w:val="26"/>
        </w:rPr>
      </w:pPr>
      <w:r w:rsidRPr="00264817">
        <w:rPr>
          <w:sz w:val="26"/>
          <w:szCs w:val="26"/>
        </w:rPr>
        <w:t>от 0,8 до 1 – эффективная;</w:t>
      </w:r>
    </w:p>
    <w:p w:rsidR="009A4272" w:rsidRPr="00264817" w:rsidRDefault="009A4272" w:rsidP="003F0115">
      <w:pPr>
        <w:ind w:firstLine="709"/>
        <w:jc w:val="both"/>
        <w:rPr>
          <w:sz w:val="26"/>
          <w:szCs w:val="26"/>
        </w:rPr>
      </w:pPr>
      <w:r w:rsidRPr="00264817">
        <w:rPr>
          <w:sz w:val="26"/>
          <w:szCs w:val="26"/>
        </w:rPr>
        <w:lastRenderedPageBreak/>
        <w:t>более 1 – высокоэффективная.</w:t>
      </w:r>
    </w:p>
    <w:p w:rsidR="009A4272" w:rsidRPr="00264817" w:rsidRDefault="00F74F4C" w:rsidP="003F0115">
      <w:pPr>
        <w:jc w:val="both"/>
        <w:rPr>
          <w:sz w:val="26"/>
          <w:szCs w:val="26"/>
        </w:rPr>
      </w:pPr>
      <w:r w:rsidRPr="00264817">
        <w:rPr>
          <w:noProof/>
          <w:sz w:val="26"/>
          <w:szCs w:val="26"/>
          <w:lang w:eastAsia="ru-RU"/>
        </w:rPr>
        <w:drawing>
          <wp:inline distT="0" distB="0" distL="0" distR="0">
            <wp:extent cx="6305550" cy="3573780"/>
            <wp:effectExtent l="0" t="0" r="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B23B5" w:rsidRPr="00264817" w:rsidRDefault="00DB23B5" w:rsidP="003F0115">
      <w:pPr>
        <w:pStyle w:val="consplusnonformat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64817">
        <w:rPr>
          <w:sz w:val="26"/>
          <w:szCs w:val="26"/>
        </w:rPr>
        <w:t xml:space="preserve">По итогам реализации </w:t>
      </w:r>
      <w:r w:rsidR="003002B3" w:rsidRPr="00264817">
        <w:rPr>
          <w:sz w:val="26"/>
          <w:szCs w:val="26"/>
        </w:rPr>
        <w:t xml:space="preserve">муниципальных программ </w:t>
      </w:r>
      <w:r w:rsidRPr="00264817">
        <w:rPr>
          <w:sz w:val="26"/>
          <w:szCs w:val="26"/>
        </w:rPr>
        <w:t>по ряду программ наблюдается положительная динамика выполнения целевых показателей</w:t>
      </w:r>
      <w:r w:rsidR="00756B83">
        <w:rPr>
          <w:sz w:val="26"/>
          <w:szCs w:val="26"/>
        </w:rPr>
        <w:t>.</w:t>
      </w:r>
    </w:p>
    <w:p w:rsidR="00DB23B5" w:rsidRPr="00264817" w:rsidRDefault="00DB23B5" w:rsidP="003F0115">
      <w:pPr>
        <w:pStyle w:val="consplusnonformat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64817">
        <w:rPr>
          <w:sz w:val="26"/>
          <w:szCs w:val="26"/>
        </w:rPr>
        <w:t>Необходимо отметить, что достижение запланированных значений целевых показателей возможно только при 100% финансировании программных мероприятий. Но даже в условиях ограниченных возможностей бюджетных ресурсов необходимо осуществлять контроль достижения целей и задач, установленных при разработке муниципальных программ.</w:t>
      </w:r>
    </w:p>
    <w:p w:rsidR="00DB23B5" w:rsidRPr="00264817" w:rsidRDefault="00DB23B5" w:rsidP="003F0115">
      <w:pPr>
        <w:pStyle w:val="consplusnonformat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64817">
        <w:rPr>
          <w:sz w:val="26"/>
          <w:szCs w:val="26"/>
        </w:rPr>
        <w:t>В связи с этим, в целях повышения эффективности реализации муниципальных программ исполнителям - координаторам всех муниципальных программ, предусмотренных к финансированию из бюджета муниципального образования Березовский район в очередном финансовом году, необходимо уточнить зна</w:t>
      </w:r>
      <w:r w:rsidR="0093398F" w:rsidRPr="00264817">
        <w:rPr>
          <w:sz w:val="26"/>
          <w:szCs w:val="26"/>
        </w:rPr>
        <w:t>чения целевых показателей на 202</w:t>
      </w:r>
      <w:r w:rsidR="00F269B6">
        <w:rPr>
          <w:sz w:val="26"/>
          <w:szCs w:val="26"/>
        </w:rPr>
        <w:t>3</w:t>
      </w:r>
      <w:r w:rsidRPr="00264817">
        <w:rPr>
          <w:sz w:val="26"/>
          <w:szCs w:val="26"/>
        </w:rPr>
        <w:t xml:space="preserve"> год, которые могут быть реально достигнуты при утвержденных на текущий год объемах финансирования. </w:t>
      </w:r>
    </w:p>
    <w:p w:rsidR="006F6229" w:rsidRPr="00264817" w:rsidRDefault="006F6229" w:rsidP="003F0115">
      <w:pPr>
        <w:ind w:firstLine="709"/>
        <w:jc w:val="both"/>
        <w:rPr>
          <w:sz w:val="26"/>
          <w:szCs w:val="26"/>
        </w:rPr>
      </w:pPr>
    </w:p>
    <w:p w:rsidR="007444B7" w:rsidRPr="00264817" w:rsidRDefault="007444B7" w:rsidP="003F0115">
      <w:pPr>
        <w:ind w:firstLine="709"/>
        <w:jc w:val="center"/>
        <w:rPr>
          <w:sz w:val="26"/>
          <w:szCs w:val="26"/>
        </w:rPr>
      </w:pPr>
      <w:r w:rsidRPr="00264817">
        <w:rPr>
          <w:b/>
          <w:sz w:val="26"/>
          <w:szCs w:val="26"/>
        </w:rPr>
        <w:t>5.</w:t>
      </w:r>
      <w:r w:rsidRPr="00264817">
        <w:rPr>
          <w:b/>
          <w:bCs/>
          <w:sz w:val="26"/>
          <w:szCs w:val="26"/>
        </w:rPr>
        <w:t xml:space="preserve"> Общая информация о муниципальных программах</w:t>
      </w:r>
    </w:p>
    <w:p w:rsidR="001E5896" w:rsidRPr="00264817" w:rsidRDefault="00D2368C" w:rsidP="003F0115">
      <w:pPr>
        <w:pStyle w:val="a6"/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  <w:lang w:eastAsia="ru-RU"/>
        </w:rPr>
      </w:pPr>
      <w:r w:rsidRPr="00264817">
        <w:rPr>
          <w:color w:val="000000"/>
          <w:sz w:val="26"/>
          <w:szCs w:val="26"/>
          <w:lang w:eastAsia="ru-RU"/>
        </w:rPr>
        <w:tab/>
      </w:r>
    </w:p>
    <w:p w:rsidR="00BC12DA" w:rsidRDefault="0060687C" w:rsidP="003F0115">
      <w:pPr>
        <w:pStyle w:val="a6"/>
        <w:suppressAutoHyphens w:val="0"/>
        <w:autoSpaceDE/>
        <w:ind w:left="0" w:firstLine="709"/>
        <w:contextualSpacing/>
        <w:jc w:val="both"/>
        <w:rPr>
          <w:iCs/>
          <w:color w:val="000000"/>
          <w:sz w:val="26"/>
          <w:szCs w:val="26"/>
          <w:lang w:eastAsia="ru-RU"/>
        </w:rPr>
      </w:pPr>
      <w:r w:rsidRPr="00264817">
        <w:rPr>
          <w:iCs/>
          <w:color w:val="000000"/>
          <w:sz w:val="26"/>
          <w:szCs w:val="26"/>
          <w:lang w:eastAsia="ru-RU"/>
        </w:rPr>
        <w:t>Исполнение муниципальных программ выглядит следующим образом:</w:t>
      </w:r>
    </w:p>
    <w:p w:rsidR="0060687C" w:rsidRPr="00264817" w:rsidRDefault="009C75E6" w:rsidP="003F0115">
      <w:pPr>
        <w:pStyle w:val="a6"/>
        <w:numPr>
          <w:ilvl w:val="0"/>
          <w:numId w:val="10"/>
        </w:numPr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264817">
        <w:rPr>
          <w:b/>
          <w:color w:val="000000"/>
          <w:sz w:val="26"/>
          <w:szCs w:val="26"/>
          <w:lang w:eastAsia="ru-RU"/>
        </w:rPr>
        <w:t xml:space="preserve">Муниципальная программа </w:t>
      </w:r>
      <w:r w:rsidR="00703133" w:rsidRPr="00264817">
        <w:rPr>
          <w:b/>
          <w:color w:val="000000"/>
          <w:sz w:val="26"/>
          <w:szCs w:val="26"/>
          <w:lang w:eastAsia="ru-RU"/>
        </w:rPr>
        <w:t>«Культура Березовского района»</w:t>
      </w:r>
      <w:r w:rsidR="001E5896" w:rsidRPr="00264817">
        <w:rPr>
          <w:b/>
          <w:color w:val="000000"/>
          <w:sz w:val="26"/>
          <w:szCs w:val="26"/>
          <w:lang w:eastAsia="ru-RU"/>
        </w:rPr>
        <w:t>.</w:t>
      </w:r>
    </w:p>
    <w:p w:rsidR="00323063" w:rsidRPr="00264817" w:rsidRDefault="00180335" w:rsidP="00B301EF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ab/>
      </w:r>
      <w:r w:rsidR="00703133" w:rsidRPr="00264817">
        <w:rPr>
          <w:color w:val="000000"/>
          <w:sz w:val="26"/>
          <w:szCs w:val="26"/>
        </w:rPr>
        <w:t xml:space="preserve">Программа утверждена постановлением администрации </w:t>
      </w:r>
      <w:r w:rsidR="001E5896" w:rsidRPr="00264817">
        <w:rPr>
          <w:color w:val="000000"/>
          <w:sz w:val="26"/>
          <w:szCs w:val="26"/>
        </w:rPr>
        <w:t xml:space="preserve">Березовского района Красноярского края </w:t>
      </w:r>
      <w:r w:rsidR="00175ED8" w:rsidRPr="00264817">
        <w:rPr>
          <w:color w:val="000000"/>
          <w:sz w:val="26"/>
          <w:szCs w:val="26"/>
        </w:rPr>
        <w:t>от 25.10.2013</w:t>
      </w:r>
      <w:r w:rsidR="00703133" w:rsidRPr="00264817">
        <w:rPr>
          <w:color w:val="000000"/>
          <w:sz w:val="26"/>
          <w:szCs w:val="26"/>
        </w:rPr>
        <w:t xml:space="preserve"> № 2240.</w:t>
      </w:r>
      <w:r w:rsidR="00323063" w:rsidRPr="00264817">
        <w:rPr>
          <w:color w:val="000000"/>
          <w:sz w:val="26"/>
          <w:szCs w:val="26"/>
        </w:rPr>
        <w:t xml:space="preserve">Муниципальная программа состоит из </w:t>
      </w:r>
      <w:r w:rsidR="00ED075B" w:rsidRPr="00264817">
        <w:rPr>
          <w:color w:val="000000"/>
          <w:sz w:val="26"/>
          <w:szCs w:val="26"/>
        </w:rPr>
        <w:t>трех</w:t>
      </w:r>
      <w:r w:rsidR="00323063" w:rsidRPr="00264817">
        <w:rPr>
          <w:color w:val="000000"/>
          <w:sz w:val="26"/>
          <w:szCs w:val="26"/>
        </w:rPr>
        <w:t xml:space="preserve"> подпрограмм:</w:t>
      </w:r>
    </w:p>
    <w:p w:rsidR="00DA06B4" w:rsidRPr="00264817" w:rsidRDefault="00DA06B4" w:rsidP="003F0115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ab/>
      </w:r>
      <w:r w:rsidR="00323063" w:rsidRPr="00264817">
        <w:rPr>
          <w:color w:val="000000"/>
          <w:sz w:val="26"/>
          <w:szCs w:val="26"/>
        </w:rPr>
        <w:t>«Сохранение куль</w:t>
      </w:r>
      <w:r w:rsidRPr="00264817">
        <w:rPr>
          <w:color w:val="000000"/>
          <w:sz w:val="26"/>
          <w:szCs w:val="26"/>
        </w:rPr>
        <w:t>турного наследия»;</w:t>
      </w:r>
    </w:p>
    <w:p w:rsidR="00DA06B4" w:rsidRPr="00264817" w:rsidRDefault="003F0115" w:rsidP="003F0115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ab/>
      </w:r>
      <w:r w:rsidR="00DA06B4" w:rsidRPr="00264817">
        <w:rPr>
          <w:color w:val="000000"/>
          <w:sz w:val="26"/>
          <w:szCs w:val="26"/>
        </w:rPr>
        <w:t>«Поддержка любительского народного творчества и организация досуга населения»;</w:t>
      </w:r>
    </w:p>
    <w:p w:rsidR="00DA06B4" w:rsidRPr="00264817" w:rsidRDefault="003F0115" w:rsidP="003F0115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ab/>
      </w:r>
      <w:r w:rsidR="00DA06B4" w:rsidRPr="00264817">
        <w:rPr>
          <w:color w:val="000000"/>
          <w:sz w:val="26"/>
          <w:szCs w:val="26"/>
        </w:rPr>
        <w:t>«Обеспечение условий реализации муниципальной программы и прочие мероприятия»</w:t>
      </w:r>
      <w:r w:rsidR="001E5896" w:rsidRPr="00264817">
        <w:rPr>
          <w:color w:val="000000"/>
          <w:sz w:val="26"/>
          <w:szCs w:val="26"/>
        </w:rPr>
        <w:t>.</w:t>
      </w:r>
    </w:p>
    <w:p w:rsidR="00644303" w:rsidRPr="00264817" w:rsidRDefault="00DA06B4" w:rsidP="00B301EF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lastRenderedPageBreak/>
        <w:tab/>
      </w:r>
      <w:r w:rsidR="00644303" w:rsidRPr="00264817">
        <w:rPr>
          <w:color w:val="000000"/>
          <w:sz w:val="26"/>
          <w:szCs w:val="26"/>
        </w:rPr>
        <w:t>Плановый объем финансировани</w:t>
      </w:r>
      <w:r w:rsidR="00FC4AAF" w:rsidRPr="00264817">
        <w:rPr>
          <w:color w:val="000000"/>
          <w:sz w:val="26"/>
          <w:szCs w:val="26"/>
        </w:rPr>
        <w:t xml:space="preserve">я муниципальной программы </w:t>
      </w:r>
      <w:r w:rsidR="00644303" w:rsidRPr="00264817">
        <w:rPr>
          <w:color w:val="000000"/>
          <w:sz w:val="26"/>
          <w:szCs w:val="26"/>
        </w:rPr>
        <w:t xml:space="preserve">предусмотрен в размере </w:t>
      </w:r>
      <w:r w:rsidR="00223A31">
        <w:rPr>
          <w:b/>
          <w:bCs/>
          <w:sz w:val="26"/>
          <w:szCs w:val="26"/>
        </w:rPr>
        <w:t xml:space="preserve">70539,91 </w:t>
      </w:r>
      <w:r w:rsidR="00644303" w:rsidRPr="00264817">
        <w:rPr>
          <w:b/>
          <w:color w:val="000000"/>
          <w:sz w:val="26"/>
          <w:szCs w:val="26"/>
        </w:rPr>
        <w:t>тыс. рублей</w:t>
      </w:r>
      <w:r w:rsidR="00644303" w:rsidRPr="00264817">
        <w:rPr>
          <w:color w:val="000000"/>
          <w:sz w:val="26"/>
          <w:szCs w:val="26"/>
        </w:rPr>
        <w:t xml:space="preserve">, фактический объем финансирования </w:t>
      </w:r>
      <w:r w:rsidR="00B301EF" w:rsidRPr="00264817">
        <w:rPr>
          <w:color w:val="000000"/>
          <w:sz w:val="26"/>
          <w:szCs w:val="26"/>
        </w:rPr>
        <w:t xml:space="preserve">составил </w:t>
      </w:r>
      <w:r w:rsidR="00B301EF" w:rsidRPr="00B301EF">
        <w:rPr>
          <w:b/>
          <w:color w:val="000000"/>
          <w:sz w:val="26"/>
          <w:szCs w:val="26"/>
        </w:rPr>
        <w:t>70537</w:t>
      </w:r>
      <w:r w:rsidR="00223A31" w:rsidRPr="00B301EF">
        <w:rPr>
          <w:b/>
          <w:color w:val="000000"/>
          <w:sz w:val="26"/>
          <w:szCs w:val="26"/>
        </w:rPr>
        <w:t>,</w:t>
      </w:r>
      <w:r w:rsidR="00223A31" w:rsidRPr="00223A31">
        <w:rPr>
          <w:b/>
          <w:color w:val="000000"/>
          <w:sz w:val="26"/>
          <w:szCs w:val="26"/>
        </w:rPr>
        <w:t xml:space="preserve">78 </w:t>
      </w:r>
      <w:r w:rsidR="00644303" w:rsidRPr="00223A31">
        <w:rPr>
          <w:b/>
          <w:color w:val="000000"/>
          <w:sz w:val="26"/>
          <w:szCs w:val="26"/>
        </w:rPr>
        <w:t>тыс</w:t>
      </w:r>
      <w:r w:rsidR="00644303" w:rsidRPr="00264817">
        <w:rPr>
          <w:b/>
          <w:color w:val="000000"/>
          <w:sz w:val="26"/>
          <w:szCs w:val="26"/>
        </w:rPr>
        <w:t>. рублей</w:t>
      </w:r>
      <w:r w:rsidR="00644303" w:rsidRPr="00264817">
        <w:rPr>
          <w:color w:val="000000"/>
          <w:sz w:val="26"/>
          <w:szCs w:val="26"/>
        </w:rPr>
        <w:t xml:space="preserve">. Уровень исполнения кассового плана в целом составляет </w:t>
      </w:r>
      <w:r w:rsidR="00C203EF" w:rsidRPr="00264817">
        <w:rPr>
          <w:b/>
          <w:color w:val="000000"/>
          <w:sz w:val="26"/>
          <w:szCs w:val="26"/>
        </w:rPr>
        <w:t>99,9</w:t>
      </w:r>
      <w:r w:rsidR="00071F45" w:rsidRPr="00264817">
        <w:rPr>
          <w:b/>
          <w:color w:val="000000"/>
          <w:sz w:val="26"/>
          <w:szCs w:val="26"/>
        </w:rPr>
        <w:t>%</w:t>
      </w:r>
      <w:r w:rsidR="00644303" w:rsidRPr="00264817">
        <w:rPr>
          <w:color w:val="000000"/>
          <w:sz w:val="26"/>
          <w:szCs w:val="26"/>
        </w:rPr>
        <w:t>.</w:t>
      </w:r>
    </w:p>
    <w:p w:rsidR="00C25ABB" w:rsidRPr="00264817" w:rsidRDefault="00C25ABB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>В ходе реализации программы проведены следующие мероприятия:</w:t>
      </w:r>
    </w:p>
    <w:p w:rsidR="00C25ABB" w:rsidRPr="00264817" w:rsidRDefault="00B73D65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sz w:val="26"/>
          <w:szCs w:val="26"/>
        </w:rPr>
      </w:pPr>
      <w:r w:rsidRPr="00264817">
        <w:rPr>
          <w:color w:val="000000"/>
          <w:sz w:val="26"/>
          <w:szCs w:val="26"/>
        </w:rPr>
        <w:t>-</w:t>
      </w:r>
      <w:r w:rsidR="00267AC9">
        <w:rPr>
          <w:color w:val="000000"/>
          <w:sz w:val="26"/>
          <w:szCs w:val="26"/>
        </w:rPr>
        <w:t>1125</w:t>
      </w:r>
      <w:r w:rsidR="00C25ABB" w:rsidRPr="00264817">
        <w:rPr>
          <w:sz w:val="26"/>
          <w:szCs w:val="26"/>
        </w:rPr>
        <w:t>ребенкабыли привлечены к участию в творческих мероприятиях.</w:t>
      </w:r>
      <w:r w:rsidR="00A53C8C">
        <w:rPr>
          <w:sz w:val="26"/>
          <w:szCs w:val="26"/>
        </w:rPr>
        <w:t xml:space="preserve"> </w:t>
      </w:r>
      <w:r w:rsidR="00C25ABB" w:rsidRPr="00264817">
        <w:rPr>
          <w:sz w:val="26"/>
          <w:szCs w:val="26"/>
        </w:rPr>
        <w:t xml:space="preserve">В районе сформирована сеть учреждений культуры: 1 музей, 13 </w:t>
      </w:r>
      <w:r w:rsidR="00245437" w:rsidRPr="00264817">
        <w:rPr>
          <w:sz w:val="26"/>
          <w:szCs w:val="26"/>
        </w:rPr>
        <w:t xml:space="preserve">структурных подразделений </w:t>
      </w:r>
      <w:r w:rsidR="00C25ABB" w:rsidRPr="00264817">
        <w:rPr>
          <w:sz w:val="26"/>
          <w:szCs w:val="26"/>
        </w:rPr>
        <w:t>библиотек</w:t>
      </w:r>
      <w:r w:rsidR="00245437" w:rsidRPr="00264817">
        <w:rPr>
          <w:sz w:val="26"/>
          <w:szCs w:val="26"/>
        </w:rPr>
        <w:t>и</w:t>
      </w:r>
      <w:r w:rsidR="00C25ABB" w:rsidRPr="00264817">
        <w:rPr>
          <w:sz w:val="26"/>
          <w:szCs w:val="26"/>
        </w:rPr>
        <w:t xml:space="preserve">, 1 детская школа искусств с 3-мя структурными подразделениями, </w:t>
      </w:r>
      <w:r w:rsidR="00245437" w:rsidRPr="00264817">
        <w:rPr>
          <w:sz w:val="26"/>
          <w:szCs w:val="26"/>
        </w:rPr>
        <w:t xml:space="preserve">ЦКС Березовского района с </w:t>
      </w:r>
      <w:r w:rsidR="00C25ABB" w:rsidRPr="00264817">
        <w:rPr>
          <w:sz w:val="26"/>
          <w:szCs w:val="26"/>
        </w:rPr>
        <w:t>1</w:t>
      </w:r>
      <w:r w:rsidR="00245437" w:rsidRPr="00264817">
        <w:rPr>
          <w:sz w:val="26"/>
          <w:szCs w:val="26"/>
        </w:rPr>
        <w:t xml:space="preserve">2 структурными подразделениями </w:t>
      </w:r>
      <w:r w:rsidR="00C25ABB" w:rsidRPr="00264817">
        <w:rPr>
          <w:sz w:val="26"/>
          <w:szCs w:val="26"/>
        </w:rPr>
        <w:t xml:space="preserve">культурно-досугового типа, </w:t>
      </w:r>
      <w:r w:rsidR="00245437" w:rsidRPr="00264817">
        <w:rPr>
          <w:sz w:val="26"/>
          <w:szCs w:val="26"/>
        </w:rPr>
        <w:t>направление работы с молодежью в Березовском районе представляет МБУ Мо</w:t>
      </w:r>
      <w:r w:rsidRPr="00264817">
        <w:rPr>
          <w:sz w:val="26"/>
          <w:szCs w:val="26"/>
        </w:rPr>
        <w:t>лодежный центр «Созвездие»;</w:t>
      </w:r>
    </w:p>
    <w:p w:rsidR="00C25ABB" w:rsidRPr="00264817" w:rsidRDefault="00B73D65" w:rsidP="003F0115">
      <w:pPr>
        <w:pStyle w:val="ae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64817">
        <w:rPr>
          <w:rFonts w:ascii="Times New Roman" w:hAnsi="Times New Roman"/>
          <w:color w:val="000000"/>
          <w:sz w:val="26"/>
          <w:szCs w:val="26"/>
        </w:rPr>
        <w:t>- к</w:t>
      </w:r>
      <w:r w:rsidR="00C25ABB" w:rsidRPr="00264817">
        <w:rPr>
          <w:rFonts w:ascii="Times New Roman" w:hAnsi="Times New Roman"/>
          <w:color w:val="000000"/>
          <w:sz w:val="26"/>
          <w:szCs w:val="26"/>
        </w:rPr>
        <w:t>нижные фонды Межпоселенческой библиотеки Березовского района</w:t>
      </w:r>
      <w:r w:rsidR="00A53C8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25ABB" w:rsidRPr="00264817">
        <w:rPr>
          <w:rFonts w:ascii="Times New Roman" w:hAnsi="Times New Roman"/>
          <w:color w:val="000000"/>
          <w:sz w:val="26"/>
          <w:szCs w:val="26"/>
        </w:rPr>
        <w:t>укомплектованы за счет средств федерального, краевого и местного бюджетов</w:t>
      </w:r>
      <w:r w:rsidRPr="00264817">
        <w:rPr>
          <w:rFonts w:ascii="Times New Roman" w:hAnsi="Times New Roman"/>
          <w:color w:val="000000"/>
          <w:sz w:val="26"/>
          <w:szCs w:val="26"/>
        </w:rPr>
        <w:t>, в рамках муниципальной программы библиотечный фонд района пополнен на</w:t>
      </w:r>
      <w:r w:rsidR="00756B83">
        <w:rPr>
          <w:rFonts w:ascii="Times New Roman" w:hAnsi="Times New Roman"/>
          <w:color w:val="000000"/>
          <w:sz w:val="26"/>
          <w:szCs w:val="26"/>
        </w:rPr>
        <w:t xml:space="preserve"> 118</w:t>
      </w:r>
      <w:r w:rsidRPr="00264817">
        <w:rPr>
          <w:rFonts w:ascii="Times New Roman" w:hAnsi="Times New Roman"/>
          <w:color w:val="000000"/>
          <w:sz w:val="26"/>
          <w:szCs w:val="26"/>
        </w:rPr>
        <w:t xml:space="preserve"> экземпляр</w:t>
      </w:r>
      <w:r w:rsidR="00756B83">
        <w:rPr>
          <w:rFonts w:ascii="Times New Roman" w:hAnsi="Times New Roman"/>
          <w:color w:val="000000"/>
          <w:sz w:val="26"/>
          <w:szCs w:val="26"/>
        </w:rPr>
        <w:t>ов</w:t>
      </w:r>
      <w:r w:rsidRPr="00264817">
        <w:rPr>
          <w:rFonts w:ascii="Times New Roman" w:hAnsi="Times New Roman"/>
          <w:color w:val="000000"/>
          <w:sz w:val="26"/>
          <w:szCs w:val="26"/>
        </w:rPr>
        <w:t>;</w:t>
      </w:r>
    </w:p>
    <w:p w:rsidR="00C25ABB" w:rsidRPr="00264817" w:rsidRDefault="00B73D65" w:rsidP="003F0115">
      <w:pPr>
        <w:pStyle w:val="ae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64817">
        <w:rPr>
          <w:rFonts w:ascii="Times New Roman" w:hAnsi="Times New Roman"/>
          <w:color w:val="000000"/>
          <w:sz w:val="26"/>
          <w:szCs w:val="26"/>
        </w:rPr>
        <w:t>- п</w:t>
      </w:r>
      <w:r w:rsidR="00C25ABB" w:rsidRPr="00264817">
        <w:rPr>
          <w:rFonts w:ascii="Times New Roman" w:hAnsi="Times New Roman"/>
          <w:color w:val="000000"/>
          <w:sz w:val="26"/>
          <w:szCs w:val="26"/>
        </w:rPr>
        <w:t xml:space="preserve">роцент экспонируемых предметов от числа основного фонда музея составил </w:t>
      </w:r>
      <w:r w:rsidR="0044404E" w:rsidRPr="00264817">
        <w:rPr>
          <w:rFonts w:ascii="Times New Roman" w:hAnsi="Times New Roman"/>
          <w:color w:val="000000"/>
          <w:sz w:val="26"/>
          <w:szCs w:val="26"/>
        </w:rPr>
        <w:t>11</w:t>
      </w:r>
      <w:r w:rsidR="00C25ABB" w:rsidRPr="00264817">
        <w:rPr>
          <w:rFonts w:ascii="Times New Roman" w:hAnsi="Times New Roman"/>
          <w:color w:val="000000"/>
          <w:sz w:val="26"/>
          <w:szCs w:val="26"/>
        </w:rPr>
        <w:t>%</w:t>
      </w:r>
      <w:r w:rsidRPr="00264817">
        <w:rPr>
          <w:rFonts w:ascii="Times New Roman" w:hAnsi="Times New Roman"/>
          <w:color w:val="000000"/>
          <w:sz w:val="26"/>
          <w:szCs w:val="26"/>
        </w:rPr>
        <w:t>;</w:t>
      </w:r>
    </w:p>
    <w:p w:rsidR="0044404E" w:rsidRPr="00264817" w:rsidRDefault="00B73D65" w:rsidP="003F0115">
      <w:pPr>
        <w:ind w:firstLine="709"/>
        <w:jc w:val="both"/>
        <w:rPr>
          <w:bCs/>
          <w:color w:val="000000"/>
          <w:sz w:val="26"/>
          <w:szCs w:val="26"/>
        </w:rPr>
      </w:pPr>
      <w:r w:rsidRPr="00264817">
        <w:rPr>
          <w:bCs/>
          <w:color w:val="000000"/>
          <w:sz w:val="26"/>
          <w:szCs w:val="26"/>
        </w:rPr>
        <w:t xml:space="preserve">- </w:t>
      </w:r>
      <w:r w:rsidR="0044404E" w:rsidRPr="00264817">
        <w:rPr>
          <w:bCs/>
          <w:color w:val="000000"/>
          <w:sz w:val="26"/>
          <w:szCs w:val="26"/>
        </w:rPr>
        <w:t>ежегодный конкурс патриотической песни «Россия! Молодо</w:t>
      </w:r>
      <w:r w:rsidR="003F0115" w:rsidRPr="00264817">
        <w:rPr>
          <w:bCs/>
          <w:color w:val="000000"/>
          <w:sz w:val="26"/>
          <w:szCs w:val="26"/>
        </w:rPr>
        <w:t xml:space="preserve">сть! Мечта!» с участием более </w:t>
      </w:r>
      <w:r w:rsidR="0044404E" w:rsidRPr="00264817">
        <w:rPr>
          <w:bCs/>
          <w:color w:val="000000"/>
          <w:sz w:val="26"/>
          <w:szCs w:val="26"/>
        </w:rPr>
        <w:t>200 человек все учреждения культуры и образования, районный патриотический конкурс «Смотр строй и песни» участвуют</w:t>
      </w:r>
      <w:r w:rsidRPr="00264817">
        <w:rPr>
          <w:bCs/>
          <w:color w:val="000000"/>
          <w:sz w:val="26"/>
          <w:szCs w:val="26"/>
        </w:rPr>
        <w:t xml:space="preserve"> все школу Березовского района;</w:t>
      </w:r>
    </w:p>
    <w:p w:rsidR="00491A35" w:rsidRPr="00264817" w:rsidRDefault="00B73D65" w:rsidP="003F0115">
      <w:pPr>
        <w:ind w:firstLine="709"/>
        <w:jc w:val="both"/>
        <w:rPr>
          <w:bCs/>
          <w:color w:val="000000"/>
          <w:sz w:val="26"/>
          <w:szCs w:val="26"/>
        </w:rPr>
      </w:pPr>
      <w:r w:rsidRPr="00264817">
        <w:rPr>
          <w:bCs/>
          <w:color w:val="000000"/>
          <w:sz w:val="26"/>
          <w:szCs w:val="26"/>
        </w:rPr>
        <w:t>- н</w:t>
      </w:r>
      <w:r w:rsidR="00491A35" w:rsidRPr="00264817">
        <w:rPr>
          <w:bCs/>
          <w:color w:val="000000"/>
          <w:sz w:val="26"/>
          <w:szCs w:val="26"/>
        </w:rPr>
        <w:t>ародно-массовое гуляние «Масле</w:t>
      </w:r>
      <w:r w:rsidR="0044404E" w:rsidRPr="00264817">
        <w:rPr>
          <w:bCs/>
          <w:color w:val="000000"/>
          <w:sz w:val="26"/>
          <w:szCs w:val="26"/>
        </w:rPr>
        <w:t>ница</w:t>
      </w:r>
      <w:r w:rsidR="00491A35" w:rsidRPr="00264817">
        <w:rPr>
          <w:bCs/>
          <w:color w:val="000000"/>
          <w:sz w:val="26"/>
          <w:szCs w:val="26"/>
        </w:rPr>
        <w:t>»,</w:t>
      </w:r>
      <w:r w:rsidR="0044404E" w:rsidRPr="00264817">
        <w:rPr>
          <w:bCs/>
          <w:color w:val="000000"/>
          <w:sz w:val="26"/>
          <w:szCs w:val="26"/>
        </w:rPr>
        <w:t xml:space="preserve"> в рамках которого проведен фестиваль декоративно-прикладно</w:t>
      </w:r>
      <w:r w:rsidRPr="00264817">
        <w:rPr>
          <w:bCs/>
          <w:color w:val="000000"/>
          <w:sz w:val="26"/>
          <w:szCs w:val="26"/>
        </w:rPr>
        <w:t>го творчества «Хоровод ремесел;</w:t>
      </w:r>
    </w:p>
    <w:p w:rsidR="00491A35" w:rsidRPr="00264817" w:rsidRDefault="00B73D65" w:rsidP="003F0115">
      <w:pPr>
        <w:ind w:firstLine="709"/>
        <w:jc w:val="both"/>
        <w:rPr>
          <w:bCs/>
          <w:color w:val="000000"/>
          <w:sz w:val="26"/>
          <w:szCs w:val="26"/>
        </w:rPr>
      </w:pPr>
      <w:r w:rsidRPr="00264817">
        <w:rPr>
          <w:bCs/>
          <w:color w:val="000000"/>
          <w:sz w:val="26"/>
          <w:szCs w:val="26"/>
        </w:rPr>
        <w:t>-</w:t>
      </w:r>
      <w:r w:rsidR="00491A35" w:rsidRPr="00264817">
        <w:rPr>
          <w:bCs/>
          <w:color w:val="000000"/>
          <w:sz w:val="26"/>
          <w:szCs w:val="26"/>
        </w:rPr>
        <w:t xml:space="preserve"> районный фестиваль-конкурс детского художественного творчества «Весенняя капель» с участием более 300</w:t>
      </w:r>
      <w:r w:rsidRPr="00264817">
        <w:rPr>
          <w:bCs/>
          <w:color w:val="000000"/>
          <w:sz w:val="26"/>
          <w:szCs w:val="26"/>
        </w:rPr>
        <w:t xml:space="preserve"> человек;</w:t>
      </w:r>
    </w:p>
    <w:p w:rsidR="00491A35" w:rsidRPr="00264817" w:rsidRDefault="00B73D65" w:rsidP="003F0115">
      <w:pPr>
        <w:ind w:firstLine="709"/>
        <w:jc w:val="both"/>
        <w:rPr>
          <w:bCs/>
          <w:color w:val="000000"/>
          <w:sz w:val="26"/>
          <w:szCs w:val="26"/>
        </w:rPr>
      </w:pPr>
      <w:r w:rsidRPr="00264817">
        <w:rPr>
          <w:bCs/>
          <w:color w:val="000000"/>
          <w:sz w:val="26"/>
          <w:szCs w:val="26"/>
        </w:rPr>
        <w:t>-</w:t>
      </w:r>
      <w:r w:rsidR="00491A35" w:rsidRPr="00264817">
        <w:rPr>
          <w:bCs/>
          <w:color w:val="000000"/>
          <w:sz w:val="26"/>
          <w:szCs w:val="26"/>
        </w:rPr>
        <w:t xml:space="preserve"> фестиваль самодеятельного творчества «Село мое родное»</w:t>
      </w:r>
      <w:r w:rsidRPr="00264817">
        <w:rPr>
          <w:bCs/>
          <w:color w:val="000000"/>
          <w:sz w:val="26"/>
          <w:szCs w:val="26"/>
        </w:rPr>
        <w:t>.</w:t>
      </w:r>
    </w:p>
    <w:p w:rsidR="002F57AD" w:rsidRDefault="00793856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 xml:space="preserve">В соответствии </w:t>
      </w:r>
      <w:r w:rsidR="002F57AD" w:rsidRPr="00264817">
        <w:rPr>
          <w:color w:val="000000"/>
          <w:sz w:val="26"/>
          <w:szCs w:val="26"/>
        </w:rPr>
        <w:t>с Методикой оценки эффективности реализации муниципальных программ</w:t>
      </w:r>
      <w:r w:rsidR="00A53C8C">
        <w:rPr>
          <w:color w:val="000000"/>
          <w:sz w:val="26"/>
          <w:szCs w:val="26"/>
        </w:rPr>
        <w:t xml:space="preserve"> </w:t>
      </w:r>
      <w:r w:rsidR="00245437" w:rsidRPr="00264817">
        <w:rPr>
          <w:bCs/>
          <w:sz w:val="26"/>
          <w:szCs w:val="26"/>
        </w:rPr>
        <w:t>уровень эффективности</w:t>
      </w:r>
      <w:r w:rsidR="00A53C8C">
        <w:rPr>
          <w:bCs/>
          <w:sz w:val="26"/>
          <w:szCs w:val="26"/>
        </w:rPr>
        <w:t xml:space="preserve"> </w:t>
      </w:r>
      <w:r w:rsidR="00B73D65" w:rsidRPr="00264817">
        <w:rPr>
          <w:bCs/>
          <w:sz w:val="26"/>
          <w:szCs w:val="26"/>
        </w:rPr>
        <w:t xml:space="preserve">муниципальной </w:t>
      </w:r>
      <w:r w:rsidR="002A7F8E" w:rsidRPr="00264817">
        <w:rPr>
          <w:color w:val="000000"/>
          <w:sz w:val="26"/>
          <w:szCs w:val="26"/>
        </w:rPr>
        <w:t xml:space="preserve">программы </w:t>
      </w:r>
      <w:r w:rsidR="00267AC9">
        <w:rPr>
          <w:bCs/>
          <w:sz w:val="26"/>
          <w:szCs w:val="26"/>
        </w:rPr>
        <w:t>высокоэффектив</w:t>
      </w:r>
      <w:r w:rsidR="002A7F8E" w:rsidRPr="00264817">
        <w:rPr>
          <w:bCs/>
          <w:sz w:val="26"/>
          <w:szCs w:val="26"/>
        </w:rPr>
        <w:t>ный</w:t>
      </w:r>
      <w:r w:rsidR="00C25ABB" w:rsidRPr="00264817">
        <w:rPr>
          <w:color w:val="000000"/>
          <w:sz w:val="26"/>
          <w:szCs w:val="26"/>
        </w:rPr>
        <w:t>.</w:t>
      </w:r>
    </w:p>
    <w:p w:rsidR="00756B83" w:rsidRPr="00264817" w:rsidRDefault="00756B83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b/>
          <w:color w:val="000000"/>
          <w:sz w:val="26"/>
          <w:szCs w:val="26"/>
        </w:rPr>
      </w:pPr>
    </w:p>
    <w:p w:rsidR="0085535C" w:rsidRPr="00264817" w:rsidRDefault="009C75E6" w:rsidP="003F0115">
      <w:pPr>
        <w:pStyle w:val="a6"/>
        <w:numPr>
          <w:ilvl w:val="0"/>
          <w:numId w:val="10"/>
        </w:numPr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b/>
          <w:color w:val="000000"/>
          <w:sz w:val="26"/>
          <w:szCs w:val="26"/>
        </w:rPr>
      </w:pPr>
      <w:r w:rsidRPr="00264817">
        <w:rPr>
          <w:b/>
          <w:color w:val="000000"/>
          <w:sz w:val="26"/>
          <w:szCs w:val="26"/>
        </w:rPr>
        <w:t xml:space="preserve">Муниципальная программа </w:t>
      </w:r>
      <w:r w:rsidR="0085535C" w:rsidRPr="00264817">
        <w:rPr>
          <w:b/>
          <w:color w:val="000000"/>
          <w:sz w:val="26"/>
          <w:szCs w:val="26"/>
        </w:rPr>
        <w:t>«Молодежная политика Березовского района»</w:t>
      </w:r>
      <w:r w:rsidR="001E5896" w:rsidRPr="00264817">
        <w:rPr>
          <w:b/>
          <w:color w:val="000000"/>
          <w:sz w:val="26"/>
          <w:szCs w:val="26"/>
        </w:rPr>
        <w:t>.</w:t>
      </w:r>
    </w:p>
    <w:p w:rsidR="002A7F8E" w:rsidRPr="00264817" w:rsidRDefault="0085535C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 xml:space="preserve">Программа утверждена постановлением </w:t>
      </w:r>
      <w:r w:rsidR="001E5896" w:rsidRPr="00264817">
        <w:rPr>
          <w:color w:val="000000"/>
          <w:sz w:val="26"/>
          <w:szCs w:val="26"/>
        </w:rPr>
        <w:t xml:space="preserve">администрации Березовского района Красноярского края </w:t>
      </w:r>
      <w:r w:rsidR="00175ED8" w:rsidRPr="00264817">
        <w:rPr>
          <w:color w:val="000000"/>
          <w:sz w:val="26"/>
          <w:szCs w:val="26"/>
        </w:rPr>
        <w:t>от 25.10.2013</w:t>
      </w:r>
      <w:r w:rsidRPr="00264817">
        <w:rPr>
          <w:color w:val="000000"/>
          <w:sz w:val="26"/>
          <w:szCs w:val="26"/>
        </w:rPr>
        <w:t xml:space="preserve"> № 2249.</w:t>
      </w:r>
    </w:p>
    <w:p w:rsidR="00C75AA5" w:rsidRPr="00264817" w:rsidRDefault="00C75AA5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>Муниципальная программа состоит из двух подпрограмм:</w:t>
      </w:r>
    </w:p>
    <w:p w:rsidR="00C75AA5" w:rsidRPr="00264817" w:rsidRDefault="002F57AD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264817">
        <w:rPr>
          <w:b/>
          <w:color w:val="000000"/>
          <w:sz w:val="26"/>
          <w:szCs w:val="26"/>
        </w:rPr>
        <w:t>«</w:t>
      </w:r>
      <w:r w:rsidR="00C75AA5" w:rsidRPr="00264817">
        <w:rPr>
          <w:color w:val="000000"/>
          <w:sz w:val="26"/>
          <w:szCs w:val="26"/>
        </w:rPr>
        <w:t>Патриотическое воспитание и вовлечение молодежи Березовског</w:t>
      </w:r>
      <w:r w:rsidR="0063733B" w:rsidRPr="00264817">
        <w:rPr>
          <w:color w:val="000000"/>
          <w:sz w:val="26"/>
          <w:szCs w:val="26"/>
        </w:rPr>
        <w:t>о района в социальную практику»;</w:t>
      </w:r>
    </w:p>
    <w:p w:rsidR="0063733B" w:rsidRPr="00264817" w:rsidRDefault="0063733B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>«Обеспечение жильем молодых семей в Березовском районе».</w:t>
      </w:r>
    </w:p>
    <w:p w:rsidR="001E5896" w:rsidRPr="00264817" w:rsidRDefault="00260502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 xml:space="preserve">Плановый объем финансирования муниципальной программы предусмотрен в размере </w:t>
      </w:r>
      <w:r w:rsidR="00830E07">
        <w:rPr>
          <w:b/>
          <w:bCs/>
          <w:sz w:val="26"/>
          <w:szCs w:val="26"/>
        </w:rPr>
        <w:t xml:space="preserve">8273,94 </w:t>
      </w:r>
      <w:r w:rsidRPr="00264817">
        <w:rPr>
          <w:b/>
          <w:color w:val="000000"/>
          <w:sz w:val="26"/>
          <w:szCs w:val="26"/>
        </w:rPr>
        <w:t>тыс. рублей</w:t>
      </w:r>
      <w:r w:rsidRPr="00264817">
        <w:rPr>
          <w:color w:val="000000"/>
          <w:sz w:val="26"/>
          <w:szCs w:val="26"/>
        </w:rPr>
        <w:t xml:space="preserve">, фактический объем финансирования составил </w:t>
      </w:r>
      <w:r w:rsidR="00830E07">
        <w:rPr>
          <w:b/>
          <w:bCs/>
          <w:sz w:val="26"/>
          <w:szCs w:val="26"/>
        </w:rPr>
        <w:t xml:space="preserve">8273,94 </w:t>
      </w:r>
      <w:r w:rsidRPr="00264817">
        <w:rPr>
          <w:b/>
          <w:color w:val="000000"/>
          <w:sz w:val="26"/>
          <w:szCs w:val="26"/>
        </w:rPr>
        <w:t>тыс. рублей</w:t>
      </w:r>
      <w:r w:rsidRPr="00264817">
        <w:rPr>
          <w:color w:val="000000"/>
          <w:sz w:val="26"/>
          <w:szCs w:val="26"/>
        </w:rPr>
        <w:t xml:space="preserve">. </w:t>
      </w:r>
    </w:p>
    <w:p w:rsidR="00260502" w:rsidRPr="00264817" w:rsidRDefault="00260502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 xml:space="preserve">Уровень исполнения кассового плана в целом составляет </w:t>
      </w:r>
      <w:r w:rsidR="00FD7B80" w:rsidRPr="00264817">
        <w:rPr>
          <w:b/>
          <w:color w:val="000000"/>
          <w:sz w:val="26"/>
          <w:szCs w:val="26"/>
        </w:rPr>
        <w:t>100</w:t>
      </w:r>
      <w:r w:rsidRPr="00264817">
        <w:rPr>
          <w:b/>
          <w:color w:val="000000"/>
          <w:sz w:val="26"/>
          <w:szCs w:val="26"/>
        </w:rPr>
        <w:t>%</w:t>
      </w:r>
      <w:r w:rsidRPr="00264817">
        <w:rPr>
          <w:color w:val="000000"/>
          <w:sz w:val="26"/>
          <w:szCs w:val="26"/>
        </w:rPr>
        <w:t>.</w:t>
      </w:r>
    </w:p>
    <w:p w:rsidR="00AF3CC4" w:rsidRPr="00264817" w:rsidRDefault="00AF3CC4" w:rsidP="003F0115">
      <w:pPr>
        <w:ind w:firstLine="709"/>
        <w:jc w:val="both"/>
        <w:rPr>
          <w:sz w:val="26"/>
          <w:szCs w:val="26"/>
        </w:rPr>
      </w:pPr>
      <w:r w:rsidRPr="00264817">
        <w:rPr>
          <w:sz w:val="26"/>
          <w:szCs w:val="26"/>
        </w:rPr>
        <w:t>Реализация мероприятия «создание условий успешной социализации, эффективной самореализации и совершенствования системы патриотического воспитания молодежи Березовского района» обеспечена достижением следующих показателей:</w:t>
      </w:r>
    </w:p>
    <w:p w:rsidR="00AF3CC4" w:rsidRPr="0000131D" w:rsidRDefault="00AF3CC4" w:rsidP="003F0115">
      <w:pPr>
        <w:ind w:firstLine="709"/>
        <w:jc w:val="both"/>
        <w:rPr>
          <w:sz w:val="26"/>
          <w:szCs w:val="26"/>
        </w:rPr>
      </w:pPr>
      <w:r w:rsidRPr="00264817">
        <w:rPr>
          <w:sz w:val="26"/>
          <w:szCs w:val="26"/>
        </w:rPr>
        <w:t>-</w:t>
      </w:r>
      <w:r w:rsidR="00FD7B80" w:rsidRPr="00264817">
        <w:rPr>
          <w:sz w:val="26"/>
          <w:szCs w:val="26"/>
        </w:rPr>
        <w:t xml:space="preserve">создано </w:t>
      </w:r>
      <w:r w:rsidR="00FD7B80" w:rsidRPr="00264817">
        <w:rPr>
          <w:bCs/>
          <w:sz w:val="26"/>
          <w:szCs w:val="26"/>
        </w:rPr>
        <w:t>2</w:t>
      </w:r>
      <w:r w:rsidR="00830E07">
        <w:rPr>
          <w:bCs/>
          <w:sz w:val="26"/>
          <w:szCs w:val="26"/>
        </w:rPr>
        <w:t>14</w:t>
      </w:r>
      <w:r w:rsidRPr="00264817">
        <w:rPr>
          <w:sz w:val="26"/>
          <w:szCs w:val="26"/>
        </w:rPr>
        <w:t xml:space="preserve"> рабочих мест для несовершеннолетних граждан, проживающих в </w:t>
      </w:r>
      <w:r w:rsidRPr="0000131D">
        <w:rPr>
          <w:sz w:val="26"/>
          <w:szCs w:val="26"/>
        </w:rPr>
        <w:t>Березовском райо</w:t>
      </w:r>
      <w:r w:rsidR="00FD7B80" w:rsidRPr="0000131D">
        <w:rPr>
          <w:sz w:val="26"/>
          <w:szCs w:val="26"/>
        </w:rPr>
        <w:t>не;</w:t>
      </w:r>
    </w:p>
    <w:p w:rsidR="00AF3CC4" w:rsidRPr="0000131D" w:rsidRDefault="00AF3CC4" w:rsidP="003F0115">
      <w:pPr>
        <w:ind w:firstLine="709"/>
        <w:jc w:val="both"/>
        <w:rPr>
          <w:sz w:val="26"/>
          <w:szCs w:val="26"/>
        </w:rPr>
      </w:pPr>
      <w:r w:rsidRPr="0000131D">
        <w:rPr>
          <w:sz w:val="26"/>
          <w:szCs w:val="26"/>
        </w:rPr>
        <w:t xml:space="preserve">- количество несовершеннолетних граждан, проживающих в Березовском районе, вовлеченных в добровольческую деятельность, в их общей численности, </w:t>
      </w:r>
      <w:r w:rsidR="006D2375" w:rsidRPr="0000131D">
        <w:rPr>
          <w:sz w:val="26"/>
          <w:szCs w:val="26"/>
        </w:rPr>
        <w:t xml:space="preserve">составило </w:t>
      </w:r>
      <w:r w:rsidR="00830E07" w:rsidRPr="0000131D">
        <w:rPr>
          <w:sz w:val="26"/>
          <w:szCs w:val="26"/>
        </w:rPr>
        <w:t xml:space="preserve">55 </w:t>
      </w:r>
      <w:r w:rsidRPr="0000131D">
        <w:rPr>
          <w:sz w:val="26"/>
          <w:szCs w:val="26"/>
        </w:rPr>
        <w:t>человека;</w:t>
      </w:r>
    </w:p>
    <w:p w:rsidR="00AF3CC4" w:rsidRPr="0000131D" w:rsidRDefault="00AF3CC4" w:rsidP="003F0115">
      <w:pPr>
        <w:ind w:firstLine="709"/>
        <w:jc w:val="both"/>
        <w:rPr>
          <w:sz w:val="26"/>
          <w:szCs w:val="26"/>
        </w:rPr>
      </w:pPr>
      <w:r w:rsidRPr="0000131D">
        <w:rPr>
          <w:sz w:val="26"/>
          <w:szCs w:val="26"/>
        </w:rPr>
        <w:lastRenderedPageBreak/>
        <w:t>- количество несовершеннолетних граждан, проживающих в Березовском районе, вовлеченных в изучение истории Отечества, краеведческую деятельность, а также являющихся членами или участниками патриотических объединений в том числе, прошедших подготовку к военной службе в Вооруже</w:t>
      </w:r>
      <w:r w:rsidR="006D2375" w:rsidRPr="0000131D">
        <w:rPr>
          <w:sz w:val="26"/>
          <w:szCs w:val="26"/>
        </w:rPr>
        <w:t xml:space="preserve">нных Силах </w:t>
      </w:r>
      <w:r w:rsidR="00674402" w:rsidRPr="0000131D">
        <w:rPr>
          <w:sz w:val="26"/>
          <w:szCs w:val="26"/>
        </w:rPr>
        <w:t>Российской Федерации</w:t>
      </w:r>
      <w:r w:rsidR="00A53C8C">
        <w:rPr>
          <w:sz w:val="26"/>
          <w:szCs w:val="26"/>
        </w:rPr>
        <w:t xml:space="preserve"> </w:t>
      </w:r>
      <w:r w:rsidR="006D2375" w:rsidRPr="0000131D">
        <w:rPr>
          <w:sz w:val="26"/>
          <w:szCs w:val="26"/>
        </w:rPr>
        <w:t>составило 1</w:t>
      </w:r>
      <w:r w:rsidR="00830E07" w:rsidRPr="0000131D">
        <w:rPr>
          <w:sz w:val="26"/>
          <w:szCs w:val="26"/>
        </w:rPr>
        <w:t>255</w:t>
      </w:r>
      <w:r w:rsidR="006D2375" w:rsidRPr="0000131D">
        <w:rPr>
          <w:sz w:val="26"/>
          <w:szCs w:val="26"/>
        </w:rPr>
        <w:t xml:space="preserve"> человек.</w:t>
      </w:r>
    </w:p>
    <w:p w:rsidR="0000131D" w:rsidRPr="0000131D" w:rsidRDefault="0000131D" w:rsidP="003F0115">
      <w:pPr>
        <w:ind w:firstLine="709"/>
        <w:jc w:val="both"/>
        <w:rPr>
          <w:sz w:val="26"/>
          <w:szCs w:val="26"/>
        </w:rPr>
      </w:pPr>
      <w:r w:rsidRPr="0000131D">
        <w:rPr>
          <w:sz w:val="26"/>
          <w:szCs w:val="26"/>
        </w:rPr>
        <w:t>В рамках добровольческой деятельности в рамках ФП «Мы помогаем» было привлечено 224 волонтера, были проведены мероприятия в рамках Всероссийской акции «МЫ ВМЕСТЕ». Открыт штаб на базе МЦ «Созвездие» (сбор, сортировка и отправка гуманитарной помощи жителям ДНР И ЛНР) по итогам сбора отправлено 3 газели гуманитарной помощи.</w:t>
      </w:r>
    </w:p>
    <w:p w:rsidR="006D2375" w:rsidRPr="0000131D" w:rsidRDefault="006D2375" w:rsidP="003F0115">
      <w:pPr>
        <w:ind w:firstLine="709"/>
        <w:jc w:val="both"/>
        <w:rPr>
          <w:b/>
          <w:bCs/>
          <w:sz w:val="26"/>
          <w:szCs w:val="26"/>
        </w:rPr>
      </w:pPr>
      <w:r w:rsidRPr="0000131D">
        <w:rPr>
          <w:sz w:val="26"/>
          <w:szCs w:val="26"/>
        </w:rPr>
        <w:t>Впервые</w:t>
      </w:r>
      <w:r w:rsidR="00A53C8C">
        <w:rPr>
          <w:sz w:val="26"/>
          <w:szCs w:val="26"/>
        </w:rPr>
        <w:t xml:space="preserve"> </w:t>
      </w:r>
      <w:r w:rsidRPr="0000131D">
        <w:rPr>
          <w:sz w:val="26"/>
          <w:szCs w:val="26"/>
        </w:rPr>
        <w:t>организован и проведен Многожанровый фестиваль «Арт квадрат», участниками которого стали жители Красноярска Железногорска и Березовского района, организатором которого выступила</w:t>
      </w:r>
      <w:r w:rsidR="00A53C8C">
        <w:rPr>
          <w:sz w:val="26"/>
          <w:szCs w:val="26"/>
        </w:rPr>
        <w:t xml:space="preserve"> </w:t>
      </w:r>
      <w:r w:rsidRPr="0000131D">
        <w:rPr>
          <w:sz w:val="26"/>
          <w:szCs w:val="26"/>
        </w:rPr>
        <w:t>МБУ МЦ «Созвездие».</w:t>
      </w:r>
      <w:r w:rsidR="0000131D" w:rsidRPr="0000131D">
        <w:rPr>
          <w:sz w:val="26"/>
          <w:szCs w:val="26"/>
        </w:rPr>
        <w:t xml:space="preserve"> В ряды ВВПОД «Юнармия» в 2022 году вступило 76 человек.</w:t>
      </w:r>
    </w:p>
    <w:p w:rsidR="007C1673" w:rsidRPr="0000131D" w:rsidRDefault="007C1673" w:rsidP="003F0115">
      <w:pPr>
        <w:pStyle w:val="a6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00131D">
        <w:rPr>
          <w:color w:val="000000"/>
          <w:sz w:val="26"/>
          <w:szCs w:val="26"/>
        </w:rPr>
        <w:t xml:space="preserve">В ходе реализации </w:t>
      </w:r>
      <w:r w:rsidR="006D2375" w:rsidRPr="0000131D">
        <w:rPr>
          <w:color w:val="000000"/>
          <w:sz w:val="26"/>
          <w:szCs w:val="26"/>
        </w:rPr>
        <w:t>под</w:t>
      </w:r>
      <w:r w:rsidRPr="0000131D">
        <w:rPr>
          <w:color w:val="000000"/>
          <w:sz w:val="26"/>
          <w:szCs w:val="26"/>
        </w:rPr>
        <w:t xml:space="preserve">программы </w:t>
      </w:r>
      <w:r w:rsidR="006D2375" w:rsidRPr="0000131D">
        <w:rPr>
          <w:sz w:val="26"/>
          <w:szCs w:val="26"/>
        </w:rPr>
        <w:t xml:space="preserve">«Обеспечение жильем молодых семей» </w:t>
      </w:r>
      <w:r w:rsidRPr="0000131D">
        <w:rPr>
          <w:color w:val="000000"/>
          <w:sz w:val="26"/>
          <w:szCs w:val="26"/>
        </w:rPr>
        <w:t>в отчетном году улучшил</w:t>
      </w:r>
      <w:r w:rsidR="002A7F8E" w:rsidRPr="0000131D">
        <w:rPr>
          <w:color w:val="000000"/>
          <w:sz w:val="26"/>
          <w:szCs w:val="26"/>
        </w:rPr>
        <w:t>и</w:t>
      </w:r>
      <w:r w:rsidRPr="0000131D">
        <w:rPr>
          <w:color w:val="000000"/>
          <w:sz w:val="26"/>
          <w:szCs w:val="26"/>
        </w:rPr>
        <w:t xml:space="preserve"> жилищные условия за счет получения социальн</w:t>
      </w:r>
      <w:r w:rsidR="006D2375" w:rsidRPr="0000131D">
        <w:rPr>
          <w:color w:val="000000"/>
          <w:sz w:val="26"/>
          <w:szCs w:val="26"/>
        </w:rPr>
        <w:t xml:space="preserve">ой </w:t>
      </w:r>
      <w:r w:rsidRPr="0000131D">
        <w:rPr>
          <w:color w:val="000000"/>
          <w:sz w:val="26"/>
          <w:szCs w:val="26"/>
        </w:rPr>
        <w:t>выплат</w:t>
      </w:r>
      <w:r w:rsidR="006D2375" w:rsidRPr="0000131D">
        <w:rPr>
          <w:color w:val="000000"/>
          <w:sz w:val="26"/>
          <w:szCs w:val="26"/>
        </w:rPr>
        <w:t>ы</w:t>
      </w:r>
      <w:r w:rsidR="00A53C8C">
        <w:rPr>
          <w:color w:val="000000"/>
          <w:sz w:val="26"/>
          <w:szCs w:val="26"/>
        </w:rPr>
        <w:t xml:space="preserve"> </w:t>
      </w:r>
      <w:r w:rsidR="00830E07" w:rsidRPr="0000131D">
        <w:rPr>
          <w:color w:val="000000"/>
          <w:sz w:val="26"/>
          <w:szCs w:val="26"/>
        </w:rPr>
        <w:t>дв</w:t>
      </w:r>
      <w:r w:rsidR="00CC2DF1">
        <w:rPr>
          <w:color w:val="000000"/>
          <w:sz w:val="26"/>
          <w:szCs w:val="26"/>
        </w:rPr>
        <w:t>е</w:t>
      </w:r>
      <w:r w:rsidR="00830E07" w:rsidRPr="0000131D">
        <w:rPr>
          <w:color w:val="000000"/>
          <w:sz w:val="26"/>
          <w:szCs w:val="26"/>
        </w:rPr>
        <w:t xml:space="preserve"> молоды</w:t>
      </w:r>
      <w:r w:rsidR="00CC2DF1">
        <w:rPr>
          <w:color w:val="000000"/>
          <w:sz w:val="26"/>
          <w:szCs w:val="26"/>
        </w:rPr>
        <w:t>е</w:t>
      </w:r>
      <w:r w:rsidR="00830E07" w:rsidRPr="0000131D">
        <w:rPr>
          <w:color w:val="000000"/>
          <w:sz w:val="26"/>
          <w:szCs w:val="26"/>
        </w:rPr>
        <w:t xml:space="preserve"> семь</w:t>
      </w:r>
      <w:r w:rsidR="00CC2DF1">
        <w:rPr>
          <w:color w:val="000000"/>
          <w:sz w:val="26"/>
          <w:szCs w:val="26"/>
        </w:rPr>
        <w:t>и:</w:t>
      </w:r>
      <w:r w:rsidR="00830E07" w:rsidRPr="0000131D">
        <w:rPr>
          <w:color w:val="000000"/>
          <w:sz w:val="26"/>
          <w:szCs w:val="26"/>
        </w:rPr>
        <w:t xml:space="preserve"> Сирожовых, Ганичевых.</w:t>
      </w:r>
    </w:p>
    <w:p w:rsidR="00AA726F" w:rsidRPr="0000131D" w:rsidRDefault="00C60EF7" w:rsidP="003F0115">
      <w:pPr>
        <w:ind w:firstLine="709"/>
        <w:jc w:val="both"/>
        <w:rPr>
          <w:bCs/>
          <w:color w:val="000000"/>
          <w:sz w:val="26"/>
          <w:szCs w:val="26"/>
        </w:rPr>
      </w:pPr>
      <w:r w:rsidRPr="0000131D">
        <w:rPr>
          <w:color w:val="000000"/>
          <w:sz w:val="26"/>
          <w:szCs w:val="26"/>
        </w:rPr>
        <w:t xml:space="preserve">В соответствии с Методикой оценки эффективности реализации муниципальных программ программа признана </w:t>
      </w:r>
      <w:r w:rsidRPr="0000131D">
        <w:rPr>
          <w:bCs/>
          <w:color w:val="000000"/>
          <w:sz w:val="26"/>
          <w:szCs w:val="26"/>
        </w:rPr>
        <w:t>эффективной.</w:t>
      </w:r>
    </w:p>
    <w:p w:rsidR="00FF0D83" w:rsidRPr="0000131D" w:rsidRDefault="00FF0D83" w:rsidP="003F0115">
      <w:pPr>
        <w:ind w:firstLine="709"/>
        <w:jc w:val="both"/>
        <w:rPr>
          <w:sz w:val="26"/>
          <w:szCs w:val="26"/>
        </w:rPr>
      </w:pPr>
    </w:p>
    <w:p w:rsidR="00AA726F" w:rsidRPr="00264817" w:rsidRDefault="00AA726F" w:rsidP="003F0115">
      <w:pPr>
        <w:numPr>
          <w:ilvl w:val="0"/>
          <w:numId w:val="10"/>
        </w:numPr>
        <w:ind w:left="0" w:firstLine="709"/>
        <w:jc w:val="both"/>
        <w:rPr>
          <w:b/>
          <w:sz w:val="26"/>
          <w:szCs w:val="26"/>
        </w:rPr>
      </w:pPr>
      <w:r w:rsidRPr="00264817">
        <w:rPr>
          <w:b/>
          <w:sz w:val="26"/>
          <w:szCs w:val="26"/>
        </w:rPr>
        <w:t>Муниципальная программа «Развитие сельского хозяйства и регулирование рынков сельскохозяйственной продукции, сырья и продово</w:t>
      </w:r>
      <w:r w:rsidR="009915FC" w:rsidRPr="00264817">
        <w:rPr>
          <w:b/>
          <w:sz w:val="26"/>
          <w:szCs w:val="26"/>
        </w:rPr>
        <w:t>ль</w:t>
      </w:r>
      <w:r w:rsidRPr="00264817">
        <w:rPr>
          <w:b/>
          <w:sz w:val="26"/>
          <w:szCs w:val="26"/>
        </w:rPr>
        <w:t>ствия в Березовском районе»</w:t>
      </w:r>
      <w:r w:rsidR="00674402" w:rsidRPr="00264817">
        <w:rPr>
          <w:b/>
          <w:sz w:val="26"/>
          <w:szCs w:val="26"/>
        </w:rPr>
        <w:t>.</w:t>
      </w:r>
    </w:p>
    <w:p w:rsidR="002A7F8E" w:rsidRPr="00264817" w:rsidRDefault="00BC12DA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 xml:space="preserve">Программа утверждена постановлением </w:t>
      </w:r>
      <w:r w:rsidR="00674402" w:rsidRPr="00264817">
        <w:rPr>
          <w:color w:val="000000"/>
          <w:sz w:val="26"/>
          <w:szCs w:val="26"/>
        </w:rPr>
        <w:t xml:space="preserve">администрации Березовского района Красноярского края </w:t>
      </w:r>
      <w:r w:rsidRPr="00264817">
        <w:rPr>
          <w:color w:val="000000"/>
          <w:sz w:val="26"/>
          <w:szCs w:val="26"/>
        </w:rPr>
        <w:t xml:space="preserve">от </w:t>
      </w:r>
      <w:r w:rsidR="00175ED8" w:rsidRPr="00264817">
        <w:rPr>
          <w:color w:val="000000"/>
          <w:sz w:val="26"/>
          <w:szCs w:val="26"/>
        </w:rPr>
        <w:t>25.10.2013</w:t>
      </w:r>
      <w:r w:rsidRPr="00264817">
        <w:rPr>
          <w:color w:val="000000"/>
          <w:sz w:val="26"/>
          <w:szCs w:val="26"/>
        </w:rPr>
        <w:t xml:space="preserve"> № 2248.</w:t>
      </w:r>
    </w:p>
    <w:p w:rsidR="0063733B" w:rsidRPr="00264817" w:rsidRDefault="0063733B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 xml:space="preserve">Муниципальная программа </w:t>
      </w:r>
      <w:r w:rsidR="00BD606A" w:rsidRPr="00264817">
        <w:rPr>
          <w:color w:val="000000"/>
          <w:sz w:val="26"/>
          <w:szCs w:val="26"/>
        </w:rPr>
        <w:t>включает в себя</w:t>
      </w:r>
      <w:r w:rsidR="00A53C8C">
        <w:rPr>
          <w:color w:val="000000"/>
          <w:sz w:val="26"/>
          <w:szCs w:val="26"/>
        </w:rPr>
        <w:t xml:space="preserve"> </w:t>
      </w:r>
      <w:r w:rsidR="00BD606A" w:rsidRPr="00264817">
        <w:rPr>
          <w:color w:val="000000"/>
          <w:sz w:val="26"/>
          <w:szCs w:val="26"/>
        </w:rPr>
        <w:t xml:space="preserve">подпрограмму </w:t>
      </w:r>
      <w:r w:rsidRPr="00264817">
        <w:rPr>
          <w:color w:val="000000"/>
          <w:sz w:val="26"/>
          <w:szCs w:val="26"/>
        </w:rPr>
        <w:t>«Обеспечение реализации муниципальной программы и прочие мероприятия»</w:t>
      </w:r>
      <w:r w:rsidR="00674402" w:rsidRPr="00264817">
        <w:rPr>
          <w:color w:val="000000"/>
          <w:sz w:val="26"/>
          <w:szCs w:val="26"/>
        </w:rPr>
        <w:t>.</w:t>
      </w:r>
    </w:p>
    <w:p w:rsidR="00FD07CA" w:rsidRPr="00264817" w:rsidRDefault="002A396E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>Плановый объем финансирования муниципальной программы в 20</w:t>
      </w:r>
      <w:r w:rsidR="005E03B1" w:rsidRPr="00264817">
        <w:rPr>
          <w:color w:val="000000"/>
          <w:sz w:val="26"/>
          <w:szCs w:val="26"/>
        </w:rPr>
        <w:t>2</w:t>
      </w:r>
      <w:r w:rsidR="00830E07">
        <w:rPr>
          <w:color w:val="000000"/>
          <w:sz w:val="26"/>
          <w:szCs w:val="26"/>
        </w:rPr>
        <w:t xml:space="preserve">2 </w:t>
      </w:r>
      <w:r w:rsidRPr="00264817">
        <w:rPr>
          <w:color w:val="000000"/>
          <w:sz w:val="26"/>
          <w:szCs w:val="26"/>
        </w:rPr>
        <w:t xml:space="preserve">году предусмотрен в размере </w:t>
      </w:r>
      <w:r w:rsidR="00830E07">
        <w:rPr>
          <w:b/>
          <w:color w:val="000000"/>
          <w:sz w:val="26"/>
          <w:szCs w:val="26"/>
        </w:rPr>
        <w:t>4331,87</w:t>
      </w:r>
      <w:r w:rsidR="00243057" w:rsidRPr="00264817">
        <w:rPr>
          <w:b/>
          <w:color w:val="000000"/>
          <w:sz w:val="26"/>
          <w:szCs w:val="26"/>
        </w:rPr>
        <w:t xml:space="preserve"> тыс.</w:t>
      </w:r>
      <w:r w:rsidRPr="00264817">
        <w:rPr>
          <w:b/>
          <w:color w:val="000000"/>
          <w:sz w:val="26"/>
          <w:szCs w:val="26"/>
        </w:rPr>
        <w:t xml:space="preserve"> рублей</w:t>
      </w:r>
      <w:r w:rsidRPr="00264817">
        <w:rPr>
          <w:color w:val="000000"/>
          <w:sz w:val="26"/>
          <w:szCs w:val="26"/>
        </w:rPr>
        <w:t xml:space="preserve">, фактический объем финансирования составил </w:t>
      </w:r>
      <w:r w:rsidR="00830E07">
        <w:rPr>
          <w:b/>
          <w:color w:val="000000"/>
          <w:sz w:val="26"/>
          <w:szCs w:val="26"/>
        </w:rPr>
        <w:t>4331,87</w:t>
      </w:r>
      <w:r w:rsidRPr="00264817">
        <w:rPr>
          <w:b/>
          <w:color w:val="000000"/>
          <w:sz w:val="26"/>
          <w:szCs w:val="26"/>
        </w:rPr>
        <w:t>тыс. рублей</w:t>
      </w:r>
      <w:r w:rsidR="00BD606A" w:rsidRPr="00264817">
        <w:rPr>
          <w:color w:val="000000"/>
          <w:sz w:val="26"/>
          <w:szCs w:val="26"/>
        </w:rPr>
        <w:t xml:space="preserve">, </w:t>
      </w:r>
      <w:r w:rsidR="00A22822" w:rsidRPr="00264817">
        <w:rPr>
          <w:color w:val="000000"/>
          <w:sz w:val="26"/>
          <w:szCs w:val="26"/>
        </w:rPr>
        <w:t>ф</w:t>
      </w:r>
      <w:r w:rsidR="00BD606A" w:rsidRPr="00264817">
        <w:rPr>
          <w:color w:val="000000"/>
          <w:sz w:val="26"/>
          <w:szCs w:val="26"/>
        </w:rPr>
        <w:t xml:space="preserve">инансовые средства направлены </w:t>
      </w:r>
      <w:r w:rsidR="00BD606A" w:rsidRPr="00264817">
        <w:rPr>
          <w:sz w:val="26"/>
          <w:szCs w:val="26"/>
        </w:rPr>
        <w:t>на выполнение отдельных государственных полномочий по решению вопросов поддержки сельскохозяйственного производства (заработная плата работников отдела).</w:t>
      </w:r>
      <w:r w:rsidR="00CE0890">
        <w:rPr>
          <w:sz w:val="26"/>
          <w:szCs w:val="26"/>
        </w:rPr>
        <w:t xml:space="preserve"> </w:t>
      </w:r>
      <w:r w:rsidRPr="00264817">
        <w:rPr>
          <w:color w:val="000000"/>
          <w:sz w:val="26"/>
          <w:szCs w:val="26"/>
        </w:rPr>
        <w:t xml:space="preserve">Уровень исполнения кассового плана в целом составляет </w:t>
      </w:r>
      <w:r w:rsidR="00BD606A" w:rsidRPr="00CC2DF1">
        <w:rPr>
          <w:b/>
          <w:color w:val="000000"/>
          <w:sz w:val="26"/>
          <w:szCs w:val="26"/>
        </w:rPr>
        <w:t>100</w:t>
      </w:r>
      <w:r w:rsidRPr="00CC2DF1">
        <w:rPr>
          <w:b/>
          <w:color w:val="000000"/>
          <w:sz w:val="26"/>
          <w:szCs w:val="26"/>
        </w:rPr>
        <w:t>%</w:t>
      </w:r>
      <w:r w:rsidRPr="00264817">
        <w:rPr>
          <w:color w:val="000000"/>
          <w:sz w:val="26"/>
          <w:szCs w:val="26"/>
        </w:rPr>
        <w:t>.</w:t>
      </w:r>
    </w:p>
    <w:p w:rsidR="004D65F8" w:rsidRDefault="000851EF" w:rsidP="003F0115">
      <w:pPr>
        <w:ind w:firstLine="709"/>
        <w:jc w:val="both"/>
        <w:rPr>
          <w:bCs/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 xml:space="preserve">В соответствии с Методикой оценки эффективности реализации муниципальных программ программа признана </w:t>
      </w:r>
      <w:r w:rsidRPr="00264817">
        <w:rPr>
          <w:bCs/>
          <w:color w:val="000000"/>
          <w:sz w:val="26"/>
          <w:szCs w:val="26"/>
        </w:rPr>
        <w:t>эффективной.</w:t>
      </w:r>
    </w:p>
    <w:p w:rsidR="00830E07" w:rsidRPr="00264817" w:rsidRDefault="00830E07" w:rsidP="003F0115">
      <w:pPr>
        <w:ind w:firstLine="709"/>
        <w:jc w:val="both"/>
        <w:rPr>
          <w:color w:val="000000"/>
          <w:sz w:val="26"/>
          <w:szCs w:val="26"/>
        </w:rPr>
      </w:pPr>
    </w:p>
    <w:p w:rsidR="00F35418" w:rsidRPr="00264817" w:rsidRDefault="00F35418" w:rsidP="003F0115">
      <w:pPr>
        <w:pStyle w:val="a6"/>
        <w:numPr>
          <w:ilvl w:val="0"/>
          <w:numId w:val="10"/>
        </w:numPr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b/>
          <w:color w:val="000000"/>
          <w:sz w:val="26"/>
          <w:szCs w:val="26"/>
        </w:rPr>
      </w:pPr>
      <w:r w:rsidRPr="00264817">
        <w:rPr>
          <w:b/>
          <w:color w:val="000000"/>
          <w:sz w:val="26"/>
          <w:szCs w:val="26"/>
        </w:rPr>
        <w:t>Муниципальная программа «Развитие физической культуры, спорта в Березовском районе»</w:t>
      </w:r>
      <w:r w:rsidR="00674402" w:rsidRPr="00264817">
        <w:rPr>
          <w:b/>
          <w:color w:val="000000"/>
          <w:sz w:val="26"/>
          <w:szCs w:val="26"/>
        </w:rPr>
        <w:t>.</w:t>
      </w:r>
    </w:p>
    <w:p w:rsidR="00264817" w:rsidRDefault="008C4B66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 xml:space="preserve">Программа утверждена постановлением </w:t>
      </w:r>
      <w:r w:rsidR="00674402" w:rsidRPr="00264817">
        <w:rPr>
          <w:color w:val="000000"/>
          <w:sz w:val="26"/>
          <w:szCs w:val="26"/>
        </w:rPr>
        <w:t xml:space="preserve">администрации Березовского района Красноярского края </w:t>
      </w:r>
      <w:r w:rsidRPr="00264817">
        <w:rPr>
          <w:color w:val="000000"/>
          <w:sz w:val="26"/>
          <w:szCs w:val="26"/>
        </w:rPr>
        <w:t>от 30.10.2013 № 2281.</w:t>
      </w:r>
    </w:p>
    <w:p w:rsidR="008C4B66" w:rsidRPr="00264817" w:rsidRDefault="008C4B66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>Муниципальная программа состоит из двух подпрограмм:</w:t>
      </w:r>
    </w:p>
    <w:p w:rsidR="008C4B66" w:rsidRPr="00264817" w:rsidRDefault="008C4B66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>«Развитие массовой физической культуры и спорта»;</w:t>
      </w:r>
    </w:p>
    <w:p w:rsidR="008C4B66" w:rsidRPr="00264817" w:rsidRDefault="008C4B66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>«Развитие адаптивной физической культуры и спорта».</w:t>
      </w:r>
    </w:p>
    <w:p w:rsidR="008C4B66" w:rsidRPr="00264817" w:rsidRDefault="008C4B66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b/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 xml:space="preserve">Плановый объем финансирования муниципальной программы предусмотрен в размере </w:t>
      </w:r>
      <w:r w:rsidR="00830E07">
        <w:rPr>
          <w:b/>
          <w:color w:val="000000"/>
          <w:sz w:val="26"/>
          <w:szCs w:val="26"/>
        </w:rPr>
        <w:t>10180,88</w:t>
      </w:r>
      <w:r w:rsidR="00CE0890">
        <w:rPr>
          <w:b/>
          <w:color w:val="000000"/>
          <w:sz w:val="26"/>
          <w:szCs w:val="26"/>
        </w:rPr>
        <w:t xml:space="preserve"> </w:t>
      </w:r>
      <w:r w:rsidR="00EA6A88" w:rsidRPr="00264817">
        <w:rPr>
          <w:b/>
          <w:color w:val="000000"/>
          <w:sz w:val="26"/>
          <w:szCs w:val="26"/>
        </w:rPr>
        <w:t>тыс.</w:t>
      </w:r>
      <w:r w:rsidRPr="00264817">
        <w:rPr>
          <w:b/>
          <w:color w:val="000000"/>
          <w:sz w:val="26"/>
          <w:szCs w:val="26"/>
        </w:rPr>
        <w:t xml:space="preserve"> рублей</w:t>
      </w:r>
      <w:r w:rsidRPr="00264817">
        <w:rPr>
          <w:color w:val="000000"/>
          <w:sz w:val="26"/>
          <w:szCs w:val="26"/>
        </w:rPr>
        <w:t xml:space="preserve"> фактический объем финансирования составил</w:t>
      </w:r>
      <w:r w:rsidR="00830E07">
        <w:rPr>
          <w:b/>
          <w:color w:val="000000"/>
          <w:sz w:val="26"/>
          <w:szCs w:val="26"/>
        </w:rPr>
        <w:t xml:space="preserve"> 10179,66</w:t>
      </w:r>
      <w:r w:rsidR="00CE0890">
        <w:rPr>
          <w:b/>
          <w:color w:val="000000"/>
          <w:sz w:val="26"/>
          <w:szCs w:val="26"/>
        </w:rPr>
        <w:t xml:space="preserve"> </w:t>
      </w:r>
      <w:r w:rsidR="00EA6A88" w:rsidRPr="00264817">
        <w:rPr>
          <w:b/>
          <w:color w:val="000000"/>
          <w:sz w:val="26"/>
          <w:szCs w:val="26"/>
        </w:rPr>
        <w:t>тыс.</w:t>
      </w:r>
      <w:r w:rsidR="00CE0890">
        <w:rPr>
          <w:b/>
          <w:color w:val="000000"/>
          <w:sz w:val="26"/>
          <w:szCs w:val="26"/>
        </w:rPr>
        <w:t xml:space="preserve"> </w:t>
      </w:r>
      <w:r w:rsidRPr="00264817">
        <w:rPr>
          <w:b/>
          <w:color w:val="000000"/>
          <w:sz w:val="26"/>
          <w:szCs w:val="26"/>
        </w:rPr>
        <w:t>рублей</w:t>
      </w:r>
      <w:r w:rsidRPr="00264817">
        <w:rPr>
          <w:color w:val="000000"/>
          <w:sz w:val="26"/>
          <w:szCs w:val="26"/>
        </w:rPr>
        <w:t xml:space="preserve">. Уровень исполнения </w:t>
      </w:r>
      <w:r w:rsidR="00674402" w:rsidRPr="00264817">
        <w:rPr>
          <w:color w:val="000000"/>
          <w:sz w:val="26"/>
          <w:szCs w:val="26"/>
        </w:rPr>
        <w:t xml:space="preserve">кассового плана </w:t>
      </w:r>
      <w:r w:rsidRPr="00264817">
        <w:rPr>
          <w:color w:val="000000"/>
          <w:sz w:val="26"/>
          <w:szCs w:val="26"/>
        </w:rPr>
        <w:t>в целом составляет</w:t>
      </w:r>
      <w:r w:rsidR="00830E07">
        <w:rPr>
          <w:b/>
          <w:color w:val="000000"/>
          <w:sz w:val="26"/>
          <w:szCs w:val="26"/>
        </w:rPr>
        <w:t xml:space="preserve"> 100</w:t>
      </w:r>
      <w:r w:rsidRPr="00264817">
        <w:rPr>
          <w:b/>
          <w:color w:val="000000"/>
          <w:sz w:val="26"/>
          <w:szCs w:val="26"/>
        </w:rPr>
        <w:t>%.</w:t>
      </w:r>
    </w:p>
    <w:p w:rsidR="006A6CF0" w:rsidRPr="006A6CF0" w:rsidRDefault="00AF1CC2" w:rsidP="006A6CF0">
      <w:pPr>
        <w:pStyle w:val="a6"/>
        <w:ind w:left="0" w:firstLine="709"/>
        <w:jc w:val="both"/>
        <w:rPr>
          <w:sz w:val="26"/>
          <w:szCs w:val="26"/>
        </w:rPr>
      </w:pPr>
      <w:r w:rsidRPr="00264817">
        <w:rPr>
          <w:sz w:val="26"/>
          <w:szCs w:val="26"/>
        </w:rPr>
        <w:lastRenderedPageBreak/>
        <w:t>В рамках подпрограммы «</w:t>
      </w:r>
      <w:r w:rsidRPr="006A6CF0">
        <w:rPr>
          <w:sz w:val="26"/>
          <w:szCs w:val="26"/>
        </w:rPr>
        <w:t>Развитие массовой фи</w:t>
      </w:r>
      <w:r w:rsidR="00340172" w:rsidRPr="006A6CF0">
        <w:rPr>
          <w:sz w:val="26"/>
          <w:szCs w:val="26"/>
        </w:rPr>
        <w:t xml:space="preserve">зической культуры спорта» </w:t>
      </w:r>
      <w:r w:rsidR="00CC2DF1">
        <w:rPr>
          <w:sz w:val="26"/>
          <w:szCs w:val="26"/>
        </w:rPr>
        <w:t>в отчетном году</w:t>
      </w:r>
      <w:r w:rsidRPr="006A6CF0">
        <w:rPr>
          <w:sz w:val="26"/>
          <w:szCs w:val="26"/>
        </w:rPr>
        <w:t xml:space="preserve"> приобретен спортивный инвентарь для </w:t>
      </w:r>
      <w:r w:rsidR="002A3D9E" w:rsidRPr="006A6CF0">
        <w:rPr>
          <w:sz w:val="26"/>
          <w:szCs w:val="26"/>
        </w:rPr>
        <w:t>спорти</w:t>
      </w:r>
      <w:r w:rsidR="00CC2DF1">
        <w:rPr>
          <w:sz w:val="26"/>
          <w:szCs w:val="26"/>
        </w:rPr>
        <w:t>вных клубов Березовского района.</w:t>
      </w:r>
      <w:r w:rsidR="002A3D9E" w:rsidRPr="006A6CF0">
        <w:rPr>
          <w:sz w:val="26"/>
          <w:szCs w:val="26"/>
        </w:rPr>
        <w:t xml:space="preserve"> Проведен ряд спортивных мероприятий </w:t>
      </w:r>
      <w:r w:rsidR="002A7F8E" w:rsidRPr="006A6CF0">
        <w:rPr>
          <w:sz w:val="26"/>
          <w:szCs w:val="26"/>
        </w:rPr>
        <w:t>согласно календарному плану</w:t>
      </w:r>
      <w:r w:rsidRPr="006A6CF0">
        <w:rPr>
          <w:sz w:val="26"/>
          <w:szCs w:val="26"/>
        </w:rPr>
        <w:t>.</w:t>
      </w:r>
      <w:r w:rsidR="006A6CF0" w:rsidRPr="006A6CF0">
        <w:rPr>
          <w:sz w:val="26"/>
          <w:szCs w:val="26"/>
        </w:rPr>
        <w:t xml:space="preserve"> В с. Маганск</w:t>
      </w:r>
      <w:r w:rsidR="00D13F87">
        <w:rPr>
          <w:sz w:val="26"/>
          <w:szCs w:val="26"/>
        </w:rPr>
        <w:t>,</w:t>
      </w:r>
      <w:r w:rsidR="006A6CF0" w:rsidRPr="006A6CF0">
        <w:rPr>
          <w:sz w:val="26"/>
          <w:szCs w:val="26"/>
        </w:rPr>
        <w:t xml:space="preserve"> пер. Партизанский 2, возле школ</w:t>
      </w:r>
      <w:r w:rsidR="00D13F87">
        <w:rPr>
          <w:sz w:val="26"/>
          <w:szCs w:val="26"/>
        </w:rPr>
        <w:t>ы</w:t>
      </w:r>
      <w:r w:rsidR="006A6CF0" w:rsidRPr="006A6CF0">
        <w:rPr>
          <w:sz w:val="26"/>
          <w:szCs w:val="26"/>
        </w:rPr>
        <w:t xml:space="preserve"> оборудована спортивная площадка, установлены трибуны, футбольные ворота, ограждение и искусственное покрытие. На поддержку физкультурно-спортивных клубов по месту жительства приобретены ворота футбольные, катамараны, футбольные мячи, скамья, сетки для </w:t>
      </w:r>
      <w:r w:rsidR="00CC2DF1" w:rsidRPr="006A6CF0">
        <w:rPr>
          <w:sz w:val="26"/>
          <w:szCs w:val="26"/>
        </w:rPr>
        <w:t>футбольных</w:t>
      </w:r>
      <w:r w:rsidR="00D13F87">
        <w:rPr>
          <w:sz w:val="26"/>
          <w:szCs w:val="26"/>
        </w:rPr>
        <w:t xml:space="preserve"> ворот</w:t>
      </w:r>
      <w:r w:rsidR="00CC2DF1" w:rsidRPr="006A6CF0">
        <w:rPr>
          <w:sz w:val="26"/>
          <w:szCs w:val="26"/>
        </w:rPr>
        <w:t>, манекен</w:t>
      </w:r>
      <w:r w:rsidR="006A6CF0" w:rsidRPr="006A6CF0">
        <w:rPr>
          <w:sz w:val="26"/>
          <w:szCs w:val="26"/>
        </w:rPr>
        <w:t>, ролики массажные, сетка заградительная.</w:t>
      </w:r>
    </w:p>
    <w:p w:rsidR="002A3D9E" w:rsidRPr="00264817" w:rsidRDefault="006A6CF0" w:rsidP="003F0115">
      <w:pPr>
        <w:pStyle w:val="a6"/>
        <w:ind w:left="0" w:firstLine="709"/>
        <w:jc w:val="both"/>
        <w:rPr>
          <w:sz w:val="26"/>
          <w:szCs w:val="26"/>
        </w:rPr>
      </w:pPr>
      <w:r w:rsidRPr="006A6CF0">
        <w:rPr>
          <w:sz w:val="26"/>
          <w:szCs w:val="26"/>
        </w:rPr>
        <w:t xml:space="preserve">В рамках мероприятия на обустройство плоскостных спортивных сооружений в сельской местности на территории ДЮСШ в п. Березовка, ул. Парковая 7, обустроена площадка для подвижных игр, приобретены трибуны, установка видеонаблюдения на территории </w:t>
      </w:r>
      <w:r w:rsidR="00AC297E">
        <w:rPr>
          <w:sz w:val="26"/>
          <w:szCs w:val="26"/>
        </w:rPr>
        <w:t>п</w:t>
      </w:r>
      <w:r w:rsidRPr="006A6CF0">
        <w:rPr>
          <w:sz w:val="26"/>
          <w:szCs w:val="26"/>
        </w:rPr>
        <w:t>лощадки, освещения, обустройство ограждения. В рамках мероприятия выполнение требований федеральных стандартов спортивной подготовки поставлен спортивный инвентарь, крепление для лыж, приобретены вещества для лыж. Лыжероллеры 5 штук, лыжи 3 пары.</w:t>
      </w:r>
      <w:r w:rsidR="00A53C8C">
        <w:rPr>
          <w:sz w:val="26"/>
          <w:szCs w:val="26"/>
        </w:rPr>
        <w:t xml:space="preserve"> </w:t>
      </w:r>
      <w:r w:rsidR="00AF1CC2" w:rsidRPr="00264817">
        <w:rPr>
          <w:sz w:val="26"/>
          <w:szCs w:val="26"/>
        </w:rPr>
        <w:t>В феврале проведена Всероссийская массовая гонка 202</w:t>
      </w:r>
      <w:r>
        <w:rPr>
          <w:sz w:val="26"/>
          <w:szCs w:val="26"/>
        </w:rPr>
        <w:t>2</w:t>
      </w:r>
      <w:r w:rsidR="00AF1CC2" w:rsidRPr="00264817">
        <w:rPr>
          <w:sz w:val="26"/>
          <w:szCs w:val="26"/>
        </w:rPr>
        <w:t xml:space="preserve"> «Лыжня России».</w:t>
      </w:r>
    </w:p>
    <w:p w:rsidR="00030A91" w:rsidRDefault="00030A91" w:rsidP="003F0115">
      <w:pPr>
        <w:pStyle w:val="a6"/>
        <w:ind w:left="0" w:firstLine="709"/>
        <w:jc w:val="both"/>
        <w:rPr>
          <w:bCs/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 xml:space="preserve">В соответствии с Методикой оценки эффективности реализации муниципальных программ программа признана </w:t>
      </w:r>
      <w:r w:rsidRPr="00264817">
        <w:rPr>
          <w:bCs/>
          <w:color w:val="000000"/>
          <w:sz w:val="26"/>
          <w:szCs w:val="26"/>
        </w:rPr>
        <w:t>эффективной.</w:t>
      </w:r>
    </w:p>
    <w:p w:rsidR="006A6CF0" w:rsidRPr="00264817" w:rsidRDefault="006A6CF0" w:rsidP="003F0115">
      <w:pPr>
        <w:pStyle w:val="a6"/>
        <w:ind w:left="0" w:firstLine="709"/>
        <w:jc w:val="both"/>
        <w:rPr>
          <w:bCs/>
          <w:color w:val="000000"/>
          <w:sz w:val="26"/>
          <w:szCs w:val="26"/>
        </w:rPr>
      </w:pPr>
    </w:p>
    <w:p w:rsidR="00F274BE" w:rsidRPr="00264817" w:rsidRDefault="006618E1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b/>
          <w:color w:val="000000"/>
          <w:sz w:val="26"/>
          <w:szCs w:val="26"/>
        </w:rPr>
      </w:pPr>
      <w:r w:rsidRPr="00264817">
        <w:rPr>
          <w:b/>
          <w:color w:val="000000"/>
          <w:sz w:val="26"/>
          <w:szCs w:val="26"/>
        </w:rPr>
        <w:t>5</w:t>
      </w:r>
      <w:r w:rsidR="00B4022E" w:rsidRPr="00264817">
        <w:rPr>
          <w:b/>
          <w:color w:val="000000"/>
          <w:sz w:val="26"/>
          <w:szCs w:val="26"/>
        </w:rPr>
        <w:t xml:space="preserve">. </w:t>
      </w:r>
      <w:r w:rsidR="006E36C7" w:rsidRPr="00264817">
        <w:rPr>
          <w:b/>
          <w:color w:val="000000"/>
          <w:sz w:val="26"/>
          <w:szCs w:val="26"/>
        </w:rPr>
        <w:t>Муниципальная программа «Развитие земельно-имущественных отношений в Березовском районе»</w:t>
      </w:r>
      <w:r w:rsidR="00674402" w:rsidRPr="00264817">
        <w:rPr>
          <w:b/>
          <w:color w:val="000000"/>
          <w:sz w:val="26"/>
          <w:szCs w:val="26"/>
        </w:rPr>
        <w:t>.</w:t>
      </w:r>
    </w:p>
    <w:p w:rsidR="0063733B" w:rsidRPr="00264817" w:rsidRDefault="006E36C7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 xml:space="preserve">Программа утверждена постановлением </w:t>
      </w:r>
      <w:bookmarkStart w:id="1" w:name="_Hlk67914489"/>
      <w:r w:rsidR="00674402" w:rsidRPr="00264817">
        <w:rPr>
          <w:color w:val="000000"/>
          <w:sz w:val="26"/>
          <w:szCs w:val="26"/>
        </w:rPr>
        <w:t xml:space="preserve">администрации Березовского района Красноярского края </w:t>
      </w:r>
      <w:bookmarkEnd w:id="1"/>
      <w:r w:rsidR="00EA6A88" w:rsidRPr="00264817">
        <w:rPr>
          <w:color w:val="000000"/>
          <w:sz w:val="26"/>
          <w:szCs w:val="26"/>
        </w:rPr>
        <w:t>от 31.10.2013</w:t>
      </w:r>
      <w:r w:rsidRPr="00264817">
        <w:rPr>
          <w:color w:val="000000"/>
          <w:sz w:val="26"/>
          <w:szCs w:val="26"/>
        </w:rPr>
        <w:t xml:space="preserve"> № 2306.</w:t>
      </w:r>
      <w:r w:rsidR="0063733B" w:rsidRPr="00264817">
        <w:rPr>
          <w:color w:val="000000"/>
          <w:sz w:val="26"/>
          <w:szCs w:val="26"/>
        </w:rPr>
        <w:t>Муниципальная программа состоит из трех подпрограмм:</w:t>
      </w:r>
    </w:p>
    <w:p w:rsidR="0063733B" w:rsidRPr="00264817" w:rsidRDefault="0063733B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>«Развитие имущественных отношений в Березовском районе»;</w:t>
      </w:r>
    </w:p>
    <w:p w:rsidR="0063733B" w:rsidRPr="00264817" w:rsidRDefault="0063733B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>«Развитие земельных отношений в Березовском районе»;</w:t>
      </w:r>
    </w:p>
    <w:p w:rsidR="0063733B" w:rsidRPr="00264817" w:rsidRDefault="0063733B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>«Обеспечение реализации муниципальной программы и прочие мероприятия».</w:t>
      </w:r>
    </w:p>
    <w:p w:rsidR="00BC24B3" w:rsidRPr="00264817" w:rsidRDefault="00BC24B3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 xml:space="preserve">Плановый объем финансирования муниципальной программы предусмотрен в размере </w:t>
      </w:r>
      <w:r w:rsidR="006A6CF0">
        <w:rPr>
          <w:b/>
          <w:color w:val="000000"/>
          <w:sz w:val="26"/>
          <w:szCs w:val="26"/>
        </w:rPr>
        <w:t>24257,31</w:t>
      </w:r>
      <w:r w:rsidRPr="00264817">
        <w:rPr>
          <w:b/>
          <w:color w:val="000000"/>
          <w:sz w:val="26"/>
          <w:szCs w:val="26"/>
        </w:rPr>
        <w:t>тыс. рублей</w:t>
      </w:r>
      <w:r w:rsidRPr="00264817">
        <w:rPr>
          <w:color w:val="000000"/>
          <w:sz w:val="26"/>
          <w:szCs w:val="26"/>
        </w:rPr>
        <w:t xml:space="preserve">, фактический объем финансирования составил </w:t>
      </w:r>
      <w:r w:rsidR="006A6CF0">
        <w:rPr>
          <w:b/>
          <w:color w:val="000000"/>
          <w:sz w:val="26"/>
          <w:szCs w:val="26"/>
        </w:rPr>
        <w:t xml:space="preserve">24253,39 </w:t>
      </w:r>
      <w:r w:rsidRPr="00264817">
        <w:rPr>
          <w:b/>
          <w:color w:val="000000"/>
          <w:sz w:val="26"/>
          <w:szCs w:val="26"/>
        </w:rPr>
        <w:t>тыс. рублей</w:t>
      </w:r>
      <w:r w:rsidRPr="00264817">
        <w:rPr>
          <w:color w:val="000000"/>
          <w:sz w:val="26"/>
          <w:szCs w:val="26"/>
        </w:rPr>
        <w:t xml:space="preserve">. Уровень исполнения </w:t>
      </w:r>
      <w:bookmarkStart w:id="2" w:name="_Hlk67914059"/>
      <w:r w:rsidRPr="00264817">
        <w:rPr>
          <w:color w:val="000000"/>
          <w:sz w:val="26"/>
          <w:szCs w:val="26"/>
        </w:rPr>
        <w:t xml:space="preserve">кассового плана </w:t>
      </w:r>
      <w:bookmarkEnd w:id="2"/>
      <w:r w:rsidRPr="00264817">
        <w:rPr>
          <w:color w:val="000000"/>
          <w:sz w:val="26"/>
          <w:szCs w:val="26"/>
        </w:rPr>
        <w:t xml:space="preserve">в целом составляет </w:t>
      </w:r>
      <w:r w:rsidR="00D9127C" w:rsidRPr="00264817">
        <w:rPr>
          <w:b/>
          <w:color w:val="000000"/>
          <w:sz w:val="26"/>
          <w:szCs w:val="26"/>
        </w:rPr>
        <w:t>97,6</w:t>
      </w:r>
      <w:r w:rsidRPr="00264817">
        <w:rPr>
          <w:b/>
          <w:color w:val="000000"/>
          <w:sz w:val="26"/>
          <w:szCs w:val="26"/>
        </w:rPr>
        <w:t>%</w:t>
      </w:r>
      <w:r w:rsidR="00674402" w:rsidRPr="00264817">
        <w:rPr>
          <w:color w:val="000000"/>
          <w:sz w:val="26"/>
          <w:szCs w:val="26"/>
        </w:rPr>
        <w:t>.</w:t>
      </w:r>
    </w:p>
    <w:p w:rsidR="006A6CF0" w:rsidRDefault="008F53AC" w:rsidP="003F0115">
      <w:pPr>
        <w:pStyle w:val="a6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264817">
        <w:rPr>
          <w:color w:val="000000"/>
          <w:sz w:val="26"/>
          <w:szCs w:val="26"/>
        </w:rPr>
        <w:t xml:space="preserve">В ходе реализации программы </w:t>
      </w:r>
      <w:r w:rsidR="00A87415" w:rsidRPr="00264817">
        <w:rPr>
          <w:bCs/>
          <w:sz w:val="26"/>
          <w:szCs w:val="26"/>
        </w:rPr>
        <w:t xml:space="preserve">сформировано </w:t>
      </w:r>
      <w:r w:rsidR="00D9127C" w:rsidRPr="00264817">
        <w:rPr>
          <w:bCs/>
          <w:sz w:val="26"/>
          <w:szCs w:val="26"/>
        </w:rPr>
        <w:t>5</w:t>
      </w:r>
      <w:r w:rsidR="006A6CF0">
        <w:rPr>
          <w:bCs/>
          <w:sz w:val="26"/>
          <w:szCs w:val="26"/>
        </w:rPr>
        <w:t>0</w:t>
      </w:r>
      <w:r w:rsidR="00A87415" w:rsidRPr="00264817">
        <w:rPr>
          <w:bCs/>
          <w:sz w:val="26"/>
          <w:szCs w:val="26"/>
        </w:rPr>
        <w:t xml:space="preserve"> земельных участк</w:t>
      </w:r>
      <w:r w:rsidR="002A7F8E" w:rsidRPr="00264817">
        <w:rPr>
          <w:bCs/>
          <w:sz w:val="26"/>
          <w:szCs w:val="26"/>
        </w:rPr>
        <w:t>ов</w:t>
      </w:r>
      <w:r w:rsidR="00A87415" w:rsidRPr="00264817">
        <w:rPr>
          <w:bCs/>
          <w:sz w:val="26"/>
          <w:szCs w:val="26"/>
        </w:rPr>
        <w:t xml:space="preserve">, демонтаж </w:t>
      </w:r>
      <w:r w:rsidR="006A6CF0">
        <w:rPr>
          <w:bCs/>
          <w:sz w:val="26"/>
          <w:szCs w:val="26"/>
        </w:rPr>
        <w:t>10</w:t>
      </w:r>
      <w:r w:rsidR="00A87415" w:rsidRPr="00264817">
        <w:rPr>
          <w:bCs/>
          <w:sz w:val="26"/>
          <w:szCs w:val="26"/>
        </w:rPr>
        <w:t xml:space="preserve"> рекламных конструкций незаконно установленных, проведена оценка стоимости </w:t>
      </w:r>
      <w:r w:rsidR="006A6CF0">
        <w:rPr>
          <w:bCs/>
          <w:sz w:val="26"/>
          <w:szCs w:val="26"/>
        </w:rPr>
        <w:t>7</w:t>
      </w:r>
      <w:r w:rsidR="00D9127C" w:rsidRPr="00264817">
        <w:rPr>
          <w:bCs/>
          <w:sz w:val="26"/>
          <w:szCs w:val="26"/>
        </w:rPr>
        <w:t>3</w:t>
      </w:r>
      <w:r w:rsidR="00A87415" w:rsidRPr="00264817">
        <w:rPr>
          <w:bCs/>
          <w:sz w:val="26"/>
          <w:szCs w:val="26"/>
        </w:rPr>
        <w:t xml:space="preserve"> земельных участков, находящихся в муниципальной собственности, подлежащих реализации, </w:t>
      </w:r>
      <w:r w:rsidR="006A6CF0">
        <w:rPr>
          <w:sz w:val="26"/>
          <w:szCs w:val="26"/>
        </w:rPr>
        <w:t>24</w:t>
      </w:r>
      <w:r w:rsidR="002D6827" w:rsidRPr="00264817">
        <w:rPr>
          <w:sz w:val="26"/>
          <w:szCs w:val="26"/>
        </w:rPr>
        <w:t xml:space="preserve"> публикаций в СМИ об аукционах.</w:t>
      </w:r>
    </w:p>
    <w:p w:rsidR="00D13F87" w:rsidRDefault="00AC297E" w:rsidP="003F0115">
      <w:pPr>
        <w:pStyle w:val="a6"/>
        <w:tabs>
          <w:tab w:val="left" w:pos="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рамках реализации программы в </w:t>
      </w:r>
      <w:r w:rsidR="00D13F87">
        <w:rPr>
          <w:sz w:val="26"/>
          <w:szCs w:val="26"/>
        </w:rPr>
        <w:t>отчетном</w:t>
      </w:r>
      <w:r>
        <w:rPr>
          <w:sz w:val="26"/>
          <w:szCs w:val="26"/>
        </w:rPr>
        <w:t xml:space="preserve"> году прошли инвентаризацию 35 объектов недвижимости; оформлены права муниципальной собственности 73 объектов недвижимости, прошедших государственную регистрацию для проведения торгов. </w:t>
      </w:r>
    </w:p>
    <w:p w:rsidR="00BC24B3" w:rsidRDefault="00BC24B3" w:rsidP="003F0115">
      <w:pPr>
        <w:pStyle w:val="a6"/>
        <w:tabs>
          <w:tab w:val="left" w:pos="0"/>
        </w:tabs>
        <w:ind w:left="0" w:firstLine="709"/>
        <w:jc w:val="both"/>
        <w:rPr>
          <w:bCs/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 xml:space="preserve">В соответствии с Методикой оценки эффективности реализации муниципальных программ программа признана </w:t>
      </w:r>
      <w:r w:rsidRPr="00264817">
        <w:rPr>
          <w:bCs/>
          <w:color w:val="000000"/>
          <w:sz w:val="26"/>
          <w:szCs w:val="26"/>
        </w:rPr>
        <w:t>эффективной.</w:t>
      </w:r>
    </w:p>
    <w:p w:rsidR="00756B83" w:rsidRPr="00264817" w:rsidRDefault="00756B83" w:rsidP="003F0115">
      <w:pPr>
        <w:pStyle w:val="a6"/>
        <w:tabs>
          <w:tab w:val="left" w:pos="0"/>
        </w:tabs>
        <w:ind w:left="0" w:firstLine="709"/>
        <w:jc w:val="both"/>
        <w:rPr>
          <w:bCs/>
          <w:color w:val="000000"/>
          <w:sz w:val="26"/>
          <w:szCs w:val="26"/>
        </w:rPr>
      </w:pPr>
    </w:p>
    <w:p w:rsidR="008C2CB6" w:rsidRPr="00264817" w:rsidRDefault="006618E1" w:rsidP="003F0115">
      <w:pPr>
        <w:tabs>
          <w:tab w:val="left" w:pos="0"/>
        </w:tabs>
        <w:ind w:firstLine="709"/>
        <w:contextualSpacing/>
        <w:jc w:val="both"/>
        <w:rPr>
          <w:b/>
          <w:color w:val="000000"/>
          <w:sz w:val="26"/>
          <w:szCs w:val="26"/>
        </w:rPr>
      </w:pPr>
      <w:r w:rsidRPr="00264817">
        <w:rPr>
          <w:b/>
          <w:color w:val="000000"/>
          <w:sz w:val="26"/>
          <w:szCs w:val="26"/>
        </w:rPr>
        <w:t xml:space="preserve">6. </w:t>
      </w:r>
      <w:r w:rsidR="00180243" w:rsidRPr="00264817">
        <w:rPr>
          <w:b/>
          <w:color w:val="000000"/>
          <w:sz w:val="26"/>
          <w:szCs w:val="26"/>
        </w:rPr>
        <w:t xml:space="preserve">Муниципальная программа </w:t>
      </w:r>
      <w:r w:rsidR="00BC24B3" w:rsidRPr="00264817">
        <w:rPr>
          <w:b/>
          <w:color w:val="000000"/>
          <w:sz w:val="26"/>
          <w:szCs w:val="26"/>
        </w:rPr>
        <w:t>«</w:t>
      </w:r>
      <w:r w:rsidR="00180243" w:rsidRPr="00264817">
        <w:rPr>
          <w:b/>
          <w:color w:val="000000"/>
          <w:sz w:val="26"/>
          <w:szCs w:val="26"/>
        </w:rPr>
        <w:t xml:space="preserve">Поддержка субъектов малого </w:t>
      </w:r>
      <w:r w:rsidR="00394EC0" w:rsidRPr="00264817">
        <w:rPr>
          <w:b/>
          <w:color w:val="000000"/>
          <w:sz w:val="26"/>
          <w:szCs w:val="26"/>
        </w:rPr>
        <w:br/>
      </w:r>
      <w:r w:rsidR="00180243" w:rsidRPr="00264817">
        <w:rPr>
          <w:b/>
          <w:color w:val="000000"/>
          <w:sz w:val="26"/>
          <w:szCs w:val="26"/>
        </w:rPr>
        <w:t>и среднего предпринимательства Березовского района»</w:t>
      </w:r>
      <w:r w:rsidR="00674402" w:rsidRPr="00264817">
        <w:rPr>
          <w:b/>
          <w:color w:val="000000"/>
          <w:sz w:val="26"/>
          <w:szCs w:val="26"/>
        </w:rPr>
        <w:t>.</w:t>
      </w:r>
    </w:p>
    <w:p w:rsidR="002A7F8E" w:rsidRPr="00264817" w:rsidRDefault="00180243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 xml:space="preserve">Программа утверждена постановлением </w:t>
      </w:r>
      <w:r w:rsidR="00674402" w:rsidRPr="00264817">
        <w:rPr>
          <w:color w:val="000000"/>
          <w:sz w:val="26"/>
          <w:szCs w:val="26"/>
        </w:rPr>
        <w:t xml:space="preserve">администрации Березовского района Красноярского края </w:t>
      </w:r>
      <w:r w:rsidR="00EA6A88" w:rsidRPr="00264817">
        <w:rPr>
          <w:color w:val="000000"/>
          <w:sz w:val="26"/>
          <w:szCs w:val="26"/>
        </w:rPr>
        <w:t>от 25.10.2013</w:t>
      </w:r>
      <w:r w:rsidRPr="00264817">
        <w:rPr>
          <w:color w:val="000000"/>
          <w:sz w:val="26"/>
          <w:szCs w:val="26"/>
        </w:rPr>
        <w:t xml:space="preserve"> № </w:t>
      </w:r>
      <w:r w:rsidR="007C71CB" w:rsidRPr="00264817">
        <w:rPr>
          <w:color w:val="000000"/>
          <w:sz w:val="26"/>
          <w:szCs w:val="26"/>
        </w:rPr>
        <w:t>2243</w:t>
      </w:r>
      <w:r w:rsidRPr="00264817">
        <w:rPr>
          <w:color w:val="000000"/>
          <w:sz w:val="26"/>
          <w:szCs w:val="26"/>
        </w:rPr>
        <w:t>.</w:t>
      </w:r>
    </w:p>
    <w:p w:rsidR="0063733B" w:rsidRPr="00264817" w:rsidRDefault="0063733B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 xml:space="preserve">Муниципальная программа состоит из </w:t>
      </w:r>
      <w:r w:rsidR="006A6CF0">
        <w:rPr>
          <w:color w:val="000000"/>
          <w:sz w:val="26"/>
          <w:szCs w:val="26"/>
        </w:rPr>
        <w:t>трех</w:t>
      </w:r>
      <w:r w:rsidR="00446BB4" w:rsidRPr="00264817">
        <w:rPr>
          <w:color w:val="000000"/>
          <w:sz w:val="26"/>
          <w:szCs w:val="26"/>
        </w:rPr>
        <w:t xml:space="preserve"> отдельных мероприятий</w:t>
      </w:r>
      <w:r w:rsidRPr="00264817">
        <w:rPr>
          <w:color w:val="000000"/>
          <w:sz w:val="26"/>
          <w:szCs w:val="26"/>
        </w:rPr>
        <w:t>:</w:t>
      </w:r>
    </w:p>
    <w:p w:rsidR="0063733B" w:rsidRPr="00264817" w:rsidRDefault="00446BB4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lastRenderedPageBreak/>
        <w:t>«Обеспечение деятельности Центра содействия малому предпринимательству Березовского района, работающего по принципу «одно окно» в целях информационной и консультационной поддержки субъектов малого и среднего предпринимательства»;</w:t>
      </w:r>
    </w:p>
    <w:p w:rsidR="00446BB4" w:rsidRPr="00264817" w:rsidRDefault="00446BB4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>«</w:t>
      </w:r>
      <w:r w:rsidR="006A6CF0" w:rsidRPr="006A6CF0">
        <w:rPr>
          <w:color w:val="000000"/>
          <w:sz w:val="26"/>
          <w:szCs w:val="26"/>
        </w:rPr>
        <w:t>Субсидии бюджетам муниципальных образований на реализацию муниципальных программ развития субъектов малого и среднего предпринимательства</w:t>
      </w:r>
      <w:r w:rsidRPr="00264817">
        <w:rPr>
          <w:color w:val="000000"/>
          <w:sz w:val="26"/>
          <w:szCs w:val="26"/>
        </w:rPr>
        <w:t>»;</w:t>
      </w:r>
    </w:p>
    <w:p w:rsidR="00446BB4" w:rsidRPr="00264817" w:rsidRDefault="00446BB4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>«</w:t>
      </w:r>
      <w:r w:rsidR="006A6CF0" w:rsidRPr="006A6CF0">
        <w:rPr>
          <w:color w:val="000000"/>
          <w:sz w:val="26"/>
          <w:szCs w:val="26"/>
        </w:rPr>
        <w:t>Субсидии бюджетам муниципальных образований края на реализацию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</w:t>
      </w:r>
      <w:r w:rsidRPr="00264817">
        <w:rPr>
          <w:color w:val="000000"/>
          <w:sz w:val="26"/>
          <w:szCs w:val="26"/>
        </w:rPr>
        <w:t>».</w:t>
      </w:r>
    </w:p>
    <w:p w:rsidR="00BC24B3" w:rsidRPr="00264817" w:rsidRDefault="00D26B4C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b/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>Ф</w:t>
      </w:r>
      <w:r w:rsidR="008222CA" w:rsidRPr="00264817">
        <w:rPr>
          <w:color w:val="000000"/>
          <w:sz w:val="26"/>
          <w:szCs w:val="26"/>
        </w:rPr>
        <w:t>актический объем финансирования</w:t>
      </w:r>
      <w:r w:rsidR="00A53C8C">
        <w:rPr>
          <w:color w:val="000000"/>
          <w:sz w:val="26"/>
          <w:szCs w:val="26"/>
        </w:rPr>
        <w:t xml:space="preserve"> </w:t>
      </w:r>
      <w:r w:rsidR="008222CA" w:rsidRPr="00264817">
        <w:rPr>
          <w:color w:val="000000"/>
          <w:sz w:val="26"/>
          <w:szCs w:val="26"/>
        </w:rPr>
        <w:t>мероприятий м</w:t>
      </w:r>
      <w:r w:rsidR="00BC24B3" w:rsidRPr="00264817">
        <w:rPr>
          <w:color w:val="000000"/>
          <w:sz w:val="26"/>
          <w:szCs w:val="26"/>
        </w:rPr>
        <w:t xml:space="preserve">униципальной программы составил </w:t>
      </w:r>
      <w:r w:rsidR="006A6CF0" w:rsidRPr="006A6CF0">
        <w:rPr>
          <w:b/>
          <w:color w:val="000000"/>
          <w:sz w:val="26"/>
          <w:szCs w:val="26"/>
        </w:rPr>
        <w:t>2187,6</w:t>
      </w:r>
      <w:r w:rsidR="00BC24B3" w:rsidRPr="006A6CF0">
        <w:rPr>
          <w:b/>
          <w:color w:val="000000"/>
          <w:sz w:val="26"/>
          <w:szCs w:val="26"/>
        </w:rPr>
        <w:t xml:space="preserve"> тыс. рублей</w:t>
      </w:r>
      <w:r w:rsidR="00BC24B3" w:rsidRPr="00264817">
        <w:rPr>
          <w:color w:val="000000"/>
          <w:sz w:val="26"/>
          <w:szCs w:val="26"/>
        </w:rPr>
        <w:t xml:space="preserve">. Уровень исполнения кассового плана в целом составляет </w:t>
      </w:r>
      <w:r w:rsidR="00BC24B3" w:rsidRPr="00264817">
        <w:rPr>
          <w:b/>
          <w:bCs/>
          <w:color w:val="000000"/>
          <w:sz w:val="26"/>
          <w:szCs w:val="26"/>
        </w:rPr>
        <w:t>100%.</w:t>
      </w:r>
    </w:p>
    <w:p w:rsidR="006A6CF0" w:rsidRDefault="008222CA" w:rsidP="003F0115">
      <w:pPr>
        <w:pStyle w:val="a6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264817">
        <w:rPr>
          <w:sz w:val="26"/>
          <w:szCs w:val="26"/>
        </w:rPr>
        <w:t>Центром содействия малому предпринимательству, работающего по принципу «одно окно» оказана консультационная помощ</w:t>
      </w:r>
      <w:r w:rsidR="00D13F87">
        <w:rPr>
          <w:sz w:val="26"/>
          <w:szCs w:val="26"/>
        </w:rPr>
        <w:t>ь 5</w:t>
      </w:r>
      <w:r w:rsidR="006A6CF0">
        <w:rPr>
          <w:sz w:val="26"/>
          <w:szCs w:val="26"/>
        </w:rPr>
        <w:t>8</w:t>
      </w:r>
      <w:r w:rsidRPr="00264817">
        <w:rPr>
          <w:sz w:val="26"/>
          <w:szCs w:val="26"/>
        </w:rPr>
        <w:t xml:space="preserve"> субъектам </w:t>
      </w:r>
      <w:r w:rsidR="00D13F87">
        <w:rPr>
          <w:sz w:val="26"/>
          <w:szCs w:val="26"/>
        </w:rPr>
        <w:t>МСП</w:t>
      </w:r>
      <w:r w:rsidRPr="00264817">
        <w:rPr>
          <w:sz w:val="26"/>
          <w:szCs w:val="26"/>
        </w:rPr>
        <w:t>. Финансовые средства</w:t>
      </w:r>
      <w:r w:rsidR="00A53C8C">
        <w:rPr>
          <w:sz w:val="26"/>
          <w:szCs w:val="26"/>
        </w:rPr>
        <w:t xml:space="preserve"> </w:t>
      </w:r>
      <w:r w:rsidRPr="00264817">
        <w:rPr>
          <w:sz w:val="26"/>
          <w:szCs w:val="26"/>
        </w:rPr>
        <w:t>н</w:t>
      </w:r>
      <w:r w:rsidR="00F8232D" w:rsidRPr="00264817">
        <w:rPr>
          <w:sz w:val="26"/>
          <w:szCs w:val="26"/>
        </w:rPr>
        <w:t>а</w:t>
      </w:r>
      <w:r w:rsidRPr="00264817">
        <w:rPr>
          <w:sz w:val="26"/>
          <w:szCs w:val="26"/>
        </w:rPr>
        <w:t>правлены на</w:t>
      </w:r>
      <w:r w:rsidR="006A6CF0">
        <w:rPr>
          <w:sz w:val="26"/>
          <w:szCs w:val="26"/>
        </w:rPr>
        <w:t>:</w:t>
      </w:r>
    </w:p>
    <w:p w:rsidR="008222CA" w:rsidRDefault="006A6CF0" w:rsidP="003F0115">
      <w:pPr>
        <w:pStyle w:val="a6"/>
        <w:tabs>
          <w:tab w:val="left" w:pos="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8222CA" w:rsidRPr="00264817">
        <w:rPr>
          <w:sz w:val="26"/>
          <w:szCs w:val="26"/>
        </w:rPr>
        <w:t xml:space="preserve"> поддержку центра содействия «одно окно»</w:t>
      </w:r>
      <w:r>
        <w:rPr>
          <w:sz w:val="26"/>
          <w:szCs w:val="26"/>
        </w:rPr>
        <w:t xml:space="preserve"> (приобретен кондиционер);</w:t>
      </w:r>
    </w:p>
    <w:p w:rsidR="006A6CF0" w:rsidRDefault="006A6CF0" w:rsidP="003F0115">
      <w:pPr>
        <w:pStyle w:val="a6"/>
        <w:tabs>
          <w:tab w:val="left" w:pos="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A6CF0">
        <w:rPr>
          <w:sz w:val="26"/>
          <w:szCs w:val="26"/>
        </w:rPr>
        <w:t>оказан</w:t>
      </w:r>
      <w:r>
        <w:rPr>
          <w:sz w:val="26"/>
          <w:szCs w:val="26"/>
        </w:rPr>
        <w:t xml:space="preserve">ие финансовой </w:t>
      </w:r>
      <w:r w:rsidRPr="006A6CF0">
        <w:rPr>
          <w:sz w:val="26"/>
          <w:szCs w:val="26"/>
        </w:rPr>
        <w:t xml:space="preserve">поддержка </w:t>
      </w:r>
      <w:r w:rsidR="00D13F87">
        <w:rPr>
          <w:sz w:val="26"/>
          <w:szCs w:val="26"/>
        </w:rPr>
        <w:t>9 субъектам, из них: 4</w:t>
      </w:r>
      <w:r w:rsidR="0010581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субъектам </w:t>
      </w:r>
      <w:r w:rsidR="00D13F87">
        <w:rPr>
          <w:sz w:val="26"/>
          <w:szCs w:val="26"/>
        </w:rPr>
        <w:t xml:space="preserve">МСП </w:t>
      </w:r>
      <w:r>
        <w:rPr>
          <w:sz w:val="26"/>
          <w:szCs w:val="26"/>
        </w:rPr>
        <w:t xml:space="preserve">и </w:t>
      </w:r>
      <w:r w:rsidR="00D13F87">
        <w:rPr>
          <w:sz w:val="26"/>
          <w:szCs w:val="26"/>
        </w:rPr>
        <w:t>2</w:t>
      </w:r>
      <w:r>
        <w:rPr>
          <w:sz w:val="26"/>
          <w:szCs w:val="26"/>
        </w:rPr>
        <w:t xml:space="preserve"> самозанятым, а также </w:t>
      </w:r>
      <w:r w:rsidRPr="006A6CF0">
        <w:rPr>
          <w:sz w:val="26"/>
          <w:szCs w:val="26"/>
        </w:rPr>
        <w:t xml:space="preserve">поддержка на начало осуществления предпринимательской деятельности </w:t>
      </w:r>
      <w:r w:rsidR="00D13F87">
        <w:rPr>
          <w:sz w:val="26"/>
          <w:szCs w:val="26"/>
        </w:rPr>
        <w:t>3</w:t>
      </w:r>
      <w:r>
        <w:rPr>
          <w:sz w:val="26"/>
          <w:szCs w:val="26"/>
        </w:rPr>
        <w:t xml:space="preserve"> индивидуальным предпринимателям.</w:t>
      </w:r>
    </w:p>
    <w:p w:rsidR="0071451C" w:rsidRPr="006A6CF0" w:rsidRDefault="0071451C" w:rsidP="003F0115">
      <w:pPr>
        <w:pStyle w:val="a6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264817">
        <w:rPr>
          <w:color w:val="000000"/>
          <w:sz w:val="26"/>
          <w:szCs w:val="26"/>
        </w:rPr>
        <w:t xml:space="preserve">В соответствии с Методикой оценки эффективности реализации муниципальных программ программа признана </w:t>
      </w:r>
      <w:r w:rsidR="00F8232D" w:rsidRPr="00264817">
        <w:rPr>
          <w:color w:val="000000"/>
          <w:sz w:val="26"/>
          <w:szCs w:val="26"/>
        </w:rPr>
        <w:t>высоко</w:t>
      </w:r>
      <w:r w:rsidRPr="00264817">
        <w:rPr>
          <w:bCs/>
          <w:color w:val="000000"/>
          <w:sz w:val="26"/>
          <w:szCs w:val="26"/>
        </w:rPr>
        <w:t>эффективной</w:t>
      </w:r>
      <w:r w:rsidRPr="00264817">
        <w:rPr>
          <w:color w:val="000000"/>
          <w:sz w:val="26"/>
          <w:szCs w:val="26"/>
        </w:rPr>
        <w:t>.</w:t>
      </w:r>
    </w:p>
    <w:p w:rsidR="006A6CF0" w:rsidRPr="00264817" w:rsidRDefault="006A6CF0" w:rsidP="003F0115">
      <w:pPr>
        <w:pStyle w:val="a6"/>
        <w:tabs>
          <w:tab w:val="left" w:pos="0"/>
        </w:tabs>
        <w:ind w:left="0" w:firstLine="709"/>
        <w:jc w:val="both"/>
        <w:rPr>
          <w:color w:val="000000"/>
          <w:sz w:val="26"/>
          <w:szCs w:val="26"/>
        </w:rPr>
      </w:pPr>
    </w:p>
    <w:p w:rsidR="008C2CB6" w:rsidRPr="00264817" w:rsidRDefault="00806150" w:rsidP="003F0115">
      <w:pPr>
        <w:pStyle w:val="a6"/>
        <w:numPr>
          <w:ilvl w:val="0"/>
          <w:numId w:val="26"/>
        </w:numPr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b/>
          <w:color w:val="000000"/>
          <w:sz w:val="26"/>
          <w:szCs w:val="26"/>
        </w:rPr>
      </w:pPr>
      <w:r w:rsidRPr="00264817">
        <w:rPr>
          <w:b/>
          <w:color w:val="000000"/>
          <w:sz w:val="26"/>
          <w:szCs w:val="26"/>
        </w:rPr>
        <w:t>Муниципальная программа «Развитие образования Березовского района»</w:t>
      </w:r>
      <w:r w:rsidR="00674402" w:rsidRPr="00264817">
        <w:rPr>
          <w:b/>
          <w:color w:val="000000"/>
          <w:sz w:val="26"/>
          <w:szCs w:val="26"/>
        </w:rPr>
        <w:t>.</w:t>
      </w:r>
    </w:p>
    <w:p w:rsidR="002A7F8E" w:rsidRPr="00264817" w:rsidRDefault="00806150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 xml:space="preserve">Программа утверждена постановлением </w:t>
      </w:r>
      <w:r w:rsidR="00674402" w:rsidRPr="00264817">
        <w:rPr>
          <w:color w:val="000000"/>
          <w:sz w:val="26"/>
          <w:szCs w:val="26"/>
        </w:rPr>
        <w:t xml:space="preserve">администрации Березовского района Красноярского края </w:t>
      </w:r>
      <w:r w:rsidRPr="00264817">
        <w:rPr>
          <w:color w:val="000000"/>
          <w:sz w:val="26"/>
          <w:szCs w:val="26"/>
        </w:rPr>
        <w:t>от 30</w:t>
      </w:r>
      <w:r w:rsidR="00843774" w:rsidRPr="00264817">
        <w:rPr>
          <w:color w:val="000000"/>
          <w:sz w:val="26"/>
          <w:szCs w:val="26"/>
        </w:rPr>
        <w:t>.10.2013</w:t>
      </w:r>
      <w:r w:rsidRPr="00264817">
        <w:rPr>
          <w:color w:val="000000"/>
          <w:sz w:val="26"/>
          <w:szCs w:val="26"/>
        </w:rPr>
        <w:t xml:space="preserve"> № 2280.</w:t>
      </w:r>
    </w:p>
    <w:p w:rsidR="00446BB4" w:rsidRPr="00264817" w:rsidRDefault="00446BB4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>Муниципальная программа состоит из двух подпрограмм:</w:t>
      </w:r>
    </w:p>
    <w:p w:rsidR="00446BB4" w:rsidRPr="00264817" w:rsidRDefault="00446BB4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>«Развитие дошкольного, общего и дополнительного образования детей»;</w:t>
      </w:r>
    </w:p>
    <w:p w:rsidR="00446BB4" w:rsidRPr="00264817" w:rsidRDefault="00446BB4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>«Обеспечение реализации муниципальной программы и прочие мероприятия в области образования».</w:t>
      </w:r>
    </w:p>
    <w:p w:rsidR="008C2CB6" w:rsidRPr="00264817" w:rsidRDefault="00FC68C1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 xml:space="preserve">Плановый объем финансирования муниципальной программы предусмотрен в размере </w:t>
      </w:r>
      <w:r w:rsidR="006E64BF">
        <w:rPr>
          <w:b/>
          <w:color w:val="000000"/>
          <w:sz w:val="26"/>
          <w:szCs w:val="26"/>
        </w:rPr>
        <w:t>917924,14</w:t>
      </w:r>
      <w:r w:rsidR="003E37C8">
        <w:rPr>
          <w:b/>
          <w:color w:val="000000"/>
          <w:sz w:val="26"/>
          <w:szCs w:val="26"/>
        </w:rPr>
        <w:t xml:space="preserve"> </w:t>
      </w:r>
      <w:r w:rsidRPr="00264817">
        <w:rPr>
          <w:b/>
          <w:color w:val="000000"/>
          <w:sz w:val="26"/>
          <w:szCs w:val="26"/>
        </w:rPr>
        <w:t>тыс.</w:t>
      </w:r>
      <w:r w:rsidR="003E37C8">
        <w:rPr>
          <w:b/>
          <w:color w:val="000000"/>
          <w:sz w:val="26"/>
          <w:szCs w:val="26"/>
        </w:rPr>
        <w:t xml:space="preserve"> </w:t>
      </w:r>
      <w:r w:rsidRPr="00264817">
        <w:rPr>
          <w:b/>
          <w:color w:val="000000"/>
          <w:sz w:val="26"/>
          <w:szCs w:val="26"/>
        </w:rPr>
        <w:t>рублей</w:t>
      </w:r>
      <w:r w:rsidRPr="00264817">
        <w:rPr>
          <w:color w:val="000000"/>
          <w:sz w:val="26"/>
          <w:szCs w:val="26"/>
        </w:rPr>
        <w:t xml:space="preserve">, фактический объем финансирования составил </w:t>
      </w:r>
      <w:r w:rsidR="006E64BF">
        <w:rPr>
          <w:b/>
          <w:color w:val="000000"/>
          <w:sz w:val="26"/>
          <w:szCs w:val="26"/>
        </w:rPr>
        <w:t>911550,99</w:t>
      </w:r>
      <w:r w:rsidRPr="00264817">
        <w:rPr>
          <w:b/>
          <w:color w:val="000000"/>
          <w:sz w:val="26"/>
          <w:szCs w:val="26"/>
        </w:rPr>
        <w:t xml:space="preserve"> тыс. рублей</w:t>
      </w:r>
      <w:r w:rsidRPr="00264817">
        <w:rPr>
          <w:color w:val="000000"/>
          <w:sz w:val="26"/>
          <w:szCs w:val="26"/>
        </w:rPr>
        <w:t xml:space="preserve">. Уровень исполнения кассового плана в целом составляет </w:t>
      </w:r>
      <w:r w:rsidR="003475E2" w:rsidRPr="00264817">
        <w:rPr>
          <w:b/>
          <w:color w:val="000000"/>
          <w:sz w:val="26"/>
          <w:szCs w:val="26"/>
        </w:rPr>
        <w:t>9</w:t>
      </w:r>
      <w:r w:rsidR="006E64BF">
        <w:rPr>
          <w:b/>
          <w:color w:val="000000"/>
          <w:sz w:val="26"/>
          <w:szCs w:val="26"/>
        </w:rPr>
        <w:t>9,3</w:t>
      </w:r>
      <w:r w:rsidRPr="00264817">
        <w:rPr>
          <w:b/>
          <w:color w:val="000000"/>
          <w:sz w:val="26"/>
          <w:szCs w:val="26"/>
        </w:rPr>
        <w:t>%</w:t>
      </w:r>
      <w:r w:rsidR="00674402" w:rsidRPr="00264817">
        <w:rPr>
          <w:b/>
          <w:color w:val="000000"/>
          <w:sz w:val="26"/>
          <w:szCs w:val="26"/>
        </w:rPr>
        <w:t>.</w:t>
      </w:r>
    </w:p>
    <w:p w:rsidR="00B73D8A" w:rsidRDefault="00F74CD8" w:rsidP="006D5BB9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>В рам</w:t>
      </w:r>
      <w:r w:rsidR="009D1DDA" w:rsidRPr="00264817">
        <w:rPr>
          <w:color w:val="000000"/>
          <w:sz w:val="26"/>
          <w:szCs w:val="26"/>
        </w:rPr>
        <w:t xml:space="preserve">ках программы было приобретено </w:t>
      </w:r>
      <w:r w:rsidR="006E64BF">
        <w:rPr>
          <w:color w:val="000000"/>
          <w:sz w:val="26"/>
          <w:szCs w:val="26"/>
        </w:rPr>
        <w:t>5</w:t>
      </w:r>
      <w:r w:rsidRPr="00264817">
        <w:rPr>
          <w:color w:val="000000"/>
          <w:sz w:val="26"/>
          <w:szCs w:val="26"/>
        </w:rPr>
        <w:t>квартир</w:t>
      </w:r>
      <w:r w:rsidR="003475E2" w:rsidRPr="00264817">
        <w:rPr>
          <w:color w:val="000000"/>
          <w:sz w:val="26"/>
          <w:szCs w:val="26"/>
        </w:rPr>
        <w:t>ы</w:t>
      </w:r>
      <w:r w:rsidRPr="00264817">
        <w:rPr>
          <w:color w:val="000000"/>
          <w:sz w:val="26"/>
          <w:szCs w:val="26"/>
        </w:rPr>
        <w:t xml:space="preserve"> для детей-</w:t>
      </w:r>
      <w:r w:rsidR="003F761A" w:rsidRPr="00264817">
        <w:rPr>
          <w:color w:val="000000"/>
          <w:sz w:val="26"/>
          <w:szCs w:val="26"/>
        </w:rPr>
        <w:t>сирот</w:t>
      </w:r>
      <w:r w:rsidR="00EF0E45" w:rsidRPr="00264817">
        <w:rPr>
          <w:color w:val="000000"/>
          <w:sz w:val="26"/>
          <w:szCs w:val="26"/>
        </w:rPr>
        <w:t>.</w:t>
      </w:r>
      <w:r w:rsidR="00A53C8C">
        <w:rPr>
          <w:color w:val="000000"/>
          <w:sz w:val="26"/>
          <w:szCs w:val="26"/>
        </w:rPr>
        <w:t xml:space="preserve"> </w:t>
      </w:r>
      <w:r w:rsidR="00972462" w:rsidRPr="00264817">
        <w:rPr>
          <w:color w:val="000000"/>
          <w:sz w:val="26"/>
          <w:szCs w:val="26"/>
        </w:rPr>
        <w:t>О</w:t>
      </w:r>
      <w:r w:rsidR="00EF0E45" w:rsidRPr="00264817">
        <w:rPr>
          <w:color w:val="000000"/>
          <w:sz w:val="26"/>
          <w:szCs w:val="26"/>
        </w:rPr>
        <w:t xml:space="preserve">рганизована работа по обеспечению получения общедоступного бесплатного дошкольного образования на территории Березовского района, в рамках программы </w:t>
      </w:r>
      <w:r w:rsidR="00687E4E" w:rsidRPr="00264817">
        <w:rPr>
          <w:color w:val="000000"/>
          <w:sz w:val="26"/>
          <w:szCs w:val="26"/>
        </w:rPr>
        <w:t>организовано питание детей 1-4 классов, проведен ремонт</w:t>
      </w:r>
      <w:r w:rsidR="00A53C8C">
        <w:rPr>
          <w:color w:val="000000"/>
          <w:sz w:val="26"/>
          <w:szCs w:val="26"/>
        </w:rPr>
        <w:t xml:space="preserve"> </w:t>
      </w:r>
      <w:r w:rsidR="002A7F8E" w:rsidRPr="00264817">
        <w:rPr>
          <w:color w:val="000000"/>
          <w:sz w:val="26"/>
          <w:szCs w:val="26"/>
        </w:rPr>
        <w:t>кабинетов в</w:t>
      </w:r>
      <w:r w:rsidR="00EF0E45" w:rsidRPr="00264817">
        <w:rPr>
          <w:color w:val="000000"/>
          <w:sz w:val="26"/>
          <w:szCs w:val="26"/>
        </w:rPr>
        <w:t xml:space="preserve"> БСОШ №1</w:t>
      </w:r>
      <w:r w:rsidR="00E50554" w:rsidRPr="00264817">
        <w:rPr>
          <w:color w:val="000000"/>
          <w:sz w:val="26"/>
          <w:szCs w:val="26"/>
        </w:rPr>
        <w:t>, произведен ремонт ограждения. Приобретены оргтехника и компьютерная техника,</w:t>
      </w:r>
      <w:r w:rsidR="00A53C8C">
        <w:rPr>
          <w:color w:val="000000"/>
          <w:sz w:val="26"/>
          <w:szCs w:val="26"/>
        </w:rPr>
        <w:t xml:space="preserve"> </w:t>
      </w:r>
      <w:r w:rsidR="00E50554" w:rsidRPr="00264817">
        <w:rPr>
          <w:color w:val="000000"/>
          <w:sz w:val="26"/>
          <w:szCs w:val="26"/>
        </w:rPr>
        <w:t xml:space="preserve">проведена </w:t>
      </w:r>
      <w:r w:rsidR="00EF0E45" w:rsidRPr="00264817">
        <w:rPr>
          <w:color w:val="000000"/>
          <w:sz w:val="26"/>
          <w:szCs w:val="26"/>
        </w:rPr>
        <w:t>заменен</w:t>
      </w:r>
      <w:r w:rsidR="00E50554" w:rsidRPr="00264817">
        <w:rPr>
          <w:color w:val="000000"/>
          <w:sz w:val="26"/>
          <w:szCs w:val="26"/>
        </w:rPr>
        <w:t>а</w:t>
      </w:r>
      <w:r w:rsidR="00EF0E45" w:rsidRPr="00264817">
        <w:rPr>
          <w:color w:val="000000"/>
          <w:sz w:val="26"/>
          <w:szCs w:val="26"/>
        </w:rPr>
        <w:t xml:space="preserve"> ок</w:t>
      </w:r>
      <w:r w:rsidR="00E50554" w:rsidRPr="00264817">
        <w:rPr>
          <w:color w:val="000000"/>
          <w:sz w:val="26"/>
          <w:szCs w:val="26"/>
        </w:rPr>
        <w:t>о</w:t>
      </w:r>
      <w:r w:rsidR="00EF0E45" w:rsidRPr="00264817">
        <w:rPr>
          <w:color w:val="000000"/>
          <w:sz w:val="26"/>
          <w:szCs w:val="26"/>
        </w:rPr>
        <w:t>н; з</w:t>
      </w:r>
      <w:r w:rsidR="00E50554" w:rsidRPr="00264817">
        <w:rPr>
          <w:color w:val="000000"/>
          <w:sz w:val="26"/>
          <w:szCs w:val="26"/>
        </w:rPr>
        <w:t>аменены перегородки в санузлах,</w:t>
      </w:r>
      <w:r w:rsidR="00EF0E45" w:rsidRPr="00264817">
        <w:rPr>
          <w:color w:val="000000"/>
          <w:sz w:val="26"/>
          <w:szCs w:val="26"/>
        </w:rPr>
        <w:t xml:space="preserve"> монтаж вентиляционного оборудования, приобретена мебель и светильники, оборудование </w:t>
      </w:r>
      <w:r w:rsidR="002A7F8E" w:rsidRPr="00264817">
        <w:rPr>
          <w:color w:val="000000"/>
          <w:sz w:val="26"/>
          <w:szCs w:val="26"/>
        </w:rPr>
        <w:t>для закупки</w:t>
      </w:r>
      <w:r w:rsidR="00E50554" w:rsidRPr="00264817">
        <w:rPr>
          <w:color w:val="000000"/>
          <w:sz w:val="26"/>
          <w:szCs w:val="26"/>
        </w:rPr>
        <w:t xml:space="preserve"> посуды в столовые школ района</w:t>
      </w:r>
      <w:r w:rsidR="00EF0E45" w:rsidRPr="00264817">
        <w:rPr>
          <w:color w:val="000000"/>
          <w:sz w:val="26"/>
          <w:szCs w:val="26"/>
        </w:rPr>
        <w:t>, установлен вытяжной шкаф</w:t>
      </w:r>
      <w:r w:rsidR="00EF0E45" w:rsidRPr="006D5BB9">
        <w:rPr>
          <w:color w:val="000000"/>
          <w:sz w:val="26"/>
          <w:szCs w:val="26"/>
        </w:rPr>
        <w:t xml:space="preserve">, проведен текущий ремонт туалета, так же приобретены окна и мебель для учащихся. </w:t>
      </w:r>
    </w:p>
    <w:p w:rsidR="00B73D8A" w:rsidRDefault="00B73D8A" w:rsidP="006D5BB9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B73D8A">
        <w:rPr>
          <w:color w:val="000000"/>
          <w:sz w:val="26"/>
          <w:szCs w:val="26"/>
        </w:rPr>
        <w:t>В летних загородных оздоровительных лагеря</w:t>
      </w:r>
      <w:r>
        <w:rPr>
          <w:color w:val="000000"/>
          <w:sz w:val="26"/>
          <w:szCs w:val="26"/>
        </w:rPr>
        <w:t>х</w:t>
      </w:r>
      <w:r w:rsidRPr="00B73D8A">
        <w:rPr>
          <w:color w:val="000000"/>
          <w:sz w:val="26"/>
          <w:szCs w:val="26"/>
        </w:rPr>
        <w:t xml:space="preserve"> за счет средств бюджета отдохнуло 200 человек (из них 32 опекаемых). В 10 общеобразовательных организациях действовали лагеря с дневным пребыванием, в которых отдохнул 824 человека.</w:t>
      </w:r>
    </w:p>
    <w:p w:rsidR="006D5BB9" w:rsidRDefault="006D5BB9" w:rsidP="006D5BB9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</w:rPr>
      </w:pPr>
      <w:r>
        <w:rPr>
          <w:color w:val="000000"/>
          <w:sz w:val="26"/>
          <w:szCs w:val="26"/>
        </w:rPr>
        <w:t>П</w:t>
      </w:r>
      <w:r w:rsidRPr="006D5BB9">
        <w:rPr>
          <w:color w:val="000000"/>
          <w:sz w:val="26"/>
          <w:szCs w:val="26"/>
        </w:rPr>
        <w:t>риобретен</w:t>
      </w:r>
      <w:r w:rsidR="00B73D8A">
        <w:rPr>
          <w:color w:val="000000"/>
          <w:sz w:val="26"/>
          <w:szCs w:val="26"/>
        </w:rPr>
        <w:t>ы</w:t>
      </w:r>
      <w:r w:rsidRPr="006D5BB9">
        <w:rPr>
          <w:color w:val="000000"/>
          <w:sz w:val="26"/>
          <w:szCs w:val="26"/>
        </w:rPr>
        <w:t xml:space="preserve"> световозвращающи</w:t>
      </w:r>
      <w:r w:rsidR="00B73D8A">
        <w:rPr>
          <w:color w:val="000000"/>
          <w:sz w:val="26"/>
          <w:szCs w:val="26"/>
        </w:rPr>
        <w:t>е</w:t>
      </w:r>
      <w:r w:rsidRPr="006D5BB9">
        <w:rPr>
          <w:color w:val="000000"/>
          <w:sz w:val="26"/>
          <w:szCs w:val="26"/>
        </w:rPr>
        <w:t xml:space="preserve"> накле</w:t>
      </w:r>
      <w:r w:rsidR="00B73D8A">
        <w:rPr>
          <w:color w:val="000000"/>
          <w:sz w:val="26"/>
          <w:szCs w:val="26"/>
        </w:rPr>
        <w:t>й</w:t>
      </w:r>
      <w:r w:rsidRPr="006D5BB9">
        <w:rPr>
          <w:color w:val="000000"/>
          <w:sz w:val="26"/>
          <w:szCs w:val="26"/>
        </w:rPr>
        <w:t>к</w:t>
      </w:r>
      <w:r w:rsidR="00B73D8A">
        <w:rPr>
          <w:color w:val="000000"/>
          <w:sz w:val="26"/>
          <w:szCs w:val="26"/>
        </w:rPr>
        <w:t>и</w:t>
      </w:r>
      <w:r w:rsidRPr="006D5BB9">
        <w:rPr>
          <w:color w:val="000000"/>
          <w:sz w:val="26"/>
          <w:szCs w:val="26"/>
        </w:rPr>
        <w:t xml:space="preserve"> для первоклассников 11 школ района</w:t>
      </w:r>
      <w:r w:rsidR="00F61C66">
        <w:rPr>
          <w:color w:val="000000"/>
          <w:sz w:val="26"/>
          <w:szCs w:val="26"/>
        </w:rPr>
        <w:t>.</w:t>
      </w:r>
    </w:p>
    <w:p w:rsidR="00982B53" w:rsidRDefault="0015749D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>Произведены выплаты компенсации части родительской платы.</w:t>
      </w:r>
    </w:p>
    <w:p w:rsidR="00F8232D" w:rsidRPr="00264817" w:rsidRDefault="004E2B0F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  <w:highlight w:val="yellow"/>
        </w:rPr>
      </w:pPr>
      <w:r w:rsidRPr="00264817">
        <w:rPr>
          <w:color w:val="000000"/>
          <w:sz w:val="26"/>
          <w:szCs w:val="26"/>
        </w:rPr>
        <w:lastRenderedPageBreak/>
        <w:t xml:space="preserve">В рамках национального проекта «Образование»создан центр естественно – научного профиля, оснащение современным </w:t>
      </w:r>
      <w:r w:rsidR="002A7F8E" w:rsidRPr="00264817">
        <w:rPr>
          <w:color w:val="000000"/>
          <w:sz w:val="26"/>
          <w:szCs w:val="26"/>
        </w:rPr>
        <w:t>оборудованием, а</w:t>
      </w:r>
      <w:r w:rsidRPr="00264817">
        <w:rPr>
          <w:color w:val="000000"/>
          <w:sz w:val="26"/>
          <w:szCs w:val="26"/>
        </w:rPr>
        <w:t xml:space="preserve"> также закуплена техника для компьютерных классов.</w:t>
      </w:r>
    </w:p>
    <w:p w:rsidR="002E647A" w:rsidRDefault="002E647A" w:rsidP="003F0115">
      <w:pPr>
        <w:ind w:firstLine="709"/>
        <w:jc w:val="both"/>
        <w:rPr>
          <w:b/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 xml:space="preserve">В соответствии с Методикой оценки эффективности реализации муниципальных программ </w:t>
      </w:r>
      <w:r w:rsidRPr="00264817">
        <w:rPr>
          <w:bCs/>
          <w:sz w:val="26"/>
          <w:szCs w:val="26"/>
        </w:rPr>
        <w:t xml:space="preserve">уровень эффективности </w:t>
      </w:r>
      <w:r w:rsidRPr="00264817">
        <w:rPr>
          <w:color w:val="000000"/>
          <w:sz w:val="26"/>
          <w:szCs w:val="26"/>
        </w:rPr>
        <w:t>программы</w:t>
      </w:r>
      <w:r w:rsidR="00A53C8C">
        <w:rPr>
          <w:color w:val="000000"/>
          <w:sz w:val="26"/>
          <w:szCs w:val="26"/>
        </w:rPr>
        <w:t xml:space="preserve"> </w:t>
      </w:r>
      <w:r w:rsidR="006E64BF">
        <w:rPr>
          <w:bCs/>
          <w:sz w:val="26"/>
          <w:szCs w:val="26"/>
        </w:rPr>
        <w:t>эффективная</w:t>
      </w:r>
      <w:r w:rsidRPr="00264817">
        <w:rPr>
          <w:b/>
          <w:color w:val="000000"/>
          <w:sz w:val="26"/>
          <w:szCs w:val="26"/>
        </w:rPr>
        <w:t>.</w:t>
      </w:r>
    </w:p>
    <w:p w:rsidR="00955E92" w:rsidRPr="00264817" w:rsidRDefault="00955E92" w:rsidP="003F0115">
      <w:pPr>
        <w:ind w:firstLine="709"/>
        <w:jc w:val="both"/>
        <w:rPr>
          <w:b/>
          <w:color w:val="000000"/>
          <w:sz w:val="26"/>
          <w:szCs w:val="26"/>
        </w:rPr>
      </w:pPr>
    </w:p>
    <w:p w:rsidR="008C2CB6" w:rsidRPr="00264817" w:rsidRDefault="008F1DA2" w:rsidP="003F0115">
      <w:pPr>
        <w:numPr>
          <w:ilvl w:val="0"/>
          <w:numId w:val="26"/>
        </w:numPr>
        <w:ind w:left="0" w:firstLine="709"/>
        <w:jc w:val="both"/>
        <w:rPr>
          <w:b/>
          <w:sz w:val="26"/>
          <w:szCs w:val="26"/>
        </w:rPr>
      </w:pPr>
      <w:r w:rsidRPr="00264817">
        <w:rPr>
          <w:b/>
          <w:sz w:val="26"/>
          <w:szCs w:val="26"/>
        </w:rPr>
        <w:t>Муниципальная программа «Управление муниципальными финансами Березовского района»</w:t>
      </w:r>
      <w:r w:rsidR="00674402" w:rsidRPr="00264817">
        <w:rPr>
          <w:b/>
          <w:sz w:val="26"/>
          <w:szCs w:val="26"/>
        </w:rPr>
        <w:t>.</w:t>
      </w:r>
    </w:p>
    <w:p w:rsidR="00446BB4" w:rsidRPr="00264817" w:rsidRDefault="001D5D2E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 xml:space="preserve">Программа утверждена постановлением </w:t>
      </w:r>
      <w:r w:rsidR="00674402" w:rsidRPr="00264817">
        <w:rPr>
          <w:color w:val="000000"/>
          <w:sz w:val="26"/>
          <w:szCs w:val="26"/>
        </w:rPr>
        <w:t xml:space="preserve">администрации Березовского района Красноярского края </w:t>
      </w:r>
      <w:r w:rsidRPr="00264817">
        <w:rPr>
          <w:color w:val="000000"/>
          <w:sz w:val="26"/>
          <w:szCs w:val="26"/>
        </w:rPr>
        <w:t>от 21</w:t>
      </w:r>
      <w:r w:rsidR="00843774" w:rsidRPr="00264817">
        <w:rPr>
          <w:color w:val="000000"/>
          <w:sz w:val="26"/>
          <w:szCs w:val="26"/>
        </w:rPr>
        <w:t>.10.2013</w:t>
      </w:r>
      <w:r w:rsidRPr="00264817">
        <w:rPr>
          <w:color w:val="000000"/>
          <w:sz w:val="26"/>
          <w:szCs w:val="26"/>
        </w:rPr>
        <w:t xml:space="preserve"> № 2198.</w:t>
      </w:r>
      <w:r w:rsidR="00446BB4" w:rsidRPr="00264817">
        <w:rPr>
          <w:color w:val="000000"/>
          <w:sz w:val="26"/>
          <w:szCs w:val="26"/>
        </w:rPr>
        <w:t>Муниципальная программа состоит из трех подпрограмм:</w:t>
      </w:r>
    </w:p>
    <w:p w:rsidR="00446BB4" w:rsidRPr="00264817" w:rsidRDefault="00446BB4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>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Березовского района»;</w:t>
      </w:r>
    </w:p>
    <w:p w:rsidR="00446BB4" w:rsidRPr="00264817" w:rsidRDefault="00446BB4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>«Управление муниципальным долгом Березовского района»;</w:t>
      </w:r>
    </w:p>
    <w:p w:rsidR="00446BB4" w:rsidRPr="00264817" w:rsidRDefault="002A7F8E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>«</w:t>
      </w:r>
      <w:r w:rsidR="00446BB4" w:rsidRPr="00264817">
        <w:rPr>
          <w:color w:val="000000"/>
          <w:sz w:val="26"/>
          <w:szCs w:val="26"/>
        </w:rPr>
        <w:t>Обеспечение реализации муниципальной программы и прочие мероприятия».</w:t>
      </w:r>
    </w:p>
    <w:p w:rsidR="00493D9D" w:rsidRPr="00264817" w:rsidRDefault="00493D9D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 xml:space="preserve">Плановый объем финансирования муниципальной программы предусмотрен в размере </w:t>
      </w:r>
      <w:r w:rsidR="00516C8B">
        <w:rPr>
          <w:b/>
          <w:color w:val="000000"/>
          <w:sz w:val="26"/>
          <w:szCs w:val="26"/>
        </w:rPr>
        <w:t>418041,38</w:t>
      </w:r>
      <w:r w:rsidR="003E37C8">
        <w:rPr>
          <w:b/>
          <w:color w:val="000000"/>
          <w:sz w:val="26"/>
          <w:szCs w:val="26"/>
        </w:rPr>
        <w:t xml:space="preserve"> </w:t>
      </w:r>
      <w:r w:rsidRPr="00264817">
        <w:rPr>
          <w:b/>
          <w:color w:val="000000"/>
          <w:sz w:val="26"/>
          <w:szCs w:val="26"/>
        </w:rPr>
        <w:t>тыс. рублей</w:t>
      </w:r>
      <w:r w:rsidRPr="00264817">
        <w:rPr>
          <w:color w:val="000000"/>
          <w:sz w:val="26"/>
          <w:szCs w:val="26"/>
        </w:rPr>
        <w:t>, фактический объем финансирования составил</w:t>
      </w:r>
      <w:r w:rsidR="00516C8B">
        <w:rPr>
          <w:b/>
          <w:color w:val="000000"/>
          <w:sz w:val="26"/>
          <w:szCs w:val="26"/>
        </w:rPr>
        <w:t xml:space="preserve"> 41798,62 </w:t>
      </w:r>
      <w:r w:rsidRPr="00264817">
        <w:rPr>
          <w:b/>
          <w:color w:val="000000"/>
          <w:sz w:val="26"/>
          <w:szCs w:val="26"/>
        </w:rPr>
        <w:t>тыс. рублей</w:t>
      </w:r>
      <w:r w:rsidRPr="00264817">
        <w:rPr>
          <w:color w:val="000000"/>
          <w:sz w:val="26"/>
          <w:szCs w:val="26"/>
        </w:rPr>
        <w:t xml:space="preserve">. Уровень исполнения кассового плана в целом составляет </w:t>
      </w:r>
      <w:r w:rsidR="00516C8B">
        <w:rPr>
          <w:b/>
          <w:color w:val="000000"/>
          <w:sz w:val="26"/>
          <w:szCs w:val="26"/>
        </w:rPr>
        <w:t>95,4</w:t>
      </w:r>
      <w:r w:rsidRPr="00264817">
        <w:rPr>
          <w:b/>
          <w:color w:val="000000"/>
          <w:sz w:val="26"/>
          <w:szCs w:val="26"/>
        </w:rPr>
        <w:t>%</w:t>
      </w:r>
      <w:r w:rsidR="002A691A" w:rsidRPr="00264817">
        <w:rPr>
          <w:color w:val="000000"/>
          <w:sz w:val="26"/>
          <w:szCs w:val="26"/>
        </w:rPr>
        <w:t>.</w:t>
      </w:r>
    </w:p>
    <w:p w:rsidR="00840119" w:rsidRPr="00264817" w:rsidRDefault="000F6069" w:rsidP="003F0115">
      <w:pPr>
        <w:pStyle w:val="a6"/>
        <w:tabs>
          <w:tab w:val="left" w:pos="0"/>
        </w:tabs>
        <w:ind w:left="0" w:firstLine="709"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>В рамках программы из краевого бюджета предоставлены дотации поселениям, на выравнивание бюджетной обеспеченности (с.Бархатово, с.Вознесенка, с.Есаулово, с.З</w:t>
      </w:r>
      <w:r w:rsidR="004E2B0F" w:rsidRPr="00264817">
        <w:rPr>
          <w:color w:val="000000"/>
          <w:sz w:val="26"/>
          <w:szCs w:val="26"/>
        </w:rPr>
        <w:t xml:space="preserve">ыково, с.Маганск, п.Березовка), </w:t>
      </w:r>
      <w:r w:rsidRPr="00264817">
        <w:rPr>
          <w:color w:val="000000"/>
          <w:sz w:val="26"/>
          <w:szCs w:val="26"/>
        </w:rPr>
        <w:t xml:space="preserve">также дотации с районного бюджета </w:t>
      </w:r>
      <w:r w:rsidR="00985162" w:rsidRPr="00264817">
        <w:rPr>
          <w:color w:val="000000"/>
          <w:sz w:val="26"/>
          <w:szCs w:val="26"/>
        </w:rPr>
        <w:t>(с.</w:t>
      </w:r>
      <w:r w:rsidR="0073287F" w:rsidRPr="00264817">
        <w:rPr>
          <w:color w:val="000000"/>
          <w:sz w:val="26"/>
          <w:szCs w:val="26"/>
        </w:rPr>
        <w:t xml:space="preserve">Вознесенка, с.Маганск, </w:t>
      </w:r>
      <w:r w:rsidR="009A3820" w:rsidRPr="00264817">
        <w:rPr>
          <w:color w:val="000000"/>
          <w:sz w:val="26"/>
          <w:szCs w:val="26"/>
        </w:rPr>
        <w:t>с.Бархатово), дотация на поддержку мер по обеспечению сбалансированности бюджетов муниципальных образований района (с.Вознесенка, с.Маганск, с.Бархатово</w:t>
      </w:r>
      <w:r w:rsidR="007B4B11" w:rsidRPr="00264817">
        <w:rPr>
          <w:color w:val="000000"/>
          <w:sz w:val="26"/>
          <w:szCs w:val="26"/>
        </w:rPr>
        <w:t>, с. Зыково</w:t>
      </w:r>
      <w:r w:rsidR="009A3820" w:rsidRPr="00264817">
        <w:rPr>
          <w:color w:val="000000"/>
          <w:sz w:val="26"/>
          <w:szCs w:val="26"/>
        </w:rPr>
        <w:t>).</w:t>
      </w:r>
      <w:r w:rsidR="00985162" w:rsidRPr="00264817">
        <w:rPr>
          <w:color w:val="000000"/>
          <w:sz w:val="26"/>
          <w:szCs w:val="26"/>
        </w:rPr>
        <w:t>Произведена уплата процентов по кре</w:t>
      </w:r>
      <w:r w:rsidR="00972462" w:rsidRPr="00264817">
        <w:rPr>
          <w:color w:val="000000"/>
          <w:sz w:val="26"/>
          <w:szCs w:val="26"/>
        </w:rPr>
        <w:t>дитам из бюджета другого уровня</w:t>
      </w:r>
      <w:r w:rsidR="00B73D8A">
        <w:rPr>
          <w:color w:val="000000"/>
          <w:sz w:val="26"/>
          <w:szCs w:val="26"/>
        </w:rPr>
        <w:t>. П</w:t>
      </w:r>
      <w:r w:rsidR="00840119" w:rsidRPr="00264817">
        <w:rPr>
          <w:color w:val="000000"/>
          <w:sz w:val="26"/>
          <w:szCs w:val="26"/>
        </w:rPr>
        <w:t>росроченной задолженности по долговым обязательствам нет.</w:t>
      </w:r>
    </w:p>
    <w:p w:rsidR="003130CB" w:rsidRDefault="002A691A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bCs/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 xml:space="preserve">В соответствии с Методикой оценки эффективности реализации муниципальных программ программа признана </w:t>
      </w:r>
      <w:r w:rsidR="00A53C8C">
        <w:rPr>
          <w:color w:val="000000"/>
          <w:sz w:val="26"/>
          <w:szCs w:val="26"/>
        </w:rPr>
        <w:t>высоко</w:t>
      </w:r>
      <w:r w:rsidRPr="00264817">
        <w:rPr>
          <w:bCs/>
          <w:color w:val="000000"/>
          <w:sz w:val="26"/>
          <w:szCs w:val="26"/>
        </w:rPr>
        <w:t>эффективной.</w:t>
      </w:r>
    </w:p>
    <w:p w:rsidR="00516C8B" w:rsidRPr="00264817" w:rsidRDefault="00516C8B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bCs/>
          <w:color w:val="000000"/>
          <w:sz w:val="26"/>
          <w:szCs w:val="26"/>
        </w:rPr>
      </w:pPr>
    </w:p>
    <w:p w:rsidR="00893AEE" w:rsidRPr="00264817" w:rsidRDefault="003130CB" w:rsidP="003F0115">
      <w:pPr>
        <w:pStyle w:val="a6"/>
        <w:numPr>
          <w:ilvl w:val="0"/>
          <w:numId w:val="26"/>
        </w:numPr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b/>
          <w:color w:val="000000"/>
          <w:sz w:val="26"/>
          <w:szCs w:val="26"/>
        </w:rPr>
      </w:pPr>
      <w:r w:rsidRPr="00264817">
        <w:rPr>
          <w:b/>
          <w:color w:val="000000"/>
          <w:sz w:val="26"/>
          <w:szCs w:val="26"/>
        </w:rPr>
        <w:t>Муниципальная программа «Реформирование, модернизация жилищно-коммунального хозяйства, развитие транспортной инфраструктуры и повышение энергетической эффективности Березовского района»</w:t>
      </w:r>
      <w:r w:rsidR="00674402" w:rsidRPr="00264817">
        <w:rPr>
          <w:b/>
          <w:color w:val="000000"/>
          <w:sz w:val="26"/>
          <w:szCs w:val="26"/>
        </w:rPr>
        <w:t>.</w:t>
      </w:r>
    </w:p>
    <w:p w:rsidR="00446BB4" w:rsidRPr="00264817" w:rsidRDefault="003130CB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 xml:space="preserve">Программа утверждена постановлением </w:t>
      </w:r>
      <w:r w:rsidR="00674402" w:rsidRPr="00264817">
        <w:rPr>
          <w:color w:val="000000"/>
          <w:sz w:val="26"/>
          <w:szCs w:val="26"/>
        </w:rPr>
        <w:t xml:space="preserve">администрации Березовского района Красноярского края </w:t>
      </w:r>
      <w:r w:rsidRPr="00264817">
        <w:rPr>
          <w:color w:val="000000"/>
          <w:sz w:val="26"/>
          <w:szCs w:val="26"/>
        </w:rPr>
        <w:t>от 30</w:t>
      </w:r>
      <w:r w:rsidR="00843774" w:rsidRPr="00264817">
        <w:rPr>
          <w:color w:val="000000"/>
          <w:sz w:val="26"/>
          <w:szCs w:val="26"/>
        </w:rPr>
        <w:t>.10.2013</w:t>
      </w:r>
      <w:r w:rsidRPr="00264817">
        <w:rPr>
          <w:color w:val="000000"/>
          <w:sz w:val="26"/>
          <w:szCs w:val="26"/>
        </w:rPr>
        <w:t xml:space="preserve"> № 2284.</w:t>
      </w:r>
      <w:r w:rsidR="00446BB4" w:rsidRPr="00264817">
        <w:rPr>
          <w:color w:val="000000"/>
          <w:sz w:val="26"/>
          <w:szCs w:val="26"/>
        </w:rPr>
        <w:t xml:space="preserve">Муниципальная программа состоит из </w:t>
      </w:r>
      <w:r w:rsidR="0073287F" w:rsidRPr="00264817">
        <w:rPr>
          <w:color w:val="000000"/>
          <w:sz w:val="26"/>
          <w:szCs w:val="26"/>
        </w:rPr>
        <w:t>четырех</w:t>
      </w:r>
      <w:r w:rsidR="00446BB4" w:rsidRPr="00264817">
        <w:rPr>
          <w:color w:val="000000"/>
          <w:sz w:val="26"/>
          <w:szCs w:val="26"/>
        </w:rPr>
        <w:t xml:space="preserve"> подпрограмм:</w:t>
      </w:r>
    </w:p>
    <w:p w:rsidR="00446BB4" w:rsidRPr="00264817" w:rsidRDefault="00DC7AD0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>«Модернизация, реконструкция и капитальный ремонт объектов коммунальной инфраструктуры Березовского района Красноярского края»;</w:t>
      </w:r>
    </w:p>
    <w:p w:rsidR="00DC7AD0" w:rsidRPr="00264817" w:rsidRDefault="00DC7AD0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 xml:space="preserve"> «Развитие транспортной системы на территории Березовского района»;</w:t>
      </w:r>
    </w:p>
    <w:p w:rsidR="00DC7AD0" w:rsidRPr="00264817" w:rsidRDefault="00DC7AD0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>«Создание условий для обеспечения доступным и комфортным жильем граждан Березовского района»;</w:t>
      </w:r>
    </w:p>
    <w:p w:rsidR="00DC7AD0" w:rsidRPr="00264817" w:rsidRDefault="00DC7AD0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>«Обеспечение реализации муниципальной программы и прочие мероприятия»</w:t>
      </w:r>
      <w:r w:rsidR="0073287F" w:rsidRPr="00264817">
        <w:rPr>
          <w:color w:val="000000"/>
          <w:sz w:val="26"/>
          <w:szCs w:val="26"/>
        </w:rPr>
        <w:t>.</w:t>
      </w:r>
    </w:p>
    <w:p w:rsidR="007E414B" w:rsidRPr="00264817" w:rsidRDefault="002A691A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>Плановый объем финансирован</w:t>
      </w:r>
      <w:r w:rsidR="00AB77D2" w:rsidRPr="00264817">
        <w:rPr>
          <w:color w:val="000000"/>
          <w:sz w:val="26"/>
          <w:szCs w:val="26"/>
        </w:rPr>
        <w:t xml:space="preserve">ия муниципальной программы </w:t>
      </w:r>
      <w:r w:rsidRPr="00264817">
        <w:rPr>
          <w:color w:val="000000"/>
          <w:sz w:val="26"/>
          <w:szCs w:val="26"/>
        </w:rPr>
        <w:t xml:space="preserve">предусмотрен в размере </w:t>
      </w:r>
      <w:r w:rsidR="00516C8B">
        <w:rPr>
          <w:b/>
          <w:color w:val="000000"/>
          <w:sz w:val="26"/>
          <w:szCs w:val="26"/>
        </w:rPr>
        <w:t>94577,65</w:t>
      </w:r>
      <w:r w:rsidRPr="00264817">
        <w:rPr>
          <w:b/>
          <w:color w:val="000000"/>
          <w:sz w:val="26"/>
          <w:szCs w:val="26"/>
        </w:rPr>
        <w:t>тыс. рублей</w:t>
      </w:r>
      <w:r w:rsidRPr="00264817">
        <w:rPr>
          <w:color w:val="000000"/>
          <w:sz w:val="26"/>
          <w:szCs w:val="26"/>
        </w:rPr>
        <w:t xml:space="preserve">, фактический объем финансирования составил </w:t>
      </w:r>
      <w:r w:rsidR="00516C8B" w:rsidRPr="00516C8B">
        <w:rPr>
          <w:b/>
          <w:color w:val="000000"/>
          <w:sz w:val="26"/>
          <w:szCs w:val="26"/>
        </w:rPr>
        <w:t>94577,65</w:t>
      </w:r>
      <w:r w:rsidRPr="00264817">
        <w:rPr>
          <w:b/>
          <w:color w:val="000000"/>
          <w:sz w:val="26"/>
          <w:szCs w:val="26"/>
        </w:rPr>
        <w:t>тыс. рублей</w:t>
      </w:r>
      <w:r w:rsidRPr="00264817">
        <w:rPr>
          <w:color w:val="000000"/>
          <w:sz w:val="26"/>
          <w:szCs w:val="26"/>
        </w:rPr>
        <w:t xml:space="preserve">. Уровень исполнения кассового плана в целом составляет </w:t>
      </w:r>
      <w:r w:rsidR="00516C8B">
        <w:rPr>
          <w:b/>
          <w:color w:val="000000"/>
          <w:sz w:val="26"/>
          <w:szCs w:val="26"/>
        </w:rPr>
        <w:t>100</w:t>
      </w:r>
      <w:r w:rsidRPr="00264817">
        <w:rPr>
          <w:b/>
          <w:color w:val="000000"/>
          <w:sz w:val="26"/>
          <w:szCs w:val="26"/>
        </w:rPr>
        <w:t>%</w:t>
      </w:r>
      <w:r w:rsidR="00351DB5" w:rsidRPr="00264817">
        <w:rPr>
          <w:color w:val="000000"/>
          <w:sz w:val="26"/>
          <w:szCs w:val="26"/>
        </w:rPr>
        <w:t>.</w:t>
      </w:r>
    </w:p>
    <w:p w:rsidR="003130CB" w:rsidRPr="00264817" w:rsidRDefault="00B20B18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lastRenderedPageBreak/>
        <w:t>Оказана государственная поддержка населению Березовского района в виде субсидии на реализацию временных мер поддержки населения в целях обеспечения доступности коммунальных услуг</w:t>
      </w:r>
      <w:r w:rsidR="00002BB2" w:rsidRPr="00264817">
        <w:rPr>
          <w:color w:val="000000"/>
          <w:sz w:val="26"/>
          <w:szCs w:val="26"/>
        </w:rPr>
        <w:t xml:space="preserve"> в размере </w:t>
      </w:r>
      <w:r w:rsidR="00516C8B">
        <w:rPr>
          <w:b/>
          <w:color w:val="000000"/>
          <w:sz w:val="26"/>
          <w:szCs w:val="26"/>
        </w:rPr>
        <w:t>86663,1</w:t>
      </w:r>
      <w:r w:rsidR="00002BB2" w:rsidRPr="00264817">
        <w:rPr>
          <w:b/>
          <w:color w:val="000000"/>
          <w:sz w:val="26"/>
          <w:szCs w:val="26"/>
        </w:rPr>
        <w:t xml:space="preserve"> тыс. рублей</w:t>
      </w:r>
      <w:r w:rsidR="00002BB2" w:rsidRPr="00264817">
        <w:rPr>
          <w:color w:val="000000"/>
          <w:sz w:val="26"/>
          <w:szCs w:val="26"/>
        </w:rPr>
        <w:t>.</w:t>
      </w:r>
    </w:p>
    <w:p w:rsidR="00A43A8D" w:rsidRPr="00264817" w:rsidRDefault="004E2B0F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 xml:space="preserve">В </w:t>
      </w:r>
      <w:r w:rsidR="00AB77D2" w:rsidRPr="00264817">
        <w:rPr>
          <w:color w:val="000000"/>
          <w:sz w:val="26"/>
          <w:szCs w:val="26"/>
        </w:rPr>
        <w:t>рамках программы продолжали реализовываться мероприяти</w:t>
      </w:r>
      <w:r w:rsidR="00002BB2" w:rsidRPr="00264817">
        <w:rPr>
          <w:color w:val="000000"/>
          <w:sz w:val="26"/>
          <w:szCs w:val="26"/>
        </w:rPr>
        <w:t>я</w:t>
      </w:r>
      <w:r w:rsidR="00AB77D2" w:rsidRPr="00264817">
        <w:rPr>
          <w:color w:val="000000"/>
          <w:sz w:val="26"/>
          <w:szCs w:val="26"/>
        </w:rPr>
        <w:t xml:space="preserve"> по пассажирским перевозкам. В течени</w:t>
      </w:r>
      <w:r w:rsidR="00002BB2" w:rsidRPr="00264817">
        <w:rPr>
          <w:color w:val="000000"/>
          <w:sz w:val="26"/>
          <w:szCs w:val="26"/>
        </w:rPr>
        <w:t>е</w:t>
      </w:r>
      <w:r w:rsidR="00AB77D2" w:rsidRPr="00264817">
        <w:rPr>
          <w:color w:val="000000"/>
          <w:sz w:val="26"/>
          <w:szCs w:val="26"/>
        </w:rPr>
        <w:t xml:space="preserve"> года </w:t>
      </w:r>
      <w:r w:rsidR="00002BB2" w:rsidRPr="00264817">
        <w:rPr>
          <w:color w:val="000000"/>
          <w:sz w:val="26"/>
          <w:szCs w:val="26"/>
        </w:rPr>
        <w:t>на регулярной основе выполняли</w:t>
      </w:r>
      <w:r w:rsidR="00A53C8C">
        <w:rPr>
          <w:color w:val="000000"/>
          <w:sz w:val="26"/>
          <w:szCs w:val="26"/>
        </w:rPr>
        <w:t xml:space="preserve"> </w:t>
      </w:r>
      <w:r w:rsidR="00002BB2" w:rsidRPr="00264817">
        <w:rPr>
          <w:color w:val="000000"/>
          <w:sz w:val="26"/>
          <w:szCs w:val="26"/>
        </w:rPr>
        <w:t>сь</w:t>
      </w:r>
      <w:r w:rsidR="00AB77D2" w:rsidRPr="00264817">
        <w:rPr>
          <w:sz w:val="26"/>
          <w:szCs w:val="26"/>
        </w:rPr>
        <w:t xml:space="preserve">рейсы 4 межмуниципальных маршрутов п. Березовка – с. Зыково, с. Зыково – Береть – 3 дня в </w:t>
      </w:r>
      <w:r w:rsidR="002A7F8E" w:rsidRPr="00264817">
        <w:rPr>
          <w:sz w:val="26"/>
          <w:szCs w:val="26"/>
        </w:rPr>
        <w:t>неделю; п.</w:t>
      </w:r>
      <w:r w:rsidR="00AB77D2" w:rsidRPr="00264817">
        <w:rPr>
          <w:sz w:val="26"/>
          <w:szCs w:val="26"/>
        </w:rPr>
        <w:t xml:space="preserve"> Березовка – с. Зыково, с. Зыково – Верхняя Базаиха – 2 дня в неделю</w:t>
      </w:r>
      <w:r w:rsidR="00284C94" w:rsidRPr="00264817">
        <w:rPr>
          <w:color w:val="000000"/>
          <w:sz w:val="26"/>
          <w:szCs w:val="26"/>
        </w:rPr>
        <w:t>.</w:t>
      </w:r>
      <w:r w:rsidR="00A53C8C">
        <w:rPr>
          <w:color w:val="000000"/>
          <w:sz w:val="26"/>
          <w:szCs w:val="26"/>
        </w:rPr>
        <w:t xml:space="preserve"> </w:t>
      </w:r>
      <w:r w:rsidR="00674402" w:rsidRPr="00264817">
        <w:rPr>
          <w:color w:val="000000"/>
          <w:sz w:val="26"/>
          <w:szCs w:val="26"/>
        </w:rPr>
        <w:t>Финансирование данного</w:t>
      </w:r>
      <w:r w:rsidR="00002BB2" w:rsidRPr="00264817">
        <w:rPr>
          <w:color w:val="000000"/>
          <w:sz w:val="26"/>
          <w:szCs w:val="26"/>
        </w:rPr>
        <w:t xml:space="preserve"> мероприятия составило </w:t>
      </w:r>
      <w:r w:rsidR="00C41327">
        <w:rPr>
          <w:color w:val="000000"/>
          <w:sz w:val="26"/>
          <w:szCs w:val="26"/>
        </w:rPr>
        <w:t>2054,74</w:t>
      </w:r>
      <w:r w:rsidR="002A7F8E" w:rsidRPr="00264817">
        <w:rPr>
          <w:color w:val="000000"/>
          <w:sz w:val="26"/>
          <w:szCs w:val="26"/>
        </w:rPr>
        <w:t xml:space="preserve"> тыс.</w:t>
      </w:r>
      <w:r w:rsidR="00002BB2" w:rsidRPr="00264817">
        <w:rPr>
          <w:color w:val="000000"/>
          <w:sz w:val="26"/>
          <w:szCs w:val="26"/>
        </w:rPr>
        <w:t xml:space="preserve"> рублей</w:t>
      </w:r>
      <w:r w:rsidRPr="00264817">
        <w:rPr>
          <w:color w:val="000000"/>
          <w:sz w:val="26"/>
          <w:szCs w:val="26"/>
        </w:rPr>
        <w:t xml:space="preserve">, количество рейсов </w:t>
      </w:r>
      <w:r w:rsidR="00B73D8A">
        <w:rPr>
          <w:color w:val="000000"/>
          <w:sz w:val="26"/>
          <w:szCs w:val="26"/>
        </w:rPr>
        <w:t>2676</w:t>
      </w:r>
      <w:r w:rsidR="00982B53">
        <w:rPr>
          <w:color w:val="000000"/>
          <w:sz w:val="26"/>
          <w:szCs w:val="26"/>
        </w:rPr>
        <w:t>.</w:t>
      </w:r>
    </w:p>
    <w:p w:rsidR="00A43A8D" w:rsidRDefault="001C4D21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bCs/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 xml:space="preserve">В соответствии с Методикой оценки эффективности реализации муниципальных программ программа признана </w:t>
      </w:r>
      <w:r w:rsidRPr="00264817">
        <w:rPr>
          <w:bCs/>
          <w:color w:val="000000"/>
          <w:sz w:val="26"/>
          <w:szCs w:val="26"/>
        </w:rPr>
        <w:t>эффективной.</w:t>
      </w:r>
    </w:p>
    <w:p w:rsidR="00FF0D83" w:rsidRPr="00264817" w:rsidRDefault="00FF0D83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bCs/>
          <w:color w:val="000000"/>
          <w:sz w:val="26"/>
          <w:szCs w:val="26"/>
        </w:rPr>
      </w:pPr>
    </w:p>
    <w:p w:rsidR="00A43A8D" w:rsidRPr="00264817" w:rsidRDefault="00A43A8D" w:rsidP="003F0115">
      <w:pPr>
        <w:pStyle w:val="a6"/>
        <w:numPr>
          <w:ilvl w:val="0"/>
          <w:numId w:val="26"/>
        </w:numPr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b/>
          <w:color w:val="000000"/>
          <w:sz w:val="26"/>
          <w:szCs w:val="26"/>
        </w:rPr>
      </w:pPr>
      <w:r w:rsidRPr="00264817">
        <w:rPr>
          <w:b/>
          <w:color w:val="000000"/>
          <w:sz w:val="26"/>
          <w:szCs w:val="26"/>
        </w:rPr>
        <w:t>Муниципальная программа «Профилактика терроризма и экстремизма на территории Березовского района»</w:t>
      </w:r>
      <w:r w:rsidR="00674402" w:rsidRPr="00264817">
        <w:rPr>
          <w:b/>
          <w:color w:val="000000"/>
          <w:sz w:val="26"/>
          <w:szCs w:val="26"/>
        </w:rPr>
        <w:t>.</w:t>
      </w:r>
    </w:p>
    <w:p w:rsidR="004947D0" w:rsidRPr="00264817" w:rsidRDefault="00A43A8D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 xml:space="preserve">Программа утверждена постановлением </w:t>
      </w:r>
      <w:r w:rsidR="00674402" w:rsidRPr="00264817">
        <w:rPr>
          <w:color w:val="000000"/>
          <w:sz w:val="26"/>
          <w:szCs w:val="26"/>
        </w:rPr>
        <w:t xml:space="preserve">администрации Березовского района Красноярского края </w:t>
      </w:r>
      <w:r w:rsidRPr="00264817">
        <w:rPr>
          <w:color w:val="000000"/>
          <w:sz w:val="26"/>
          <w:szCs w:val="26"/>
        </w:rPr>
        <w:t>от 23.10.2014 № 2802.</w:t>
      </w:r>
      <w:r w:rsidR="004947D0" w:rsidRPr="00264817">
        <w:rPr>
          <w:color w:val="000000"/>
          <w:sz w:val="26"/>
          <w:szCs w:val="26"/>
        </w:rPr>
        <w:t>Муниципальная программа состоит из восьми мероприятий:</w:t>
      </w:r>
    </w:p>
    <w:p w:rsidR="004947D0" w:rsidRPr="00264817" w:rsidRDefault="004947D0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>«Разработка и изготовление наглядно-агитационной продукции (памяток, брошюр, календарей, информационных щитов и т.п.) антитеррористической направленности»;</w:t>
      </w:r>
    </w:p>
    <w:p w:rsidR="004947D0" w:rsidRPr="00264817" w:rsidRDefault="00AD51F4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>«Информирование населения района о порядке действий при угрозе возникновения террористических актов, посредством размещения информации в СМИ»;</w:t>
      </w:r>
    </w:p>
    <w:p w:rsidR="00AD51F4" w:rsidRPr="00264817" w:rsidRDefault="00AD51F4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>«Проведение в учебных заведениях мероприятий, направленных на исключение случаев национальной вражды и подержание здорового межнационального климата отношени</w:t>
      </w:r>
      <w:r w:rsidR="00410DDD" w:rsidRPr="00264817">
        <w:rPr>
          <w:color w:val="000000"/>
          <w:sz w:val="26"/>
          <w:szCs w:val="26"/>
        </w:rPr>
        <w:t>й, воспитания толерантности, распространение информационно-пропагандистских материалов профилактического характера антитеррористической направленности»;</w:t>
      </w:r>
    </w:p>
    <w:p w:rsidR="00410DDD" w:rsidRPr="00264817" w:rsidRDefault="00410DDD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>«Распространение среди читателей библиотек информационно-пропагандистских материалов профилактического характера антитеррористической направленности»;</w:t>
      </w:r>
    </w:p>
    <w:p w:rsidR="00410DDD" w:rsidRPr="00264817" w:rsidRDefault="00410DDD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>«Организация размещения в местах массового пребывания людей средств наглядной агитации (плакат, листовки), предупреждающих о необходимости бдительности в связи с возможностью террористических актов»;</w:t>
      </w:r>
    </w:p>
    <w:p w:rsidR="00410DDD" w:rsidRPr="00264817" w:rsidRDefault="00410DDD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>«Размещение памяток толерантного поведения к людям других национальностей и религиозных кон</w:t>
      </w:r>
      <w:r w:rsidR="00031F2C" w:rsidRPr="00264817">
        <w:rPr>
          <w:color w:val="000000"/>
          <w:sz w:val="26"/>
          <w:szCs w:val="26"/>
        </w:rPr>
        <w:t>ц</w:t>
      </w:r>
      <w:r w:rsidRPr="00264817">
        <w:rPr>
          <w:color w:val="000000"/>
          <w:sz w:val="26"/>
          <w:szCs w:val="26"/>
        </w:rPr>
        <w:t>ессий на официальном сайте Администрации района</w:t>
      </w:r>
      <w:r w:rsidR="002153F0" w:rsidRPr="00264817">
        <w:rPr>
          <w:color w:val="000000"/>
          <w:sz w:val="26"/>
          <w:szCs w:val="26"/>
        </w:rPr>
        <w:t>»;</w:t>
      </w:r>
    </w:p>
    <w:p w:rsidR="002153F0" w:rsidRPr="00264817" w:rsidRDefault="002153F0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>«Создание в библиотечной сети условий для хранения, обновления и доступного пользования информативно-воспитательной литературой, способствующей:</w:t>
      </w:r>
    </w:p>
    <w:p w:rsidR="002153F0" w:rsidRPr="00264817" w:rsidRDefault="002A7F8E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 xml:space="preserve">- </w:t>
      </w:r>
      <w:r w:rsidR="002153F0" w:rsidRPr="00264817">
        <w:rPr>
          <w:color w:val="000000"/>
          <w:sz w:val="26"/>
          <w:szCs w:val="26"/>
        </w:rPr>
        <w:t>укреплению межнациональных отношений, чувства уважения к традициям граждан различных национальностей</w:t>
      </w:r>
      <w:r w:rsidR="007037D2" w:rsidRPr="00264817">
        <w:rPr>
          <w:color w:val="000000"/>
          <w:sz w:val="26"/>
          <w:szCs w:val="26"/>
        </w:rPr>
        <w:t>;</w:t>
      </w:r>
    </w:p>
    <w:p w:rsidR="007037D2" w:rsidRPr="00264817" w:rsidRDefault="002A7F8E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 xml:space="preserve">- </w:t>
      </w:r>
      <w:r w:rsidR="007037D2" w:rsidRPr="00264817">
        <w:rPr>
          <w:color w:val="000000"/>
          <w:sz w:val="26"/>
          <w:szCs w:val="26"/>
        </w:rPr>
        <w:t>негативному восприятию проявлений социальной, расовой, национальной или религиозной розни;</w:t>
      </w:r>
    </w:p>
    <w:p w:rsidR="007037D2" w:rsidRPr="00264817" w:rsidRDefault="007037D2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>- «Проверка объектов муниципальной собственности на предмет наличия свастики и иных элементов экстремистской направленности».</w:t>
      </w:r>
    </w:p>
    <w:p w:rsidR="0062634C" w:rsidRDefault="0062634C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 xml:space="preserve">Плановый объем финансирования муниципальной программы предусмотрен в размере </w:t>
      </w:r>
      <w:r w:rsidRPr="00264817">
        <w:rPr>
          <w:b/>
          <w:color w:val="000000"/>
          <w:sz w:val="26"/>
          <w:szCs w:val="26"/>
        </w:rPr>
        <w:t>30,0тыс. рублей</w:t>
      </w:r>
      <w:r w:rsidRPr="00264817">
        <w:rPr>
          <w:color w:val="000000"/>
          <w:sz w:val="26"/>
          <w:szCs w:val="26"/>
        </w:rPr>
        <w:t xml:space="preserve">, фактический объем финансирования составил </w:t>
      </w:r>
      <w:r w:rsidRPr="00264817">
        <w:rPr>
          <w:b/>
          <w:color w:val="000000"/>
          <w:sz w:val="26"/>
          <w:szCs w:val="26"/>
        </w:rPr>
        <w:t>30,0 тыс. рублей</w:t>
      </w:r>
      <w:r w:rsidRPr="00264817">
        <w:rPr>
          <w:color w:val="000000"/>
          <w:sz w:val="26"/>
          <w:szCs w:val="26"/>
        </w:rPr>
        <w:t xml:space="preserve">. Уровень исполнения кассового плана в целом составляет </w:t>
      </w:r>
      <w:r w:rsidRPr="00264817">
        <w:rPr>
          <w:b/>
          <w:color w:val="000000"/>
          <w:sz w:val="26"/>
          <w:szCs w:val="26"/>
        </w:rPr>
        <w:t>100%</w:t>
      </w:r>
      <w:r w:rsidRPr="00264817">
        <w:rPr>
          <w:color w:val="000000"/>
          <w:sz w:val="26"/>
          <w:szCs w:val="26"/>
        </w:rPr>
        <w:t>.</w:t>
      </w:r>
    </w:p>
    <w:p w:rsidR="002660AD" w:rsidRPr="002660AD" w:rsidRDefault="002660AD" w:rsidP="002660AD">
      <w:pPr>
        <w:pStyle w:val="2"/>
        <w:shd w:val="clear" w:color="auto" w:fill="auto"/>
        <w:spacing w:line="276" w:lineRule="auto"/>
        <w:ind w:firstLine="709"/>
        <w:rPr>
          <w:sz w:val="26"/>
          <w:szCs w:val="26"/>
        </w:rPr>
      </w:pPr>
      <w:r w:rsidRPr="002660AD">
        <w:rPr>
          <w:sz w:val="26"/>
          <w:szCs w:val="26"/>
        </w:rPr>
        <w:t xml:space="preserve">В рамках выполнения программы «Профилактика терроризма и экстремизма на территории Березовского района Красноярского края» в районе особое внимание уделяется </w:t>
      </w:r>
      <w:r w:rsidRPr="002660AD">
        <w:rPr>
          <w:sz w:val="26"/>
          <w:szCs w:val="26"/>
        </w:rPr>
        <w:lastRenderedPageBreak/>
        <w:t>антитеррористической безопасности общеобразовательных учреждений, в частности наличия и целостности ограждения по периметру школы или детского сада, наличия наружного и внутреннего наблюдения, наличия тревожной сигнализации, телефонной связи с органами МВД и пожарной охраны.</w:t>
      </w:r>
    </w:p>
    <w:p w:rsidR="002660AD" w:rsidRPr="002660AD" w:rsidRDefault="002660AD" w:rsidP="002660AD">
      <w:pPr>
        <w:pStyle w:val="2"/>
        <w:shd w:val="clear" w:color="auto" w:fill="auto"/>
        <w:spacing w:line="276" w:lineRule="auto"/>
        <w:ind w:firstLine="709"/>
        <w:rPr>
          <w:sz w:val="26"/>
          <w:szCs w:val="26"/>
        </w:rPr>
      </w:pPr>
      <w:r w:rsidRPr="002660AD">
        <w:rPr>
          <w:sz w:val="26"/>
          <w:szCs w:val="26"/>
        </w:rPr>
        <w:t>В августе 2022 года проведено обследование всех образовательных и дошкольных учреждений района на предмет ант</w:t>
      </w:r>
      <w:r>
        <w:rPr>
          <w:sz w:val="26"/>
          <w:szCs w:val="26"/>
        </w:rPr>
        <w:t>итеррористической защищенности.</w:t>
      </w:r>
    </w:p>
    <w:p w:rsidR="002660AD" w:rsidRPr="002660AD" w:rsidRDefault="002660AD" w:rsidP="002660AD">
      <w:pPr>
        <w:pStyle w:val="2"/>
        <w:shd w:val="clear" w:color="auto" w:fill="auto"/>
        <w:tabs>
          <w:tab w:val="left" w:pos="476"/>
        </w:tabs>
        <w:spacing w:line="276" w:lineRule="auto"/>
        <w:ind w:firstLine="709"/>
        <w:rPr>
          <w:sz w:val="26"/>
          <w:szCs w:val="26"/>
        </w:rPr>
      </w:pPr>
      <w:r w:rsidRPr="002660AD">
        <w:rPr>
          <w:sz w:val="26"/>
          <w:szCs w:val="26"/>
        </w:rPr>
        <w:t>В рамках выполнения программы «Профилактика терроризма и экстремизма</w:t>
      </w:r>
      <w:r w:rsidR="00A53C8C">
        <w:rPr>
          <w:sz w:val="26"/>
          <w:szCs w:val="26"/>
        </w:rPr>
        <w:t xml:space="preserve"> </w:t>
      </w:r>
      <w:r w:rsidRPr="002660AD">
        <w:rPr>
          <w:sz w:val="26"/>
          <w:szCs w:val="26"/>
        </w:rPr>
        <w:t>на территории Березовского района Красноярского края»:</w:t>
      </w:r>
    </w:p>
    <w:p w:rsidR="002660AD" w:rsidRPr="002660AD" w:rsidRDefault="002660AD" w:rsidP="002660AD">
      <w:pPr>
        <w:pStyle w:val="2"/>
        <w:shd w:val="clear" w:color="auto" w:fill="auto"/>
        <w:tabs>
          <w:tab w:val="left" w:pos="278"/>
        </w:tabs>
        <w:spacing w:line="276" w:lineRule="auto"/>
        <w:ind w:firstLine="709"/>
        <w:rPr>
          <w:sz w:val="26"/>
          <w:szCs w:val="26"/>
        </w:rPr>
      </w:pPr>
      <w:r w:rsidRPr="002660AD">
        <w:rPr>
          <w:rFonts w:eastAsiaTheme="minorEastAsia"/>
          <w:sz w:val="26"/>
          <w:szCs w:val="26"/>
        </w:rPr>
        <w:t xml:space="preserve">-   </w:t>
      </w:r>
      <w:r w:rsidRPr="002660AD">
        <w:rPr>
          <w:sz w:val="26"/>
          <w:szCs w:val="26"/>
        </w:rPr>
        <w:t xml:space="preserve">проведено </w:t>
      </w:r>
      <w:r w:rsidR="00B73D8A">
        <w:rPr>
          <w:sz w:val="26"/>
          <w:szCs w:val="26"/>
        </w:rPr>
        <w:t xml:space="preserve">18 </w:t>
      </w:r>
      <w:r w:rsidRPr="002660AD">
        <w:rPr>
          <w:sz w:val="26"/>
          <w:szCs w:val="26"/>
        </w:rPr>
        <w:t>воспитательных пропагандистских мероприятий;</w:t>
      </w:r>
    </w:p>
    <w:p w:rsidR="002660AD" w:rsidRPr="002660AD" w:rsidRDefault="002660AD" w:rsidP="00B73D8A">
      <w:pPr>
        <w:pStyle w:val="2"/>
        <w:numPr>
          <w:ilvl w:val="0"/>
          <w:numId w:val="27"/>
        </w:numPr>
        <w:shd w:val="clear" w:color="auto" w:fill="auto"/>
        <w:tabs>
          <w:tab w:val="left" w:pos="278"/>
          <w:tab w:val="left" w:pos="993"/>
        </w:tabs>
        <w:spacing w:line="276" w:lineRule="auto"/>
        <w:ind w:firstLine="709"/>
        <w:rPr>
          <w:sz w:val="26"/>
          <w:szCs w:val="26"/>
        </w:rPr>
      </w:pPr>
      <w:r w:rsidRPr="002660AD">
        <w:rPr>
          <w:sz w:val="26"/>
          <w:szCs w:val="26"/>
        </w:rPr>
        <w:t xml:space="preserve">размещено на стендах на территории Березовского района </w:t>
      </w:r>
      <w:r w:rsidR="00B73D8A">
        <w:rPr>
          <w:sz w:val="26"/>
          <w:szCs w:val="26"/>
        </w:rPr>
        <w:t xml:space="preserve">11 </w:t>
      </w:r>
      <w:r w:rsidRPr="002660AD">
        <w:rPr>
          <w:sz w:val="26"/>
          <w:szCs w:val="26"/>
        </w:rPr>
        <w:t>материалов по разъяснению правил поведения и действий населения при угрозе или возникновении терактов;</w:t>
      </w:r>
    </w:p>
    <w:p w:rsidR="002660AD" w:rsidRPr="002660AD" w:rsidRDefault="002660AD" w:rsidP="00B73D8A">
      <w:pPr>
        <w:pStyle w:val="2"/>
        <w:numPr>
          <w:ilvl w:val="0"/>
          <w:numId w:val="27"/>
        </w:numPr>
        <w:shd w:val="clear" w:color="auto" w:fill="auto"/>
        <w:tabs>
          <w:tab w:val="left" w:pos="278"/>
          <w:tab w:val="left" w:pos="993"/>
        </w:tabs>
        <w:spacing w:line="276" w:lineRule="auto"/>
        <w:ind w:firstLine="709"/>
        <w:rPr>
          <w:sz w:val="26"/>
          <w:szCs w:val="26"/>
        </w:rPr>
      </w:pPr>
      <w:r w:rsidRPr="002660AD">
        <w:rPr>
          <w:sz w:val="26"/>
          <w:szCs w:val="26"/>
        </w:rPr>
        <w:t xml:space="preserve">распространено </w:t>
      </w:r>
      <w:r w:rsidR="00B73D8A">
        <w:rPr>
          <w:sz w:val="26"/>
          <w:szCs w:val="26"/>
        </w:rPr>
        <w:t xml:space="preserve">1000 </w:t>
      </w:r>
      <w:r w:rsidRPr="002660AD">
        <w:rPr>
          <w:sz w:val="26"/>
          <w:szCs w:val="26"/>
        </w:rPr>
        <w:t>памяток;</w:t>
      </w:r>
    </w:p>
    <w:p w:rsidR="002660AD" w:rsidRPr="002660AD" w:rsidRDefault="002660AD" w:rsidP="00B73D8A">
      <w:pPr>
        <w:pStyle w:val="2"/>
        <w:numPr>
          <w:ilvl w:val="0"/>
          <w:numId w:val="27"/>
        </w:numPr>
        <w:shd w:val="clear" w:color="auto" w:fill="auto"/>
        <w:tabs>
          <w:tab w:val="left" w:pos="278"/>
          <w:tab w:val="left" w:pos="993"/>
        </w:tabs>
        <w:spacing w:line="276" w:lineRule="auto"/>
        <w:ind w:firstLine="709"/>
        <w:rPr>
          <w:sz w:val="26"/>
          <w:szCs w:val="26"/>
        </w:rPr>
      </w:pPr>
      <w:r w:rsidRPr="002660AD">
        <w:rPr>
          <w:sz w:val="26"/>
          <w:szCs w:val="26"/>
        </w:rPr>
        <w:t xml:space="preserve">информация в СМИ </w:t>
      </w:r>
      <w:r w:rsidR="00B73D8A">
        <w:rPr>
          <w:sz w:val="26"/>
          <w:szCs w:val="26"/>
        </w:rPr>
        <w:t>–</w:t>
      </w:r>
      <w:r w:rsidRPr="002660AD">
        <w:rPr>
          <w:sz w:val="26"/>
          <w:szCs w:val="26"/>
        </w:rPr>
        <w:t xml:space="preserve"> 8</w:t>
      </w:r>
      <w:r w:rsidR="00B73D8A">
        <w:rPr>
          <w:sz w:val="26"/>
          <w:szCs w:val="26"/>
        </w:rPr>
        <w:t xml:space="preserve"> публикаций</w:t>
      </w:r>
      <w:r w:rsidRPr="002660AD">
        <w:rPr>
          <w:sz w:val="26"/>
          <w:szCs w:val="26"/>
        </w:rPr>
        <w:t>;</w:t>
      </w:r>
    </w:p>
    <w:p w:rsidR="002660AD" w:rsidRPr="002660AD" w:rsidRDefault="002660AD" w:rsidP="00B73D8A">
      <w:pPr>
        <w:pStyle w:val="2"/>
        <w:numPr>
          <w:ilvl w:val="0"/>
          <w:numId w:val="27"/>
        </w:numPr>
        <w:shd w:val="clear" w:color="auto" w:fill="auto"/>
        <w:tabs>
          <w:tab w:val="left" w:pos="278"/>
          <w:tab w:val="left" w:pos="993"/>
        </w:tabs>
        <w:spacing w:line="276" w:lineRule="auto"/>
        <w:ind w:firstLine="709"/>
        <w:rPr>
          <w:sz w:val="26"/>
          <w:szCs w:val="26"/>
        </w:rPr>
      </w:pPr>
      <w:r w:rsidRPr="002660AD">
        <w:rPr>
          <w:sz w:val="26"/>
          <w:szCs w:val="26"/>
        </w:rPr>
        <w:t xml:space="preserve">проведено в учебных заведениях </w:t>
      </w:r>
      <w:r w:rsidR="00B73D8A">
        <w:rPr>
          <w:sz w:val="26"/>
          <w:szCs w:val="26"/>
        </w:rPr>
        <w:t xml:space="preserve">6 </w:t>
      </w:r>
      <w:r w:rsidRPr="002660AD">
        <w:rPr>
          <w:sz w:val="26"/>
          <w:szCs w:val="26"/>
        </w:rPr>
        <w:t>мероприятий, направленных на исключение случаев национальной вражды.</w:t>
      </w:r>
    </w:p>
    <w:p w:rsidR="002660AD" w:rsidRPr="002660AD" w:rsidRDefault="002660AD" w:rsidP="002660AD">
      <w:pPr>
        <w:pStyle w:val="2"/>
        <w:shd w:val="clear" w:color="auto" w:fill="auto"/>
        <w:spacing w:line="276" w:lineRule="auto"/>
        <w:ind w:firstLine="709"/>
        <w:rPr>
          <w:sz w:val="26"/>
          <w:szCs w:val="26"/>
        </w:rPr>
      </w:pPr>
      <w:r w:rsidRPr="002660AD">
        <w:rPr>
          <w:sz w:val="26"/>
          <w:szCs w:val="26"/>
        </w:rPr>
        <w:t>Отделом образования администрации района, отделом культуры, спорта, туризма и молодёжной политики администрации района проводились различные мероприятия(при соблюдении особых условий в период пандемии), направленные на сохранение и привитие населению (особенно молодежи) нравственно-этических и интернациональных качеств, отвлечения от террористических и экстремистских намерений.</w:t>
      </w:r>
    </w:p>
    <w:p w:rsidR="00E57038" w:rsidRDefault="002660AD" w:rsidP="002660AD">
      <w:pPr>
        <w:pStyle w:val="2"/>
        <w:shd w:val="clear" w:color="auto" w:fill="auto"/>
        <w:spacing w:line="276" w:lineRule="auto"/>
        <w:ind w:firstLine="709"/>
        <w:rPr>
          <w:sz w:val="26"/>
          <w:szCs w:val="26"/>
        </w:rPr>
      </w:pPr>
      <w:r w:rsidRPr="002660AD">
        <w:rPr>
          <w:sz w:val="26"/>
          <w:szCs w:val="26"/>
        </w:rPr>
        <w:t xml:space="preserve">На сайте муниципального образования Березовский район в разделе «Антитеррористическая безопасность» </w:t>
      </w:r>
      <w:r w:rsidR="00E57038" w:rsidRPr="00E57038">
        <w:rPr>
          <w:sz w:val="26"/>
          <w:szCs w:val="26"/>
        </w:rPr>
        <w:t>(</w:t>
      </w:r>
      <w:hyperlink r:id="rId14" w:history="1">
        <w:r w:rsidR="00E57038" w:rsidRPr="004D2BEF">
          <w:rPr>
            <w:rStyle w:val="af0"/>
            <w:sz w:val="26"/>
            <w:szCs w:val="26"/>
          </w:rPr>
          <w:t>http://www.berezovsky.krskstate.ru/page13631</w:t>
        </w:r>
      </w:hyperlink>
      <w:r w:rsidR="00E57038">
        <w:rPr>
          <w:sz w:val="26"/>
          <w:szCs w:val="26"/>
        </w:rPr>
        <w:t>)</w:t>
      </w:r>
    </w:p>
    <w:p w:rsidR="002660AD" w:rsidRPr="002660AD" w:rsidRDefault="002660AD" w:rsidP="00E57038">
      <w:pPr>
        <w:pStyle w:val="2"/>
        <w:shd w:val="clear" w:color="auto" w:fill="auto"/>
        <w:spacing w:line="276" w:lineRule="auto"/>
        <w:rPr>
          <w:sz w:val="26"/>
          <w:szCs w:val="26"/>
        </w:rPr>
      </w:pPr>
      <w:r w:rsidRPr="002660AD">
        <w:rPr>
          <w:sz w:val="26"/>
          <w:szCs w:val="26"/>
        </w:rPr>
        <w:t>размещена и постоянно обновляется информация по профилактике терроризма и экстремизма В целях повышения уровня правовой и нравственно-идеологической культуры населения с участием работников администрации района, членов МАГ проводятся следующие мероприятия:</w:t>
      </w:r>
    </w:p>
    <w:p w:rsidR="002660AD" w:rsidRPr="002660AD" w:rsidRDefault="002660AD" w:rsidP="00E57038">
      <w:pPr>
        <w:pStyle w:val="2"/>
        <w:numPr>
          <w:ilvl w:val="0"/>
          <w:numId w:val="27"/>
        </w:numPr>
        <w:shd w:val="clear" w:color="auto" w:fill="auto"/>
        <w:tabs>
          <w:tab w:val="left" w:pos="239"/>
          <w:tab w:val="left" w:pos="851"/>
        </w:tabs>
        <w:spacing w:line="276" w:lineRule="auto"/>
        <w:ind w:firstLine="709"/>
        <w:rPr>
          <w:sz w:val="26"/>
          <w:szCs w:val="26"/>
        </w:rPr>
      </w:pPr>
      <w:r w:rsidRPr="002660AD">
        <w:rPr>
          <w:sz w:val="26"/>
          <w:szCs w:val="26"/>
        </w:rPr>
        <w:t>в районной газете «Пригород» печатались статьи нравственно</w:t>
      </w:r>
      <w:r w:rsidRPr="002660AD">
        <w:rPr>
          <w:sz w:val="26"/>
          <w:szCs w:val="26"/>
        </w:rPr>
        <w:softHyphen/>
        <w:t>-идеологической направленности (о жителях района, участниках войны и тружениках тыла);</w:t>
      </w:r>
    </w:p>
    <w:p w:rsidR="002660AD" w:rsidRPr="002660AD" w:rsidRDefault="002660AD" w:rsidP="00E57038">
      <w:pPr>
        <w:pStyle w:val="2"/>
        <w:numPr>
          <w:ilvl w:val="0"/>
          <w:numId w:val="27"/>
        </w:numPr>
        <w:shd w:val="clear" w:color="auto" w:fill="auto"/>
        <w:tabs>
          <w:tab w:val="left" w:pos="239"/>
          <w:tab w:val="left" w:pos="851"/>
        </w:tabs>
        <w:spacing w:line="276" w:lineRule="auto"/>
        <w:ind w:firstLine="709"/>
        <w:rPr>
          <w:sz w:val="26"/>
          <w:szCs w:val="26"/>
        </w:rPr>
      </w:pPr>
      <w:r w:rsidRPr="002660AD">
        <w:rPr>
          <w:sz w:val="26"/>
          <w:szCs w:val="26"/>
        </w:rPr>
        <w:t>в музеях района и школ постоянно действуют выставки и экспозиции о подвиге и трудовых буднях односельчан-жителей района;</w:t>
      </w:r>
    </w:p>
    <w:p w:rsidR="002660AD" w:rsidRPr="002660AD" w:rsidRDefault="002660AD" w:rsidP="00E57038">
      <w:pPr>
        <w:pStyle w:val="2"/>
        <w:numPr>
          <w:ilvl w:val="0"/>
          <w:numId w:val="27"/>
        </w:numPr>
        <w:shd w:val="clear" w:color="auto" w:fill="auto"/>
        <w:tabs>
          <w:tab w:val="left" w:pos="382"/>
          <w:tab w:val="left" w:pos="851"/>
        </w:tabs>
        <w:spacing w:line="276" w:lineRule="auto"/>
        <w:ind w:firstLine="709"/>
        <w:rPr>
          <w:sz w:val="26"/>
          <w:szCs w:val="26"/>
        </w:rPr>
      </w:pPr>
      <w:r w:rsidRPr="002660AD">
        <w:rPr>
          <w:sz w:val="26"/>
          <w:szCs w:val="26"/>
        </w:rPr>
        <w:t xml:space="preserve">в школах района проведены классные часы «Воспоминания о Беслане», проведены инструктажи по </w:t>
      </w:r>
      <w:r w:rsidR="00E57038">
        <w:rPr>
          <w:sz w:val="26"/>
          <w:szCs w:val="26"/>
        </w:rPr>
        <w:t>а</w:t>
      </w:r>
      <w:r w:rsidRPr="002660AD">
        <w:rPr>
          <w:sz w:val="26"/>
          <w:szCs w:val="26"/>
        </w:rPr>
        <w:t>нтитеррористической безопасности, организован просмотр видео</w:t>
      </w:r>
      <w:r w:rsidR="00A53C8C">
        <w:rPr>
          <w:sz w:val="26"/>
          <w:szCs w:val="26"/>
        </w:rPr>
        <w:t xml:space="preserve"> </w:t>
      </w:r>
      <w:r w:rsidRPr="002660AD">
        <w:rPr>
          <w:sz w:val="26"/>
          <w:szCs w:val="26"/>
        </w:rPr>
        <w:t>урока с инструкцией о действиях</w:t>
      </w:r>
      <w:r w:rsidR="00A53C8C">
        <w:rPr>
          <w:sz w:val="26"/>
          <w:szCs w:val="26"/>
        </w:rPr>
        <w:t xml:space="preserve"> </w:t>
      </w:r>
      <w:r w:rsidRPr="002660AD">
        <w:rPr>
          <w:sz w:val="26"/>
          <w:szCs w:val="26"/>
        </w:rPr>
        <w:t>при террористическом акте;</w:t>
      </w:r>
    </w:p>
    <w:p w:rsidR="002660AD" w:rsidRPr="002660AD" w:rsidRDefault="002660AD" w:rsidP="00E57038">
      <w:pPr>
        <w:pStyle w:val="2"/>
        <w:shd w:val="clear" w:color="auto" w:fill="auto"/>
        <w:tabs>
          <w:tab w:val="left" w:pos="382"/>
          <w:tab w:val="left" w:pos="851"/>
        </w:tabs>
        <w:spacing w:line="276" w:lineRule="auto"/>
        <w:ind w:firstLine="709"/>
        <w:rPr>
          <w:sz w:val="26"/>
          <w:szCs w:val="26"/>
        </w:rPr>
      </w:pPr>
      <w:r w:rsidRPr="002660AD">
        <w:rPr>
          <w:sz w:val="26"/>
          <w:szCs w:val="26"/>
        </w:rPr>
        <w:t>-</w:t>
      </w:r>
      <w:r w:rsidRPr="002660AD">
        <w:rPr>
          <w:sz w:val="26"/>
          <w:szCs w:val="26"/>
        </w:rPr>
        <w:tab/>
        <w:t>Муниципальным отделом образования при участии МБОУ «Маганская СОШ» создан видеоролик</w:t>
      </w:r>
      <w:r w:rsidR="00E57038">
        <w:rPr>
          <w:sz w:val="26"/>
          <w:szCs w:val="26"/>
        </w:rPr>
        <w:t>,</w:t>
      </w:r>
      <w:r w:rsidRPr="002660AD">
        <w:rPr>
          <w:sz w:val="26"/>
          <w:szCs w:val="26"/>
        </w:rPr>
        <w:t xml:space="preserve"> посвященный Дню солидарности в борьбе с терроризмом;</w:t>
      </w:r>
    </w:p>
    <w:p w:rsidR="00732213" w:rsidRPr="002660AD" w:rsidRDefault="002660AD" w:rsidP="00E57038">
      <w:pPr>
        <w:pStyle w:val="2"/>
        <w:shd w:val="clear" w:color="auto" w:fill="auto"/>
        <w:tabs>
          <w:tab w:val="left" w:pos="382"/>
          <w:tab w:val="left" w:pos="851"/>
        </w:tabs>
        <w:spacing w:line="276" w:lineRule="auto"/>
        <w:ind w:firstLine="709"/>
        <w:rPr>
          <w:sz w:val="26"/>
          <w:szCs w:val="26"/>
        </w:rPr>
      </w:pPr>
      <w:r w:rsidRPr="002660AD">
        <w:rPr>
          <w:sz w:val="26"/>
          <w:szCs w:val="26"/>
        </w:rPr>
        <w:t>-</w:t>
      </w:r>
      <w:r w:rsidRPr="002660AD">
        <w:rPr>
          <w:sz w:val="26"/>
          <w:szCs w:val="26"/>
        </w:rPr>
        <w:tab/>
        <w:t xml:space="preserve">в библиотеках организованы и проведены следующие мероприятия: </w:t>
      </w:r>
      <w:r w:rsidR="00E57038">
        <w:rPr>
          <w:bCs/>
          <w:sz w:val="26"/>
          <w:szCs w:val="26"/>
        </w:rPr>
        <w:t>м</w:t>
      </w:r>
      <w:r w:rsidRPr="002660AD">
        <w:rPr>
          <w:bCs/>
          <w:sz w:val="26"/>
          <w:szCs w:val="26"/>
        </w:rPr>
        <w:t>едиа-урок ко Дню солидарности в борьбе с терроризмом «Террориз</w:t>
      </w:r>
      <w:r w:rsidR="00E57038">
        <w:rPr>
          <w:bCs/>
          <w:sz w:val="26"/>
          <w:szCs w:val="26"/>
        </w:rPr>
        <w:t xml:space="preserve">м – угроза 21-века», Час памяти </w:t>
      </w:r>
      <w:r w:rsidRPr="002660AD">
        <w:rPr>
          <w:bCs/>
          <w:sz w:val="26"/>
          <w:szCs w:val="26"/>
        </w:rPr>
        <w:t>«Вместе под одним небом», Видео-лекция «Осторожно! Терроризм!», Час памяти «Жерт</w:t>
      </w:r>
      <w:r w:rsidR="00E57038">
        <w:rPr>
          <w:bCs/>
          <w:sz w:val="26"/>
          <w:szCs w:val="26"/>
        </w:rPr>
        <w:t xml:space="preserve">вы террора - дети», Урок памяти </w:t>
      </w:r>
      <w:r w:rsidRPr="002660AD">
        <w:rPr>
          <w:bCs/>
          <w:sz w:val="26"/>
          <w:szCs w:val="26"/>
        </w:rPr>
        <w:t xml:space="preserve">«Скажем терроризму – нет!», Час безопасности «Против зла </w:t>
      </w:r>
      <w:r w:rsidRPr="002660AD">
        <w:rPr>
          <w:bCs/>
          <w:sz w:val="26"/>
          <w:szCs w:val="26"/>
        </w:rPr>
        <w:lastRenderedPageBreak/>
        <w:t>все вместе!»</w:t>
      </w:r>
    </w:p>
    <w:p w:rsidR="00316305" w:rsidRDefault="000F2678" w:rsidP="00264817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bCs/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 xml:space="preserve">В соответствии с Методикой оценки эффективности реализации муниципальных программ программа признана </w:t>
      </w:r>
      <w:r w:rsidRPr="00264817">
        <w:rPr>
          <w:bCs/>
          <w:color w:val="000000"/>
          <w:sz w:val="26"/>
          <w:szCs w:val="26"/>
        </w:rPr>
        <w:t>эффективной.</w:t>
      </w:r>
    </w:p>
    <w:p w:rsidR="00F55484" w:rsidRDefault="00F55484" w:rsidP="00264817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bCs/>
          <w:color w:val="000000"/>
          <w:sz w:val="26"/>
          <w:szCs w:val="26"/>
        </w:rPr>
      </w:pPr>
    </w:p>
    <w:p w:rsidR="00394EC0" w:rsidRPr="00264817" w:rsidRDefault="00BF5C1E" w:rsidP="003F0115">
      <w:pPr>
        <w:pStyle w:val="a6"/>
        <w:numPr>
          <w:ilvl w:val="0"/>
          <w:numId w:val="26"/>
        </w:numPr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b/>
          <w:color w:val="000000"/>
          <w:sz w:val="26"/>
          <w:szCs w:val="26"/>
        </w:rPr>
      </w:pPr>
      <w:r w:rsidRPr="00264817">
        <w:rPr>
          <w:b/>
          <w:color w:val="000000"/>
          <w:sz w:val="26"/>
          <w:szCs w:val="26"/>
        </w:rPr>
        <w:t>Муниципальная программа «Профилактика правонарушений на территории Березовского района»</w:t>
      </w:r>
      <w:r w:rsidR="0092467E" w:rsidRPr="00264817">
        <w:rPr>
          <w:b/>
          <w:color w:val="000000"/>
          <w:sz w:val="26"/>
          <w:szCs w:val="26"/>
        </w:rPr>
        <w:t>.</w:t>
      </w:r>
    </w:p>
    <w:p w:rsidR="0092467E" w:rsidRPr="00264817" w:rsidRDefault="00FC2426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 xml:space="preserve">Программа утверждена постановлением </w:t>
      </w:r>
      <w:r w:rsidR="0092467E" w:rsidRPr="00264817">
        <w:rPr>
          <w:color w:val="000000"/>
          <w:sz w:val="26"/>
          <w:szCs w:val="26"/>
        </w:rPr>
        <w:t xml:space="preserve">администрации Березовского района Красноярского края </w:t>
      </w:r>
      <w:r w:rsidRPr="00264817">
        <w:rPr>
          <w:color w:val="000000"/>
          <w:sz w:val="26"/>
          <w:szCs w:val="26"/>
        </w:rPr>
        <w:t>от 13.05.2015 № 825.</w:t>
      </w:r>
    </w:p>
    <w:p w:rsidR="000F2678" w:rsidRPr="00C41327" w:rsidRDefault="000F2678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 xml:space="preserve">Плановый объем финансирования муниципальной программы предусмотрен в размере </w:t>
      </w:r>
      <w:r w:rsidR="00C41327">
        <w:rPr>
          <w:b/>
          <w:color w:val="000000"/>
          <w:sz w:val="26"/>
          <w:szCs w:val="26"/>
        </w:rPr>
        <w:t>357,96</w:t>
      </w:r>
      <w:r w:rsidRPr="00264817">
        <w:rPr>
          <w:b/>
          <w:color w:val="000000"/>
          <w:sz w:val="26"/>
          <w:szCs w:val="26"/>
        </w:rPr>
        <w:t>тыс. рублей</w:t>
      </w:r>
      <w:r w:rsidRPr="00264817">
        <w:rPr>
          <w:color w:val="000000"/>
          <w:sz w:val="26"/>
          <w:szCs w:val="26"/>
        </w:rPr>
        <w:t xml:space="preserve">, фактический объем финансирования составил </w:t>
      </w:r>
      <w:r w:rsidR="00C41327">
        <w:rPr>
          <w:b/>
          <w:color w:val="000000"/>
          <w:sz w:val="26"/>
          <w:szCs w:val="26"/>
        </w:rPr>
        <w:t>357,96</w:t>
      </w:r>
      <w:r w:rsidRPr="00264817">
        <w:rPr>
          <w:b/>
          <w:color w:val="000000"/>
          <w:sz w:val="26"/>
          <w:szCs w:val="26"/>
        </w:rPr>
        <w:t xml:space="preserve"> тыс. рублей</w:t>
      </w:r>
      <w:r w:rsidRPr="00264817">
        <w:rPr>
          <w:color w:val="000000"/>
          <w:sz w:val="26"/>
          <w:szCs w:val="26"/>
        </w:rPr>
        <w:t xml:space="preserve">. Уровень исполнения кассового плана в целом составляет </w:t>
      </w:r>
      <w:r w:rsidRPr="00264817">
        <w:rPr>
          <w:b/>
          <w:color w:val="000000"/>
          <w:sz w:val="26"/>
          <w:szCs w:val="26"/>
        </w:rPr>
        <w:t>100</w:t>
      </w:r>
      <w:r w:rsidRPr="00C41327">
        <w:rPr>
          <w:b/>
          <w:color w:val="000000"/>
          <w:sz w:val="26"/>
          <w:szCs w:val="26"/>
        </w:rPr>
        <w:t>%</w:t>
      </w:r>
      <w:r w:rsidRPr="00C41327">
        <w:rPr>
          <w:color w:val="000000"/>
          <w:sz w:val="26"/>
          <w:szCs w:val="26"/>
        </w:rPr>
        <w:t>.</w:t>
      </w:r>
    </w:p>
    <w:p w:rsidR="00C41327" w:rsidRPr="00C41327" w:rsidRDefault="00C41327" w:rsidP="00C41327">
      <w:pPr>
        <w:pStyle w:val="a6"/>
        <w:ind w:left="0" w:firstLine="709"/>
        <w:jc w:val="both"/>
        <w:rPr>
          <w:sz w:val="26"/>
          <w:szCs w:val="26"/>
        </w:rPr>
      </w:pPr>
      <w:r w:rsidRPr="00C41327">
        <w:rPr>
          <w:sz w:val="26"/>
          <w:szCs w:val="26"/>
        </w:rPr>
        <w:t>В рамках данной программы проведено 4 заседания межведомственной комиссии по профилактике правонарушений, опубликовано 3 статьи в газете «Пригород», оказана материальная помощь физическим лицам привлекаем</w:t>
      </w:r>
      <w:r w:rsidR="00E57038">
        <w:rPr>
          <w:sz w:val="26"/>
          <w:szCs w:val="26"/>
        </w:rPr>
        <w:t>ых</w:t>
      </w:r>
      <w:r w:rsidRPr="00C41327">
        <w:rPr>
          <w:sz w:val="26"/>
          <w:szCs w:val="26"/>
        </w:rPr>
        <w:t xml:space="preserve"> для выполнения отдельных полномочий, профилактики пожаров</w:t>
      </w:r>
      <w:r w:rsidR="00E57038">
        <w:rPr>
          <w:sz w:val="26"/>
          <w:szCs w:val="26"/>
        </w:rPr>
        <w:t>. В</w:t>
      </w:r>
      <w:r w:rsidRPr="00C41327">
        <w:rPr>
          <w:sz w:val="26"/>
          <w:szCs w:val="26"/>
        </w:rPr>
        <w:t>ыплачена материальная помощь физическому лицу участнику ДНД (добровольная народная дружина)</w:t>
      </w:r>
      <w:r>
        <w:rPr>
          <w:sz w:val="26"/>
          <w:szCs w:val="26"/>
        </w:rPr>
        <w:t xml:space="preserve"> «Ермак» </w:t>
      </w:r>
      <w:r w:rsidRPr="00C41327">
        <w:rPr>
          <w:sz w:val="26"/>
          <w:szCs w:val="26"/>
        </w:rPr>
        <w:t>за проведение профилактики правонарушений.</w:t>
      </w:r>
    </w:p>
    <w:p w:rsidR="00C41327" w:rsidRPr="00C41327" w:rsidRDefault="00C41327" w:rsidP="00C41327">
      <w:pPr>
        <w:pStyle w:val="a6"/>
        <w:ind w:left="0" w:firstLine="709"/>
        <w:jc w:val="both"/>
        <w:rPr>
          <w:sz w:val="26"/>
          <w:szCs w:val="26"/>
        </w:rPr>
      </w:pPr>
      <w:r w:rsidRPr="00C41327">
        <w:rPr>
          <w:sz w:val="26"/>
          <w:szCs w:val="26"/>
        </w:rPr>
        <w:t>В рамках мероприятия «Профилактика правонарушений на улицах и общественных местах» приобретен мультикоптер для наружного видеонаблюдения.</w:t>
      </w:r>
    </w:p>
    <w:p w:rsidR="009D071D" w:rsidRPr="00264817" w:rsidRDefault="00E57038" w:rsidP="003F0115">
      <w:pPr>
        <w:shd w:val="clear" w:color="auto" w:fill="FFFFFF"/>
        <w:ind w:firstLine="709"/>
        <w:jc w:val="both"/>
        <w:rPr>
          <w:color w:val="000000"/>
          <w:spacing w:val="-7"/>
          <w:sz w:val="26"/>
          <w:szCs w:val="26"/>
        </w:rPr>
      </w:pPr>
      <w:r>
        <w:rPr>
          <w:sz w:val="26"/>
          <w:szCs w:val="26"/>
        </w:rPr>
        <w:t>В апреле 2022 года п</w:t>
      </w:r>
      <w:r w:rsidR="009D071D" w:rsidRPr="00264817">
        <w:rPr>
          <w:color w:val="000000"/>
          <w:spacing w:val="-7"/>
          <w:sz w:val="26"/>
          <w:szCs w:val="26"/>
        </w:rPr>
        <w:t>роведено заседание комиссии по вопросу «Анализ мероприятий, направленных на совершенствование правового сознания несовершеннолетних и профилактики их вовлечения в деструктивную (экстремистскую) деятельность»</w:t>
      </w:r>
      <w:r w:rsidR="00264817" w:rsidRPr="00264817">
        <w:rPr>
          <w:color w:val="000000"/>
          <w:spacing w:val="-7"/>
          <w:sz w:val="26"/>
          <w:szCs w:val="26"/>
        </w:rPr>
        <w:t>.</w:t>
      </w:r>
    </w:p>
    <w:p w:rsidR="00C41327" w:rsidRPr="00AC297E" w:rsidRDefault="009D071D" w:rsidP="00C41327">
      <w:pPr>
        <w:shd w:val="clear" w:color="auto" w:fill="FFFFFF"/>
        <w:ind w:firstLine="709"/>
        <w:jc w:val="both"/>
        <w:rPr>
          <w:color w:val="000000"/>
          <w:spacing w:val="-7"/>
          <w:sz w:val="26"/>
          <w:szCs w:val="26"/>
        </w:rPr>
      </w:pPr>
      <w:r w:rsidRPr="00264817">
        <w:rPr>
          <w:color w:val="000000"/>
          <w:spacing w:val="-7"/>
          <w:sz w:val="26"/>
          <w:szCs w:val="26"/>
        </w:rPr>
        <w:t xml:space="preserve">Организация трудовых отрядов в поселениях района одна из форм организации профилактической работы, </w:t>
      </w:r>
      <w:r w:rsidR="00E57038">
        <w:rPr>
          <w:color w:val="000000"/>
          <w:spacing w:val="-7"/>
          <w:sz w:val="26"/>
          <w:szCs w:val="26"/>
        </w:rPr>
        <w:t>которая п</w:t>
      </w:r>
      <w:r w:rsidRPr="00264817">
        <w:rPr>
          <w:color w:val="000000"/>
          <w:spacing w:val="-7"/>
          <w:sz w:val="26"/>
          <w:szCs w:val="26"/>
        </w:rPr>
        <w:t>озвол</w:t>
      </w:r>
      <w:r w:rsidR="00E57038">
        <w:rPr>
          <w:color w:val="000000"/>
          <w:spacing w:val="-7"/>
          <w:sz w:val="26"/>
          <w:szCs w:val="26"/>
        </w:rPr>
        <w:t>ила</w:t>
      </w:r>
      <w:r w:rsidRPr="00264817">
        <w:rPr>
          <w:color w:val="000000"/>
          <w:spacing w:val="-7"/>
          <w:sz w:val="26"/>
          <w:szCs w:val="26"/>
        </w:rPr>
        <w:t xml:space="preserve"> обеспечить занятость </w:t>
      </w:r>
      <w:r w:rsidR="00E57038">
        <w:rPr>
          <w:color w:val="000000"/>
          <w:spacing w:val="-7"/>
          <w:sz w:val="26"/>
          <w:szCs w:val="26"/>
        </w:rPr>
        <w:t xml:space="preserve">133 </w:t>
      </w:r>
      <w:r w:rsidRPr="00264817">
        <w:rPr>
          <w:color w:val="000000"/>
          <w:spacing w:val="-7"/>
          <w:sz w:val="26"/>
          <w:szCs w:val="26"/>
        </w:rPr>
        <w:t xml:space="preserve">детей в летний период. </w:t>
      </w:r>
    </w:p>
    <w:p w:rsidR="004963D9" w:rsidRDefault="004963D9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bCs/>
          <w:color w:val="000000"/>
          <w:sz w:val="26"/>
          <w:szCs w:val="26"/>
        </w:rPr>
      </w:pPr>
      <w:r w:rsidRPr="00AC297E">
        <w:rPr>
          <w:color w:val="000000"/>
          <w:sz w:val="26"/>
          <w:szCs w:val="26"/>
        </w:rPr>
        <w:t xml:space="preserve">В соответствии с Методикой оценки эффективности реализации муниципальных программ программа признана </w:t>
      </w:r>
      <w:r w:rsidR="00A53C8C">
        <w:rPr>
          <w:color w:val="000000"/>
          <w:sz w:val="26"/>
          <w:szCs w:val="26"/>
        </w:rPr>
        <w:t>высоко</w:t>
      </w:r>
      <w:r w:rsidRPr="00AC297E">
        <w:rPr>
          <w:bCs/>
          <w:color w:val="000000"/>
          <w:sz w:val="26"/>
          <w:szCs w:val="26"/>
        </w:rPr>
        <w:t>эффективной</w:t>
      </w:r>
      <w:r w:rsidR="00CD120E" w:rsidRPr="00AC297E">
        <w:rPr>
          <w:bCs/>
          <w:color w:val="000000"/>
          <w:sz w:val="26"/>
          <w:szCs w:val="26"/>
        </w:rPr>
        <w:t>.</w:t>
      </w:r>
    </w:p>
    <w:p w:rsidR="00982B53" w:rsidRPr="00264817" w:rsidRDefault="00982B53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sz w:val="26"/>
          <w:szCs w:val="26"/>
        </w:rPr>
      </w:pPr>
    </w:p>
    <w:p w:rsidR="008567A1" w:rsidRPr="00264817" w:rsidRDefault="008567A1" w:rsidP="003F0115">
      <w:pPr>
        <w:ind w:firstLine="709"/>
        <w:jc w:val="center"/>
        <w:rPr>
          <w:b/>
          <w:bCs/>
          <w:sz w:val="26"/>
          <w:szCs w:val="26"/>
        </w:rPr>
      </w:pPr>
      <w:r w:rsidRPr="00264817">
        <w:rPr>
          <w:b/>
          <w:sz w:val="26"/>
          <w:szCs w:val="26"/>
        </w:rPr>
        <w:t xml:space="preserve">6. </w:t>
      </w:r>
      <w:r w:rsidRPr="00264817">
        <w:rPr>
          <w:b/>
          <w:bCs/>
          <w:sz w:val="26"/>
          <w:szCs w:val="26"/>
        </w:rPr>
        <w:t>Целесообразность продолжения реализации соответствующих</w:t>
      </w:r>
    </w:p>
    <w:p w:rsidR="008567A1" w:rsidRDefault="008567A1" w:rsidP="003F0115">
      <w:pPr>
        <w:ind w:firstLine="709"/>
        <w:jc w:val="center"/>
        <w:rPr>
          <w:b/>
          <w:bCs/>
          <w:sz w:val="26"/>
          <w:szCs w:val="26"/>
        </w:rPr>
      </w:pPr>
      <w:r w:rsidRPr="00264817">
        <w:rPr>
          <w:b/>
          <w:bCs/>
          <w:sz w:val="26"/>
          <w:szCs w:val="26"/>
        </w:rPr>
        <w:t>муниципальных программ</w:t>
      </w:r>
    </w:p>
    <w:p w:rsidR="00E57038" w:rsidRPr="00264817" w:rsidRDefault="00E57038" w:rsidP="003F0115">
      <w:pPr>
        <w:ind w:firstLine="709"/>
        <w:jc w:val="center"/>
        <w:rPr>
          <w:b/>
          <w:bCs/>
          <w:sz w:val="26"/>
          <w:szCs w:val="26"/>
        </w:rPr>
      </w:pPr>
    </w:p>
    <w:p w:rsidR="00075C7F" w:rsidRPr="00264817" w:rsidRDefault="00075C7F" w:rsidP="003F0115">
      <w:pPr>
        <w:ind w:firstLine="709"/>
        <w:jc w:val="both"/>
        <w:rPr>
          <w:sz w:val="26"/>
          <w:szCs w:val="26"/>
        </w:rPr>
      </w:pPr>
      <w:r w:rsidRPr="00264817">
        <w:rPr>
          <w:sz w:val="26"/>
          <w:szCs w:val="26"/>
        </w:rPr>
        <w:t>В целом муниципальные программы Березовского района соответствуют основным направлениям и способствуют достижению указанных целей и задач муниципальных программ.</w:t>
      </w:r>
    </w:p>
    <w:p w:rsidR="008567A1" w:rsidRPr="00264817" w:rsidRDefault="008567A1" w:rsidP="003F0115">
      <w:pPr>
        <w:ind w:firstLine="709"/>
        <w:jc w:val="both"/>
        <w:rPr>
          <w:sz w:val="26"/>
          <w:szCs w:val="26"/>
        </w:rPr>
      </w:pPr>
      <w:r w:rsidRPr="00264817">
        <w:rPr>
          <w:sz w:val="26"/>
          <w:szCs w:val="26"/>
        </w:rPr>
        <w:t xml:space="preserve">По результатам проведённой оценки </w:t>
      </w:r>
      <w:r w:rsidR="00B575E7" w:rsidRPr="00264817">
        <w:rPr>
          <w:sz w:val="26"/>
          <w:szCs w:val="26"/>
        </w:rPr>
        <w:t>большая часть</w:t>
      </w:r>
      <w:r w:rsidRPr="00264817">
        <w:rPr>
          <w:sz w:val="26"/>
          <w:szCs w:val="26"/>
        </w:rPr>
        <w:t xml:space="preserve"> действующи</w:t>
      </w:r>
      <w:r w:rsidR="00B575E7" w:rsidRPr="00264817">
        <w:rPr>
          <w:sz w:val="26"/>
          <w:szCs w:val="26"/>
        </w:rPr>
        <w:t>х</w:t>
      </w:r>
      <w:r w:rsidRPr="00264817">
        <w:rPr>
          <w:sz w:val="26"/>
          <w:szCs w:val="26"/>
        </w:rPr>
        <w:t xml:space="preserve"> на территории Березовского района муниципальные программы эффективны и целесообразны к дальнейшей реализации.</w:t>
      </w:r>
    </w:p>
    <w:p w:rsidR="000A0393" w:rsidRDefault="008567A1" w:rsidP="003F0115">
      <w:pPr>
        <w:ind w:firstLine="709"/>
        <w:jc w:val="both"/>
        <w:rPr>
          <w:sz w:val="26"/>
          <w:szCs w:val="26"/>
        </w:rPr>
      </w:pPr>
      <w:r w:rsidRPr="00264817">
        <w:rPr>
          <w:sz w:val="26"/>
          <w:szCs w:val="26"/>
        </w:rPr>
        <w:tab/>
      </w:r>
    </w:p>
    <w:p w:rsidR="00E57038" w:rsidRPr="00264817" w:rsidRDefault="00E57038" w:rsidP="003F0115">
      <w:pPr>
        <w:ind w:firstLine="709"/>
        <w:jc w:val="both"/>
        <w:rPr>
          <w:sz w:val="26"/>
          <w:szCs w:val="26"/>
        </w:rPr>
      </w:pPr>
    </w:p>
    <w:p w:rsidR="000A0393" w:rsidRPr="00264817" w:rsidRDefault="000A0393" w:rsidP="003F0115">
      <w:pPr>
        <w:ind w:firstLine="709"/>
        <w:jc w:val="both"/>
        <w:rPr>
          <w:sz w:val="26"/>
          <w:szCs w:val="26"/>
        </w:rPr>
      </w:pPr>
    </w:p>
    <w:p w:rsidR="00367A6F" w:rsidRPr="00264817" w:rsidRDefault="00EA6A88" w:rsidP="00264817">
      <w:pPr>
        <w:jc w:val="both"/>
        <w:rPr>
          <w:sz w:val="26"/>
          <w:szCs w:val="26"/>
        </w:rPr>
      </w:pPr>
      <w:r w:rsidRPr="00264817">
        <w:rPr>
          <w:sz w:val="26"/>
          <w:szCs w:val="26"/>
        </w:rPr>
        <w:t>Начальник</w:t>
      </w:r>
      <w:r w:rsidR="00F55484">
        <w:rPr>
          <w:sz w:val="26"/>
          <w:szCs w:val="26"/>
        </w:rPr>
        <w:t xml:space="preserve"> </w:t>
      </w:r>
      <w:r w:rsidR="00367A6F" w:rsidRPr="00264817">
        <w:rPr>
          <w:sz w:val="26"/>
          <w:szCs w:val="26"/>
        </w:rPr>
        <w:t>отдела экономического</w:t>
      </w:r>
    </w:p>
    <w:p w:rsidR="00E57038" w:rsidRPr="00F55484" w:rsidRDefault="00367A6F" w:rsidP="00E450E8">
      <w:pPr>
        <w:jc w:val="both"/>
        <w:rPr>
          <w:sz w:val="26"/>
          <w:szCs w:val="26"/>
        </w:rPr>
      </w:pPr>
      <w:r w:rsidRPr="00264817">
        <w:rPr>
          <w:sz w:val="26"/>
          <w:szCs w:val="26"/>
        </w:rPr>
        <w:t>развития администрации района</w:t>
      </w:r>
      <w:r w:rsidR="00A22822" w:rsidRPr="00264817">
        <w:rPr>
          <w:sz w:val="26"/>
          <w:szCs w:val="26"/>
        </w:rPr>
        <w:tab/>
      </w:r>
      <w:r w:rsidR="00A22822" w:rsidRPr="00264817">
        <w:rPr>
          <w:sz w:val="26"/>
          <w:szCs w:val="26"/>
        </w:rPr>
        <w:tab/>
      </w:r>
      <w:r w:rsidR="00A22822" w:rsidRPr="00264817">
        <w:rPr>
          <w:sz w:val="26"/>
          <w:szCs w:val="26"/>
        </w:rPr>
        <w:tab/>
      </w:r>
      <w:r w:rsidR="00A22822" w:rsidRPr="00264817">
        <w:rPr>
          <w:sz w:val="26"/>
          <w:szCs w:val="26"/>
        </w:rPr>
        <w:tab/>
      </w:r>
      <w:r w:rsidR="00A22822" w:rsidRPr="00264817">
        <w:rPr>
          <w:sz w:val="26"/>
          <w:szCs w:val="26"/>
        </w:rPr>
        <w:tab/>
      </w:r>
      <w:r w:rsidR="00A22822" w:rsidRPr="00264817">
        <w:rPr>
          <w:sz w:val="26"/>
          <w:szCs w:val="26"/>
        </w:rPr>
        <w:tab/>
      </w:r>
      <w:bookmarkStart w:id="3" w:name="_GoBack"/>
      <w:bookmarkEnd w:id="3"/>
      <w:r w:rsidR="00EA6A88" w:rsidRPr="00264817">
        <w:rPr>
          <w:sz w:val="26"/>
          <w:szCs w:val="26"/>
        </w:rPr>
        <w:t>О.А. Парилова</w:t>
      </w:r>
    </w:p>
    <w:p w:rsidR="00E57038" w:rsidRDefault="00E57038" w:rsidP="00E450E8">
      <w:pPr>
        <w:jc w:val="both"/>
        <w:rPr>
          <w:sz w:val="22"/>
        </w:rPr>
      </w:pPr>
    </w:p>
    <w:p w:rsidR="00E57038" w:rsidRDefault="00E57038" w:rsidP="00E450E8">
      <w:pPr>
        <w:jc w:val="both"/>
        <w:rPr>
          <w:sz w:val="22"/>
        </w:rPr>
      </w:pPr>
    </w:p>
    <w:p w:rsidR="00E57038" w:rsidRDefault="00E57038" w:rsidP="00E450E8">
      <w:pPr>
        <w:jc w:val="both"/>
        <w:rPr>
          <w:sz w:val="22"/>
        </w:rPr>
      </w:pPr>
    </w:p>
    <w:p w:rsidR="00E57038" w:rsidRDefault="00E57038" w:rsidP="00E450E8">
      <w:pPr>
        <w:jc w:val="both"/>
        <w:rPr>
          <w:sz w:val="22"/>
        </w:rPr>
      </w:pPr>
    </w:p>
    <w:p w:rsidR="00367A6F" w:rsidRPr="00E450E8" w:rsidRDefault="005F3D77" w:rsidP="00E450E8">
      <w:pPr>
        <w:jc w:val="both"/>
        <w:rPr>
          <w:sz w:val="22"/>
        </w:rPr>
      </w:pPr>
      <w:r w:rsidRPr="00E450E8">
        <w:rPr>
          <w:sz w:val="22"/>
        </w:rPr>
        <w:t>Емельянова Анна Александровна</w:t>
      </w:r>
    </w:p>
    <w:p w:rsidR="008567A1" w:rsidRPr="00E450E8" w:rsidRDefault="00367A6F" w:rsidP="00E450E8">
      <w:pPr>
        <w:jc w:val="both"/>
        <w:rPr>
          <w:sz w:val="22"/>
        </w:rPr>
      </w:pPr>
      <w:r w:rsidRPr="00E450E8">
        <w:rPr>
          <w:sz w:val="22"/>
        </w:rPr>
        <w:t>8 (39175) 2-10-53</w:t>
      </w:r>
    </w:p>
    <w:sectPr w:rsidR="008567A1" w:rsidRPr="00E450E8" w:rsidSect="00F55484">
      <w:pgSz w:w="12240" w:h="15840"/>
      <w:pgMar w:top="851" w:right="850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659" w:rsidRDefault="00EA4659">
      <w:r>
        <w:separator/>
      </w:r>
    </w:p>
  </w:endnote>
  <w:endnote w:type="continuationSeparator" w:id="1">
    <w:p w:rsidR="00EA4659" w:rsidRDefault="00EA4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659" w:rsidRDefault="00EA4659">
      <w:r>
        <w:separator/>
      </w:r>
    </w:p>
  </w:footnote>
  <w:footnote w:type="continuationSeparator" w:id="1">
    <w:p w:rsidR="00EA4659" w:rsidRDefault="00EA46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2A0C"/>
    <w:multiLevelType w:val="hybridMultilevel"/>
    <w:tmpl w:val="BC7C97BA"/>
    <w:lvl w:ilvl="0" w:tplc="CD1087F8">
      <w:start w:val="1"/>
      <w:numFmt w:val="decimal"/>
      <w:lvlText w:val="%1."/>
      <w:lvlJc w:val="left"/>
      <w:pPr>
        <w:ind w:left="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9" w:hanging="360"/>
      </w:pPr>
    </w:lvl>
    <w:lvl w:ilvl="2" w:tplc="0419001B" w:tentative="1">
      <w:start w:val="1"/>
      <w:numFmt w:val="lowerRoman"/>
      <w:lvlText w:val="%3."/>
      <w:lvlJc w:val="right"/>
      <w:pPr>
        <w:ind w:left="2079" w:hanging="180"/>
      </w:pPr>
    </w:lvl>
    <w:lvl w:ilvl="3" w:tplc="0419000F" w:tentative="1">
      <w:start w:val="1"/>
      <w:numFmt w:val="decimal"/>
      <w:lvlText w:val="%4."/>
      <w:lvlJc w:val="left"/>
      <w:pPr>
        <w:ind w:left="2799" w:hanging="360"/>
      </w:pPr>
    </w:lvl>
    <w:lvl w:ilvl="4" w:tplc="04190019" w:tentative="1">
      <w:start w:val="1"/>
      <w:numFmt w:val="lowerLetter"/>
      <w:lvlText w:val="%5."/>
      <w:lvlJc w:val="left"/>
      <w:pPr>
        <w:ind w:left="3519" w:hanging="360"/>
      </w:pPr>
    </w:lvl>
    <w:lvl w:ilvl="5" w:tplc="0419001B" w:tentative="1">
      <w:start w:val="1"/>
      <w:numFmt w:val="lowerRoman"/>
      <w:lvlText w:val="%6."/>
      <w:lvlJc w:val="right"/>
      <w:pPr>
        <w:ind w:left="4239" w:hanging="180"/>
      </w:pPr>
    </w:lvl>
    <w:lvl w:ilvl="6" w:tplc="0419000F" w:tentative="1">
      <w:start w:val="1"/>
      <w:numFmt w:val="decimal"/>
      <w:lvlText w:val="%7."/>
      <w:lvlJc w:val="left"/>
      <w:pPr>
        <w:ind w:left="4959" w:hanging="360"/>
      </w:pPr>
    </w:lvl>
    <w:lvl w:ilvl="7" w:tplc="04190019" w:tentative="1">
      <w:start w:val="1"/>
      <w:numFmt w:val="lowerLetter"/>
      <w:lvlText w:val="%8."/>
      <w:lvlJc w:val="left"/>
      <w:pPr>
        <w:ind w:left="5679" w:hanging="360"/>
      </w:pPr>
    </w:lvl>
    <w:lvl w:ilvl="8" w:tplc="041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1">
    <w:nsid w:val="06C03610"/>
    <w:multiLevelType w:val="hybridMultilevel"/>
    <w:tmpl w:val="85941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90866"/>
    <w:multiLevelType w:val="hybridMultilevel"/>
    <w:tmpl w:val="21121DE8"/>
    <w:lvl w:ilvl="0" w:tplc="D3AE41E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45D4E"/>
    <w:multiLevelType w:val="hybridMultilevel"/>
    <w:tmpl w:val="8B76B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7114AB"/>
    <w:multiLevelType w:val="hybridMultilevel"/>
    <w:tmpl w:val="8048E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664CF"/>
    <w:multiLevelType w:val="hybridMultilevel"/>
    <w:tmpl w:val="26249546"/>
    <w:lvl w:ilvl="0" w:tplc="B76E877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A3207"/>
    <w:multiLevelType w:val="hybridMultilevel"/>
    <w:tmpl w:val="DCD21D3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FE4754"/>
    <w:multiLevelType w:val="hybridMultilevel"/>
    <w:tmpl w:val="EF563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646D67"/>
    <w:multiLevelType w:val="hybridMultilevel"/>
    <w:tmpl w:val="EF563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2C2095"/>
    <w:multiLevelType w:val="hybridMultilevel"/>
    <w:tmpl w:val="C388D7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0150EE"/>
    <w:multiLevelType w:val="hybridMultilevel"/>
    <w:tmpl w:val="6F22E482"/>
    <w:lvl w:ilvl="0" w:tplc="9752AC9C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1">
    <w:nsid w:val="2C41776B"/>
    <w:multiLevelType w:val="multilevel"/>
    <w:tmpl w:val="77B610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2F312FA2"/>
    <w:multiLevelType w:val="hybridMultilevel"/>
    <w:tmpl w:val="77D008F4"/>
    <w:lvl w:ilvl="0" w:tplc="DC1CA1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674CE5"/>
    <w:multiLevelType w:val="hybridMultilevel"/>
    <w:tmpl w:val="E1B0B544"/>
    <w:lvl w:ilvl="0" w:tplc="22348D5E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9D75A7"/>
    <w:multiLevelType w:val="hybridMultilevel"/>
    <w:tmpl w:val="6A98A218"/>
    <w:lvl w:ilvl="0" w:tplc="957C1EF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960DA"/>
    <w:multiLevelType w:val="hybridMultilevel"/>
    <w:tmpl w:val="BDAE3F58"/>
    <w:lvl w:ilvl="0" w:tplc="4036C0B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506FA"/>
    <w:multiLevelType w:val="hybridMultilevel"/>
    <w:tmpl w:val="B6AC7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F96E20"/>
    <w:multiLevelType w:val="hybridMultilevel"/>
    <w:tmpl w:val="D2D49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5825F9"/>
    <w:multiLevelType w:val="hybridMultilevel"/>
    <w:tmpl w:val="FD8A49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63213A72"/>
    <w:multiLevelType w:val="hybridMultilevel"/>
    <w:tmpl w:val="DEB439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55A6EE3"/>
    <w:multiLevelType w:val="hybridMultilevel"/>
    <w:tmpl w:val="6F22E482"/>
    <w:lvl w:ilvl="0" w:tplc="9752AC9C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1">
    <w:nsid w:val="67A56149"/>
    <w:multiLevelType w:val="hybridMultilevel"/>
    <w:tmpl w:val="8E40D320"/>
    <w:lvl w:ilvl="0" w:tplc="0419000F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9622B69"/>
    <w:multiLevelType w:val="hybridMultilevel"/>
    <w:tmpl w:val="9DFAEF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C62361"/>
    <w:multiLevelType w:val="multilevel"/>
    <w:tmpl w:val="019C28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57C6010"/>
    <w:multiLevelType w:val="hybridMultilevel"/>
    <w:tmpl w:val="DDA80572"/>
    <w:lvl w:ilvl="0" w:tplc="7B8C3CEE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5ED6733"/>
    <w:multiLevelType w:val="hybridMultilevel"/>
    <w:tmpl w:val="6E2E75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FC5592"/>
    <w:multiLevelType w:val="hybridMultilevel"/>
    <w:tmpl w:val="212CE004"/>
    <w:lvl w:ilvl="0" w:tplc="D25CA756">
      <w:start w:val="1"/>
      <w:numFmt w:val="bullet"/>
      <w:suff w:val="space"/>
      <w:lvlText w:val=""/>
      <w:lvlJc w:val="left"/>
      <w:pPr>
        <w:ind w:left="624" w:hanging="2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5"/>
  </w:num>
  <w:num w:numId="4">
    <w:abstractNumId w:val="4"/>
  </w:num>
  <w:num w:numId="5">
    <w:abstractNumId w:val="22"/>
  </w:num>
  <w:num w:numId="6">
    <w:abstractNumId w:val="20"/>
  </w:num>
  <w:num w:numId="7">
    <w:abstractNumId w:val="10"/>
  </w:num>
  <w:num w:numId="8">
    <w:abstractNumId w:val="11"/>
  </w:num>
  <w:num w:numId="9">
    <w:abstractNumId w:val="0"/>
  </w:num>
  <w:num w:numId="10">
    <w:abstractNumId w:val="2"/>
  </w:num>
  <w:num w:numId="11">
    <w:abstractNumId w:val="12"/>
  </w:num>
  <w:num w:numId="12">
    <w:abstractNumId w:val="14"/>
  </w:num>
  <w:num w:numId="13">
    <w:abstractNumId w:val="5"/>
  </w:num>
  <w:num w:numId="14">
    <w:abstractNumId w:val="25"/>
  </w:num>
  <w:num w:numId="15">
    <w:abstractNumId w:val="1"/>
  </w:num>
  <w:num w:numId="16">
    <w:abstractNumId w:val="8"/>
  </w:num>
  <w:num w:numId="17">
    <w:abstractNumId w:val="18"/>
  </w:num>
  <w:num w:numId="18">
    <w:abstractNumId w:val="7"/>
  </w:num>
  <w:num w:numId="19">
    <w:abstractNumId w:val="6"/>
  </w:num>
  <w:num w:numId="20">
    <w:abstractNumId w:val="16"/>
  </w:num>
  <w:num w:numId="21">
    <w:abstractNumId w:val="3"/>
  </w:num>
  <w:num w:numId="22">
    <w:abstractNumId w:val="26"/>
  </w:num>
  <w:num w:numId="23">
    <w:abstractNumId w:val="24"/>
  </w:num>
  <w:num w:numId="24">
    <w:abstractNumId w:val="19"/>
  </w:num>
  <w:num w:numId="25">
    <w:abstractNumId w:val="13"/>
  </w:num>
  <w:num w:numId="26">
    <w:abstractNumId w:val="21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534A"/>
    <w:rsid w:val="00000F2C"/>
    <w:rsid w:val="0000131D"/>
    <w:rsid w:val="00002BB2"/>
    <w:rsid w:val="00002FAA"/>
    <w:rsid w:val="00004917"/>
    <w:rsid w:val="000105C2"/>
    <w:rsid w:val="0001115D"/>
    <w:rsid w:val="0001395E"/>
    <w:rsid w:val="0001562C"/>
    <w:rsid w:val="0002067C"/>
    <w:rsid w:val="00022C9C"/>
    <w:rsid w:val="00023CB2"/>
    <w:rsid w:val="00026C22"/>
    <w:rsid w:val="00026D31"/>
    <w:rsid w:val="00030A91"/>
    <w:rsid w:val="00031015"/>
    <w:rsid w:val="00031F2C"/>
    <w:rsid w:val="0003219E"/>
    <w:rsid w:val="00032CA6"/>
    <w:rsid w:val="00035519"/>
    <w:rsid w:val="00035A36"/>
    <w:rsid w:val="00040000"/>
    <w:rsid w:val="0004627B"/>
    <w:rsid w:val="00047395"/>
    <w:rsid w:val="00051BC8"/>
    <w:rsid w:val="0005557C"/>
    <w:rsid w:val="00056A3F"/>
    <w:rsid w:val="00066661"/>
    <w:rsid w:val="00071F45"/>
    <w:rsid w:val="00074CC4"/>
    <w:rsid w:val="00074DA8"/>
    <w:rsid w:val="00075C7F"/>
    <w:rsid w:val="0007693F"/>
    <w:rsid w:val="00076A5B"/>
    <w:rsid w:val="00083F23"/>
    <w:rsid w:val="000851EF"/>
    <w:rsid w:val="00087707"/>
    <w:rsid w:val="00087EA7"/>
    <w:rsid w:val="000901D6"/>
    <w:rsid w:val="000941EB"/>
    <w:rsid w:val="000A0393"/>
    <w:rsid w:val="000A22C8"/>
    <w:rsid w:val="000A554E"/>
    <w:rsid w:val="000B0FF0"/>
    <w:rsid w:val="000B2806"/>
    <w:rsid w:val="000B46D3"/>
    <w:rsid w:val="000B5093"/>
    <w:rsid w:val="000B55E9"/>
    <w:rsid w:val="000C084A"/>
    <w:rsid w:val="000C183D"/>
    <w:rsid w:val="000C1C81"/>
    <w:rsid w:val="000C2641"/>
    <w:rsid w:val="000D7D37"/>
    <w:rsid w:val="000E0F1E"/>
    <w:rsid w:val="000E548A"/>
    <w:rsid w:val="000F2678"/>
    <w:rsid w:val="000F398F"/>
    <w:rsid w:val="000F530F"/>
    <w:rsid w:val="000F55C6"/>
    <w:rsid w:val="000F59BA"/>
    <w:rsid w:val="000F6069"/>
    <w:rsid w:val="0010581E"/>
    <w:rsid w:val="00106324"/>
    <w:rsid w:val="00107827"/>
    <w:rsid w:val="001105DD"/>
    <w:rsid w:val="001118CE"/>
    <w:rsid w:val="00111984"/>
    <w:rsid w:val="00115682"/>
    <w:rsid w:val="001172A8"/>
    <w:rsid w:val="001179F5"/>
    <w:rsid w:val="00127D7C"/>
    <w:rsid w:val="00130833"/>
    <w:rsid w:val="00140163"/>
    <w:rsid w:val="00140E41"/>
    <w:rsid w:val="00140EA8"/>
    <w:rsid w:val="001413A0"/>
    <w:rsid w:val="0014168A"/>
    <w:rsid w:val="00141C1D"/>
    <w:rsid w:val="00142D65"/>
    <w:rsid w:val="00150A31"/>
    <w:rsid w:val="0015322F"/>
    <w:rsid w:val="001533BF"/>
    <w:rsid w:val="001563B2"/>
    <w:rsid w:val="00156AEC"/>
    <w:rsid w:val="0015749D"/>
    <w:rsid w:val="001622CA"/>
    <w:rsid w:val="00167A64"/>
    <w:rsid w:val="001700DF"/>
    <w:rsid w:val="00175ED8"/>
    <w:rsid w:val="001772F5"/>
    <w:rsid w:val="00180243"/>
    <w:rsid w:val="00180335"/>
    <w:rsid w:val="001806A0"/>
    <w:rsid w:val="001848A7"/>
    <w:rsid w:val="00184952"/>
    <w:rsid w:val="00186615"/>
    <w:rsid w:val="00191783"/>
    <w:rsid w:val="00197FBC"/>
    <w:rsid w:val="001A0A2C"/>
    <w:rsid w:val="001A20AA"/>
    <w:rsid w:val="001A566C"/>
    <w:rsid w:val="001A71D9"/>
    <w:rsid w:val="001A7847"/>
    <w:rsid w:val="001B2272"/>
    <w:rsid w:val="001B25CB"/>
    <w:rsid w:val="001B2C3C"/>
    <w:rsid w:val="001B3E8C"/>
    <w:rsid w:val="001B425F"/>
    <w:rsid w:val="001C1083"/>
    <w:rsid w:val="001C1215"/>
    <w:rsid w:val="001C1D94"/>
    <w:rsid w:val="001C4D21"/>
    <w:rsid w:val="001C7060"/>
    <w:rsid w:val="001D222F"/>
    <w:rsid w:val="001D3213"/>
    <w:rsid w:val="001D571D"/>
    <w:rsid w:val="001D5D2E"/>
    <w:rsid w:val="001E0731"/>
    <w:rsid w:val="001E11AD"/>
    <w:rsid w:val="001E4C88"/>
    <w:rsid w:val="001E5896"/>
    <w:rsid w:val="001E6D9F"/>
    <w:rsid w:val="001F0AE6"/>
    <w:rsid w:val="001F499C"/>
    <w:rsid w:val="001F76D4"/>
    <w:rsid w:val="001F7C78"/>
    <w:rsid w:val="00205215"/>
    <w:rsid w:val="002053F2"/>
    <w:rsid w:val="002114B3"/>
    <w:rsid w:val="00211D23"/>
    <w:rsid w:val="0021341A"/>
    <w:rsid w:val="00214E9C"/>
    <w:rsid w:val="002153F0"/>
    <w:rsid w:val="002156B2"/>
    <w:rsid w:val="00216830"/>
    <w:rsid w:val="00216910"/>
    <w:rsid w:val="00222C20"/>
    <w:rsid w:val="00223A31"/>
    <w:rsid w:val="0023128C"/>
    <w:rsid w:val="00234328"/>
    <w:rsid w:val="00236346"/>
    <w:rsid w:val="00243057"/>
    <w:rsid w:val="00245437"/>
    <w:rsid w:val="00250A86"/>
    <w:rsid w:val="00250B3B"/>
    <w:rsid w:val="002547DA"/>
    <w:rsid w:val="00257355"/>
    <w:rsid w:val="00260502"/>
    <w:rsid w:val="00260544"/>
    <w:rsid w:val="00264626"/>
    <w:rsid w:val="00264817"/>
    <w:rsid w:val="00264A72"/>
    <w:rsid w:val="002660AD"/>
    <w:rsid w:val="00267AC9"/>
    <w:rsid w:val="00267C13"/>
    <w:rsid w:val="002705C3"/>
    <w:rsid w:val="002724D2"/>
    <w:rsid w:val="00275D9C"/>
    <w:rsid w:val="00282AA7"/>
    <w:rsid w:val="002832D6"/>
    <w:rsid w:val="00284C94"/>
    <w:rsid w:val="002853AF"/>
    <w:rsid w:val="002909FA"/>
    <w:rsid w:val="00290B0A"/>
    <w:rsid w:val="002947DC"/>
    <w:rsid w:val="00297F2B"/>
    <w:rsid w:val="002A2204"/>
    <w:rsid w:val="002A33E7"/>
    <w:rsid w:val="002A36B2"/>
    <w:rsid w:val="002A378D"/>
    <w:rsid w:val="002A396E"/>
    <w:rsid w:val="002A3B8A"/>
    <w:rsid w:val="002A3D9E"/>
    <w:rsid w:val="002A691A"/>
    <w:rsid w:val="002A7F8E"/>
    <w:rsid w:val="002B0438"/>
    <w:rsid w:val="002B1511"/>
    <w:rsid w:val="002B26CF"/>
    <w:rsid w:val="002B404D"/>
    <w:rsid w:val="002C1273"/>
    <w:rsid w:val="002C175E"/>
    <w:rsid w:val="002C1A88"/>
    <w:rsid w:val="002C3EDD"/>
    <w:rsid w:val="002D043D"/>
    <w:rsid w:val="002D6288"/>
    <w:rsid w:val="002D6827"/>
    <w:rsid w:val="002E101A"/>
    <w:rsid w:val="002E4CCD"/>
    <w:rsid w:val="002E6243"/>
    <w:rsid w:val="002E647A"/>
    <w:rsid w:val="002F1B3E"/>
    <w:rsid w:val="002F56DB"/>
    <w:rsid w:val="002F576E"/>
    <w:rsid w:val="002F57AD"/>
    <w:rsid w:val="002F7041"/>
    <w:rsid w:val="003002B3"/>
    <w:rsid w:val="00302EA8"/>
    <w:rsid w:val="00303C59"/>
    <w:rsid w:val="00306005"/>
    <w:rsid w:val="0031171B"/>
    <w:rsid w:val="003130CB"/>
    <w:rsid w:val="00313229"/>
    <w:rsid w:val="003135D2"/>
    <w:rsid w:val="00313D2D"/>
    <w:rsid w:val="00313EE8"/>
    <w:rsid w:val="003160C1"/>
    <w:rsid w:val="00316305"/>
    <w:rsid w:val="00321815"/>
    <w:rsid w:val="00322676"/>
    <w:rsid w:val="00322A3A"/>
    <w:rsid w:val="00323063"/>
    <w:rsid w:val="003234D6"/>
    <w:rsid w:val="00323D68"/>
    <w:rsid w:val="00324D7E"/>
    <w:rsid w:val="003252A3"/>
    <w:rsid w:val="0033106F"/>
    <w:rsid w:val="00332D50"/>
    <w:rsid w:val="00332D8C"/>
    <w:rsid w:val="00340172"/>
    <w:rsid w:val="00343664"/>
    <w:rsid w:val="003468E3"/>
    <w:rsid w:val="00346934"/>
    <w:rsid w:val="003475E2"/>
    <w:rsid w:val="00350281"/>
    <w:rsid w:val="00351412"/>
    <w:rsid w:val="00351DB5"/>
    <w:rsid w:val="00356CD3"/>
    <w:rsid w:val="003573D3"/>
    <w:rsid w:val="003625AB"/>
    <w:rsid w:val="00362822"/>
    <w:rsid w:val="00363CD8"/>
    <w:rsid w:val="00364400"/>
    <w:rsid w:val="00364670"/>
    <w:rsid w:val="00364D30"/>
    <w:rsid w:val="003675A6"/>
    <w:rsid w:val="00367A6F"/>
    <w:rsid w:val="0037092E"/>
    <w:rsid w:val="00372924"/>
    <w:rsid w:val="00373627"/>
    <w:rsid w:val="00373BC3"/>
    <w:rsid w:val="0037476B"/>
    <w:rsid w:val="00375972"/>
    <w:rsid w:val="00375C44"/>
    <w:rsid w:val="003818A1"/>
    <w:rsid w:val="00381BE7"/>
    <w:rsid w:val="003838B3"/>
    <w:rsid w:val="0038460B"/>
    <w:rsid w:val="003849D7"/>
    <w:rsid w:val="0038639C"/>
    <w:rsid w:val="00390A39"/>
    <w:rsid w:val="00394EC0"/>
    <w:rsid w:val="0039507C"/>
    <w:rsid w:val="0039651E"/>
    <w:rsid w:val="0039773C"/>
    <w:rsid w:val="003A1A6D"/>
    <w:rsid w:val="003A1C3A"/>
    <w:rsid w:val="003A2F8F"/>
    <w:rsid w:val="003A4E33"/>
    <w:rsid w:val="003A6AF0"/>
    <w:rsid w:val="003A7E0B"/>
    <w:rsid w:val="003B1D75"/>
    <w:rsid w:val="003B2EFB"/>
    <w:rsid w:val="003B330D"/>
    <w:rsid w:val="003B3441"/>
    <w:rsid w:val="003B4C03"/>
    <w:rsid w:val="003B6054"/>
    <w:rsid w:val="003B729B"/>
    <w:rsid w:val="003C0E98"/>
    <w:rsid w:val="003C3CA0"/>
    <w:rsid w:val="003C7B94"/>
    <w:rsid w:val="003D01A0"/>
    <w:rsid w:val="003D3022"/>
    <w:rsid w:val="003D4920"/>
    <w:rsid w:val="003D6906"/>
    <w:rsid w:val="003D69AE"/>
    <w:rsid w:val="003D7CA2"/>
    <w:rsid w:val="003E0CAC"/>
    <w:rsid w:val="003E36EB"/>
    <w:rsid w:val="003E37C8"/>
    <w:rsid w:val="003E4A0A"/>
    <w:rsid w:val="003E5E9C"/>
    <w:rsid w:val="003E638B"/>
    <w:rsid w:val="003F0115"/>
    <w:rsid w:val="003F5F7B"/>
    <w:rsid w:val="003F6293"/>
    <w:rsid w:val="003F761A"/>
    <w:rsid w:val="004040EF"/>
    <w:rsid w:val="00404E4E"/>
    <w:rsid w:val="00410DDD"/>
    <w:rsid w:val="00411540"/>
    <w:rsid w:val="0041504A"/>
    <w:rsid w:val="004251EB"/>
    <w:rsid w:val="00425403"/>
    <w:rsid w:val="0042640E"/>
    <w:rsid w:val="00430615"/>
    <w:rsid w:val="00433EBA"/>
    <w:rsid w:val="004348EA"/>
    <w:rsid w:val="00441B4B"/>
    <w:rsid w:val="0044404E"/>
    <w:rsid w:val="0044646C"/>
    <w:rsid w:val="00446A30"/>
    <w:rsid w:val="00446BB4"/>
    <w:rsid w:val="00452A76"/>
    <w:rsid w:val="00454BE4"/>
    <w:rsid w:val="00455CB9"/>
    <w:rsid w:val="00455F95"/>
    <w:rsid w:val="00464075"/>
    <w:rsid w:val="00467203"/>
    <w:rsid w:val="00467493"/>
    <w:rsid w:val="00467B5E"/>
    <w:rsid w:val="0047720E"/>
    <w:rsid w:val="00477EED"/>
    <w:rsid w:val="00480F40"/>
    <w:rsid w:val="00483597"/>
    <w:rsid w:val="0048504C"/>
    <w:rsid w:val="00485A4A"/>
    <w:rsid w:val="00486160"/>
    <w:rsid w:val="00487598"/>
    <w:rsid w:val="00490630"/>
    <w:rsid w:val="00490BBD"/>
    <w:rsid w:val="00491A35"/>
    <w:rsid w:val="00492A35"/>
    <w:rsid w:val="004936E7"/>
    <w:rsid w:val="00493D9D"/>
    <w:rsid w:val="004947D0"/>
    <w:rsid w:val="004963D9"/>
    <w:rsid w:val="00497A5A"/>
    <w:rsid w:val="00497A64"/>
    <w:rsid w:val="00497BED"/>
    <w:rsid w:val="004A2F6F"/>
    <w:rsid w:val="004A4F97"/>
    <w:rsid w:val="004B08A1"/>
    <w:rsid w:val="004B27DA"/>
    <w:rsid w:val="004B4C8A"/>
    <w:rsid w:val="004B7DE2"/>
    <w:rsid w:val="004C31BB"/>
    <w:rsid w:val="004C3F9E"/>
    <w:rsid w:val="004C5F3F"/>
    <w:rsid w:val="004C7997"/>
    <w:rsid w:val="004C7C1C"/>
    <w:rsid w:val="004D1C5E"/>
    <w:rsid w:val="004D2BE3"/>
    <w:rsid w:val="004D65F8"/>
    <w:rsid w:val="004D6914"/>
    <w:rsid w:val="004E051A"/>
    <w:rsid w:val="004E2B0F"/>
    <w:rsid w:val="004E47B8"/>
    <w:rsid w:val="004F6F33"/>
    <w:rsid w:val="00500CF5"/>
    <w:rsid w:val="00500F21"/>
    <w:rsid w:val="00502C37"/>
    <w:rsid w:val="005040B1"/>
    <w:rsid w:val="005053B0"/>
    <w:rsid w:val="00507083"/>
    <w:rsid w:val="00510086"/>
    <w:rsid w:val="00515065"/>
    <w:rsid w:val="00515623"/>
    <w:rsid w:val="00516C8B"/>
    <w:rsid w:val="00523227"/>
    <w:rsid w:val="005238AA"/>
    <w:rsid w:val="005248EB"/>
    <w:rsid w:val="00527F52"/>
    <w:rsid w:val="0053133F"/>
    <w:rsid w:val="005321D9"/>
    <w:rsid w:val="00534130"/>
    <w:rsid w:val="00537D17"/>
    <w:rsid w:val="00540ABA"/>
    <w:rsid w:val="00550D68"/>
    <w:rsid w:val="00551A2B"/>
    <w:rsid w:val="0055413A"/>
    <w:rsid w:val="00554CC0"/>
    <w:rsid w:val="00557C8D"/>
    <w:rsid w:val="005626BB"/>
    <w:rsid w:val="005641F8"/>
    <w:rsid w:val="00565888"/>
    <w:rsid w:val="00567AFE"/>
    <w:rsid w:val="00576562"/>
    <w:rsid w:val="00590908"/>
    <w:rsid w:val="00591685"/>
    <w:rsid w:val="00594E68"/>
    <w:rsid w:val="00595DDC"/>
    <w:rsid w:val="00596B82"/>
    <w:rsid w:val="0059732B"/>
    <w:rsid w:val="00597BB2"/>
    <w:rsid w:val="005A19D4"/>
    <w:rsid w:val="005A668F"/>
    <w:rsid w:val="005B082E"/>
    <w:rsid w:val="005B370A"/>
    <w:rsid w:val="005B4DFF"/>
    <w:rsid w:val="005B75C4"/>
    <w:rsid w:val="005B7885"/>
    <w:rsid w:val="005B78AF"/>
    <w:rsid w:val="005C4309"/>
    <w:rsid w:val="005D0C57"/>
    <w:rsid w:val="005D5923"/>
    <w:rsid w:val="005D658D"/>
    <w:rsid w:val="005D7970"/>
    <w:rsid w:val="005D7D18"/>
    <w:rsid w:val="005E03B1"/>
    <w:rsid w:val="005E34D8"/>
    <w:rsid w:val="005E46F1"/>
    <w:rsid w:val="005E4B2D"/>
    <w:rsid w:val="005E5162"/>
    <w:rsid w:val="005E66D0"/>
    <w:rsid w:val="005E75BD"/>
    <w:rsid w:val="005F3D77"/>
    <w:rsid w:val="00603CB7"/>
    <w:rsid w:val="00604E41"/>
    <w:rsid w:val="006054C9"/>
    <w:rsid w:val="00605B8B"/>
    <w:rsid w:val="006062EF"/>
    <w:rsid w:val="0060633F"/>
    <w:rsid w:val="00606704"/>
    <w:rsid w:val="0060687C"/>
    <w:rsid w:val="00607385"/>
    <w:rsid w:val="00613467"/>
    <w:rsid w:val="00615CE9"/>
    <w:rsid w:val="00616F47"/>
    <w:rsid w:val="006205DC"/>
    <w:rsid w:val="0062195C"/>
    <w:rsid w:val="00621D3A"/>
    <w:rsid w:val="006228E1"/>
    <w:rsid w:val="00622CCB"/>
    <w:rsid w:val="006259AC"/>
    <w:rsid w:val="0062634C"/>
    <w:rsid w:val="0062737A"/>
    <w:rsid w:val="00630B5B"/>
    <w:rsid w:val="00630DEA"/>
    <w:rsid w:val="00633AF9"/>
    <w:rsid w:val="00634A40"/>
    <w:rsid w:val="00636734"/>
    <w:rsid w:val="0063733B"/>
    <w:rsid w:val="00641832"/>
    <w:rsid w:val="00644303"/>
    <w:rsid w:val="00651F0D"/>
    <w:rsid w:val="00653032"/>
    <w:rsid w:val="0065770D"/>
    <w:rsid w:val="006603DD"/>
    <w:rsid w:val="006618E1"/>
    <w:rsid w:val="00662ABE"/>
    <w:rsid w:val="0066415B"/>
    <w:rsid w:val="00666A18"/>
    <w:rsid w:val="00670348"/>
    <w:rsid w:val="00671DAD"/>
    <w:rsid w:val="006720FB"/>
    <w:rsid w:val="00672166"/>
    <w:rsid w:val="00674402"/>
    <w:rsid w:val="00680ED2"/>
    <w:rsid w:val="00682ADC"/>
    <w:rsid w:val="00682B8A"/>
    <w:rsid w:val="00684C11"/>
    <w:rsid w:val="00686C52"/>
    <w:rsid w:val="00687E4E"/>
    <w:rsid w:val="00694D69"/>
    <w:rsid w:val="006A5E32"/>
    <w:rsid w:val="006A6CF0"/>
    <w:rsid w:val="006A7BC5"/>
    <w:rsid w:val="006A7E4E"/>
    <w:rsid w:val="006B3139"/>
    <w:rsid w:val="006B6282"/>
    <w:rsid w:val="006B695C"/>
    <w:rsid w:val="006C3461"/>
    <w:rsid w:val="006C53A1"/>
    <w:rsid w:val="006C6A97"/>
    <w:rsid w:val="006D01D5"/>
    <w:rsid w:val="006D081C"/>
    <w:rsid w:val="006D2375"/>
    <w:rsid w:val="006D5BB9"/>
    <w:rsid w:val="006D6655"/>
    <w:rsid w:val="006D7A74"/>
    <w:rsid w:val="006E041A"/>
    <w:rsid w:val="006E0B22"/>
    <w:rsid w:val="006E2AFA"/>
    <w:rsid w:val="006E36C7"/>
    <w:rsid w:val="006E64BF"/>
    <w:rsid w:val="006F363C"/>
    <w:rsid w:val="006F51F1"/>
    <w:rsid w:val="006F6229"/>
    <w:rsid w:val="007005A2"/>
    <w:rsid w:val="00702D03"/>
    <w:rsid w:val="00703133"/>
    <w:rsid w:val="007037D2"/>
    <w:rsid w:val="00710681"/>
    <w:rsid w:val="00710838"/>
    <w:rsid w:val="0071451C"/>
    <w:rsid w:val="0071474F"/>
    <w:rsid w:val="00715AA1"/>
    <w:rsid w:val="00716049"/>
    <w:rsid w:val="0071632D"/>
    <w:rsid w:val="007208A3"/>
    <w:rsid w:val="00722ABE"/>
    <w:rsid w:val="0072511B"/>
    <w:rsid w:val="00725ABB"/>
    <w:rsid w:val="00726536"/>
    <w:rsid w:val="0072751F"/>
    <w:rsid w:val="007308B1"/>
    <w:rsid w:val="007314DF"/>
    <w:rsid w:val="00732213"/>
    <w:rsid w:val="0073287F"/>
    <w:rsid w:val="0073398B"/>
    <w:rsid w:val="0073715C"/>
    <w:rsid w:val="007405D6"/>
    <w:rsid w:val="00742DA7"/>
    <w:rsid w:val="00743D98"/>
    <w:rsid w:val="007444B7"/>
    <w:rsid w:val="00744D02"/>
    <w:rsid w:val="00745258"/>
    <w:rsid w:val="00750301"/>
    <w:rsid w:val="00751BA6"/>
    <w:rsid w:val="00752068"/>
    <w:rsid w:val="0075366A"/>
    <w:rsid w:val="00754BE4"/>
    <w:rsid w:val="00756B83"/>
    <w:rsid w:val="00756FED"/>
    <w:rsid w:val="007607DB"/>
    <w:rsid w:val="00762CF5"/>
    <w:rsid w:val="00766A1D"/>
    <w:rsid w:val="00774971"/>
    <w:rsid w:val="00775649"/>
    <w:rsid w:val="00785143"/>
    <w:rsid w:val="00785477"/>
    <w:rsid w:val="00786510"/>
    <w:rsid w:val="00787217"/>
    <w:rsid w:val="00791B16"/>
    <w:rsid w:val="00791C2B"/>
    <w:rsid w:val="00793856"/>
    <w:rsid w:val="007947C3"/>
    <w:rsid w:val="0079537C"/>
    <w:rsid w:val="007A0911"/>
    <w:rsid w:val="007A16F3"/>
    <w:rsid w:val="007A45AF"/>
    <w:rsid w:val="007A78B5"/>
    <w:rsid w:val="007B4B11"/>
    <w:rsid w:val="007B58F8"/>
    <w:rsid w:val="007C1673"/>
    <w:rsid w:val="007C5664"/>
    <w:rsid w:val="007C5E30"/>
    <w:rsid w:val="007C71CB"/>
    <w:rsid w:val="007D18CC"/>
    <w:rsid w:val="007D1A16"/>
    <w:rsid w:val="007D5B69"/>
    <w:rsid w:val="007D6797"/>
    <w:rsid w:val="007D771F"/>
    <w:rsid w:val="007E145B"/>
    <w:rsid w:val="007E2509"/>
    <w:rsid w:val="007E414B"/>
    <w:rsid w:val="007E488A"/>
    <w:rsid w:val="007E5E4D"/>
    <w:rsid w:val="007F4411"/>
    <w:rsid w:val="007F69ED"/>
    <w:rsid w:val="0080043F"/>
    <w:rsid w:val="00801194"/>
    <w:rsid w:val="0080136B"/>
    <w:rsid w:val="00801F0A"/>
    <w:rsid w:val="00804146"/>
    <w:rsid w:val="00806150"/>
    <w:rsid w:val="00811BE7"/>
    <w:rsid w:val="00811E14"/>
    <w:rsid w:val="00816B93"/>
    <w:rsid w:val="00821168"/>
    <w:rsid w:val="008222CA"/>
    <w:rsid w:val="00825F69"/>
    <w:rsid w:val="00830E07"/>
    <w:rsid w:val="00834536"/>
    <w:rsid w:val="0083641F"/>
    <w:rsid w:val="00840119"/>
    <w:rsid w:val="00843774"/>
    <w:rsid w:val="00843F1A"/>
    <w:rsid w:val="00846A55"/>
    <w:rsid w:val="00846A9B"/>
    <w:rsid w:val="00853EAF"/>
    <w:rsid w:val="0085535C"/>
    <w:rsid w:val="00855576"/>
    <w:rsid w:val="008567A1"/>
    <w:rsid w:val="00863F73"/>
    <w:rsid w:val="00865800"/>
    <w:rsid w:val="00876997"/>
    <w:rsid w:val="008807A5"/>
    <w:rsid w:val="00884DE8"/>
    <w:rsid w:val="0088732F"/>
    <w:rsid w:val="00890334"/>
    <w:rsid w:val="00890965"/>
    <w:rsid w:val="00893AEE"/>
    <w:rsid w:val="00896528"/>
    <w:rsid w:val="00897583"/>
    <w:rsid w:val="008A0CA9"/>
    <w:rsid w:val="008A2918"/>
    <w:rsid w:val="008A534A"/>
    <w:rsid w:val="008A63B6"/>
    <w:rsid w:val="008A67D5"/>
    <w:rsid w:val="008B62D2"/>
    <w:rsid w:val="008C2CB6"/>
    <w:rsid w:val="008C4B66"/>
    <w:rsid w:val="008C6563"/>
    <w:rsid w:val="008C7B7E"/>
    <w:rsid w:val="008D3BE6"/>
    <w:rsid w:val="008D50B2"/>
    <w:rsid w:val="008D77BE"/>
    <w:rsid w:val="008E0259"/>
    <w:rsid w:val="008E0882"/>
    <w:rsid w:val="008E115A"/>
    <w:rsid w:val="008E191C"/>
    <w:rsid w:val="008E205B"/>
    <w:rsid w:val="008E2155"/>
    <w:rsid w:val="008E24A8"/>
    <w:rsid w:val="008E54A9"/>
    <w:rsid w:val="008F1DA2"/>
    <w:rsid w:val="008F53AC"/>
    <w:rsid w:val="008F55BE"/>
    <w:rsid w:val="008F584F"/>
    <w:rsid w:val="009039C2"/>
    <w:rsid w:val="00903F20"/>
    <w:rsid w:val="00905275"/>
    <w:rsid w:val="0090593E"/>
    <w:rsid w:val="009060E1"/>
    <w:rsid w:val="0090739C"/>
    <w:rsid w:val="0090777C"/>
    <w:rsid w:val="00912702"/>
    <w:rsid w:val="0091531C"/>
    <w:rsid w:val="009164EE"/>
    <w:rsid w:val="00916FD0"/>
    <w:rsid w:val="00920A96"/>
    <w:rsid w:val="009231ED"/>
    <w:rsid w:val="00923DF3"/>
    <w:rsid w:val="0092467E"/>
    <w:rsid w:val="0092469E"/>
    <w:rsid w:val="00924DA2"/>
    <w:rsid w:val="00925484"/>
    <w:rsid w:val="009256B3"/>
    <w:rsid w:val="00932FF0"/>
    <w:rsid w:val="0093398F"/>
    <w:rsid w:val="009342BE"/>
    <w:rsid w:val="009356F8"/>
    <w:rsid w:val="0094356E"/>
    <w:rsid w:val="00944F16"/>
    <w:rsid w:val="009501BB"/>
    <w:rsid w:val="00950EDB"/>
    <w:rsid w:val="00954B63"/>
    <w:rsid w:val="00954CA1"/>
    <w:rsid w:val="00955E92"/>
    <w:rsid w:val="009579D4"/>
    <w:rsid w:val="009663A3"/>
    <w:rsid w:val="00966DCF"/>
    <w:rsid w:val="00971870"/>
    <w:rsid w:val="00972462"/>
    <w:rsid w:val="00976036"/>
    <w:rsid w:val="009800AC"/>
    <w:rsid w:val="0098016F"/>
    <w:rsid w:val="009805A4"/>
    <w:rsid w:val="00982256"/>
    <w:rsid w:val="00982B53"/>
    <w:rsid w:val="00985162"/>
    <w:rsid w:val="009865FB"/>
    <w:rsid w:val="0098664F"/>
    <w:rsid w:val="009915FC"/>
    <w:rsid w:val="00991D5C"/>
    <w:rsid w:val="00996AD4"/>
    <w:rsid w:val="009A11D8"/>
    <w:rsid w:val="009A3820"/>
    <w:rsid w:val="009A40B3"/>
    <w:rsid w:val="009A4272"/>
    <w:rsid w:val="009A6B96"/>
    <w:rsid w:val="009A7519"/>
    <w:rsid w:val="009A7603"/>
    <w:rsid w:val="009B0CA5"/>
    <w:rsid w:val="009B0D91"/>
    <w:rsid w:val="009B1CF9"/>
    <w:rsid w:val="009B2F04"/>
    <w:rsid w:val="009B36F0"/>
    <w:rsid w:val="009B3C56"/>
    <w:rsid w:val="009B481E"/>
    <w:rsid w:val="009B48DB"/>
    <w:rsid w:val="009B6760"/>
    <w:rsid w:val="009B793B"/>
    <w:rsid w:val="009B7EE3"/>
    <w:rsid w:val="009B7FCA"/>
    <w:rsid w:val="009C2CCC"/>
    <w:rsid w:val="009C66C4"/>
    <w:rsid w:val="009C686E"/>
    <w:rsid w:val="009C75E6"/>
    <w:rsid w:val="009C78A0"/>
    <w:rsid w:val="009D071D"/>
    <w:rsid w:val="009D1DDA"/>
    <w:rsid w:val="009D4929"/>
    <w:rsid w:val="009D62D4"/>
    <w:rsid w:val="009E1D0E"/>
    <w:rsid w:val="009E2FD0"/>
    <w:rsid w:val="009E3698"/>
    <w:rsid w:val="009E3725"/>
    <w:rsid w:val="009E56C9"/>
    <w:rsid w:val="009E5B60"/>
    <w:rsid w:val="009E6729"/>
    <w:rsid w:val="009F0373"/>
    <w:rsid w:val="009F230E"/>
    <w:rsid w:val="009F3519"/>
    <w:rsid w:val="009F3675"/>
    <w:rsid w:val="009F58A6"/>
    <w:rsid w:val="00A0495A"/>
    <w:rsid w:val="00A0591D"/>
    <w:rsid w:val="00A0688F"/>
    <w:rsid w:val="00A06AB3"/>
    <w:rsid w:val="00A07F72"/>
    <w:rsid w:val="00A1148F"/>
    <w:rsid w:val="00A12985"/>
    <w:rsid w:val="00A214F3"/>
    <w:rsid w:val="00A21C42"/>
    <w:rsid w:val="00A22822"/>
    <w:rsid w:val="00A23AA7"/>
    <w:rsid w:val="00A25B48"/>
    <w:rsid w:val="00A27DBF"/>
    <w:rsid w:val="00A32F8A"/>
    <w:rsid w:val="00A33471"/>
    <w:rsid w:val="00A34732"/>
    <w:rsid w:val="00A34A4D"/>
    <w:rsid w:val="00A34D2A"/>
    <w:rsid w:val="00A41A8C"/>
    <w:rsid w:val="00A42913"/>
    <w:rsid w:val="00A4306B"/>
    <w:rsid w:val="00A43A8D"/>
    <w:rsid w:val="00A466E3"/>
    <w:rsid w:val="00A53C8C"/>
    <w:rsid w:val="00A5418A"/>
    <w:rsid w:val="00A5702B"/>
    <w:rsid w:val="00A60F97"/>
    <w:rsid w:val="00A6145D"/>
    <w:rsid w:val="00A61BC7"/>
    <w:rsid w:val="00A637A2"/>
    <w:rsid w:val="00A65E5F"/>
    <w:rsid w:val="00A66D3A"/>
    <w:rsid w:val="00A70004"/>
    <w:rsid w:val="00A7050E"/>
    <w:rsid w:val="00A70EB9"/>
    <w:rsid w:val="00A71984"/>
    <w:rsid w:val="00A72492"/>
    <w:rsid w:val="00A74478"/>
    <w:rsid w:val="00A75422"/>
    <w:rsid w:val="00A76D52"/>
    <w:rsid w:val="00A80BE9"/>
    <w:rsid w:val="00A83552"/>
    <w:rsid w:val="00A84D8C"/>
    <w:rsid w:val="00A85D37"/>
    <w:rsid w:val="00A87415"/>
    <w:rsid w:val="00A90B3A"/>
    <w:rsid w:val="00A976B1"/>
    <w:rsid w:val="00AA0060"/>
    <w:rsid w:val="00AA048C"/>
    <w:rsid w:val="00AA04BB"/>
    <w:rsid w:val="00AA0BCF"/>
    <w:rsid w:val="00AA270C"/>
    <w:rsid w:val="00AA3AEF"/>
    <w:rsid w:val="00AA726F"/>
    <w:rsid w:val="00AA7305"/>
    <w:rsid w:val="00AA7D86"/>
    <w:rsid w:val="00AB082E"/>
    <w:rsid w:val="00AB2D94"/>
    <w:rsid w:val="00AB5A25"/>
    <w:rsid w:val="00AB77D2"/>
    <w:rsid w:val="00AC0D0C"/>
    <w:rsid w:val="00AC1D11"/>
    <w:rsid w:val="00AC297E"/>
    <w:rsid w:val="00AC2B44"/>
    <w:rsid w:val="00AC3002"/>
    <w:rsid w:val="00AD038D"/>
    <w:rsid w:val="00AD2171"/>
    <w:rsid w:val="00AD2A46"/>
    <w:rsid w:val="00AD333B"/>
    <w:rsid w:val="00AD4FFE"/>
    <w:rsid w:val="00AD51F4"/>
    <w:rsid w:val="00AD5409"/>
    <w:rsid w:val="00AE0611"/>
    <w:rsid w:val="00AE262F"/>
    <w:rsid w:val="00AE2997"/>
    <w:rsid w:val="00AE62EB"/>
    <w:rsid w:val="00AE67BB"/>
    <w:rsid w:val="00AF0115"/>
    <w:rsid w:val="00AF1CC2"/>
    <w:rsid w:val="00AF3CC4"/>
    <w:rsid w:val="00AF4222"/>
    <w:rsid w:val="00AF4F36"/>
    <w:rsid w:val="00AF5F42"/>
    <w:rsid w:val="00B003EE"/>
    <w:rsid w:val="00B00FCC"/>
    <w:rsid w:val="00B130F4"/>
    <w:rsid w:val="00B14613"/>
    <w:rsid w:val="00B17162"/>
    <w:rsid w:val="00B20B18"/>
    <w:rsid w:val="00B22B64"/>
    <w:rsid w:val="00B24C64"/>
    <w:rsid w:val="00B24C88"/>
    <w:rsid w:val="00B25883"/>
    <w:rsid w:val="00B274C2"/>
    <w:rsid w:val="00B301EF"/>
    <w:rsid w:val="00B34DBD"/>
    <w:rsid w:val="00B4022E"/>
    <w:rsid w:val="00B41F49"/>
    <w:rsid w:val="00B4590B"/>
    <w:rsid w:val="00B45E1F"/>
    <w:rsid w:val="00B52359"/>
    <w:rsid w:val="00B535A0"/>
    <w:rsid w:val="00B55B10"/>
    <w:rsid w:val="00B56596"/>
    <w:rsid w:val="00B575E7"/>
    <w:rsid w:val="00B62986"/>
    <w:rsid w:val="00B63E41"/>
    <w:rsid w:val="00B64F4F"/>
    <w:rsid w:val="00B71563"/>
    <w:rsid w:val="00B715C8"/>
    <w:rsid w:val="00B734DE"/>
    <w:rsid w:val="00B73D65"/>
    <w:rsid w:val="00B73D8A"/>
    <w:rsid w:val="00B73F94"/>
    <w:rsid w:val="00B754B5"/>
    <w:rsid w:val="00B755B9"/>
    <w:rsid w:val="00B818D7"/>
    <w:rsid w:val="00B82D96"/>
    <w:rsid w:val="00B83B2D"/>
    <w:rsid w:val="00B85B3B"/>
    <w:rsid w:val="00B865B3"/>
    <w:rsid w:val="00B9313F"/>
    <w:rsid w:val="00BA0389"/>
    <w:rsid w:val="00BA11FC"/>
    <w:rsid w:val="00BA3AAC"/>
    <w:rsid w:val="00BA5133"/>
    <w:rsid w:val="00BA5745"/>
    <w:rsid w:val="00BB012C"/>
    <w:rsid w:val="00BB0CC2"/>
    <w:rsid w:val="00BB2EB5"/>
    <w:rsid w:val="00BB4968"/>
    <w:rsid w:val="00BB7766"/>
    <w:rsid w:val="00BB7A75"/>
    <w:rsid w:val="00BC12DA"/>
    <w:rsid w:val="00BC214E"/>
    <w:rsid w:val="00BC24B3"/>
    <w:rsid w:val="00BC25BB"/>
    <w:rsid w:val="00BC40F6"/>
    <w:rsid w:val="00BC5325"/>
    <w:rsid w:val="00BD02A3"/>
    <w:rsid w:val="00BD0F38"/>
    <w:rsid w:val="00BD3214"/>
    <w:rsid w:val="00BD3BAC"/>
    <w:rsid w:val="00BD59F7"/>
    <w:rsid w:val="00BD606A"/>
    <w:rsid w:val="00BD75FF"/>
    <w:rsid w:val="00BE0ADF"/>
    <w:rsid w:val="00BE4A82"/>
    <w:rsid w:val="00BE5B69"/>
    <w:rsid w:val="00BE6FED"/>
    <w:rsid w:val="00BF1C63"/>
    <w:rsid w:val="00BF5C1E"/>
    <w:rsid w:val="00BF756E"/>
    <w:rsid w:val="00C02A2D"/>
    <w:rsid w:val="00C03FBD"/>
    <w:rsid w:val="00C046F2"/>
    <w:rsid w:val="00C0770D"/>
    <w:rsid w:val="00C100B1"/>
    <w:rsid w:val="00C102AD"/>
    <w:rsid w:val="00C11CFC"/>
    <w:rsid w:val="00C13F7E"/>
    <w:rsid w:val="00C203EF"/>
    <w:rsid w:val="00C2130B"/>
    <w:rsid w:val="00C21476"/>
    <w:rsid w:val="00C256EA"/>
    <w:rsid w:val="00C25ABB"/>
    <w:rsid w:val="00C25E61"/>
    <w:rsid w:val="00C263B4"/>
    <w:rsid w:val="00C30ED7"/>
    <w:rsid w:val="00C317AB"/>
    <w:rsid w:val="00C35A96"/>
    <w:rsid w:val="00C40ADC"/>
    <w:rsid w:val="00C41327"/>
    <w:rsid w:val="00C52599"/>
    <w:rsid w:val="00C54D69"/>
    <w:rsid w:val="00C60CEE"/>
    <w:rsid w:val="00C60EF7"/>
    <w:rsid w:val="00C72E0E"/>
    <w:rsid w:val="00C74907"/>
    <w:rsid w:val="00C74D31"/>
    <w:rsid w:val="00C7567B"/>
    <w:rsid w:val="00C75AA5"/>
    <w:rsid w:val="00C76A8C"/>
    <w:rsid w:val="00C81E74"/>
    <w:rsid w:val="00C8416F"/>
    <w:rsid w:val="00C86383"/>
    <w:rsid w:val="00C9316D"/>
    <w:rsid w:val="00C9753C"/>
    <w:rsid w:val="00CB044D"/>
    <w:rsid w:val="00CB0D33"/>
    <w:rsid w:val="00CB1B43"/>
    <w:rsid w:val="00CB3430"/>
    <w:rsid w:val="00CB4A40"/>
    <w:rsid w:val="00CB4FC3"/>
    <w:rsid w:val="00CB7D90"/>
    <w:rsid w:val="00CC2DF1"/>
    <w:rsid w:val="00CC37CD"/>
    <w:rsid w:val="00CC37DB"/>
    <w:rsid w:val="00CC3A92"/>
    <w:rsid w:val="00CC686F"/>
    <w:rsid w:val="00CD120E"/>
    <w:rsid w:val="00CD2F5A"/>
    <w:rsid w:val="00CD34F9"/>
    <w:rsid w:val="00CD6A9F"/>
    <w:rsid w:val="00CE0890"/>
    <w:rsid w:val="00CE30E8"/>
    <w:rsid w:val="00CE7A0F"/>
    <w:rsid w:val="00CF131B"/>
    <w:rsid w:val="00CF56A8"/>
    <w:rsid w:val="00CF69FB"/>
    <w:rsid w:val="00D003B0"/>
    <w:rsid w:val="00D00EE7"/>
    <w:rsid w:val="00D057AB"/>
    <w:rsid w:val="00D078B9"/>
    <w:rsid w:val="00D10B8F"/>
    <w:rsid w:val="00D13F87"/>
    <w:rsid w:val="00D15B59"/>
    <w:rsid w:val="00D17571"/>
    <w:rsid w:val="00D21F25"/>
    <w:rsid w:val="00D2368C"/>
    <w:rsid w:val="00D23779"/>
    <w:rsid w:val="00D26B4C"/>
    <w:rsid w:val="00D26F1F"/>
    <w:rsid w:val="00D27B59"/>
    <w:rsid w:val="00D30969"/>
    <w:rsid w:val="00D31AB2"/>
    <w:rsid w:val="00D326FC"/>
    <w:rsid w:val="00D34F1A"/>
    <w:rsid w:val="00D3535C"/>
    <w:rsid w:val="00D41221"/>
    <w:rsid w:val="00D431A2"/>
    <w:rsid w:val="00D43A9C"/>
    <w:rsid w:val="00D454F2"/>
    <w:rsid w:val="00D477F6"/>
    <w:rsid w:val="00D541D6"/>
    <w:rsid w:val="00D55C57"/>
    <w:rsid w:val="00D57187"/>
    <w:rsid w:val="00D6400B"/>
    <w:rsid w:val="00D6464A"/>
    <w:rsid w:val="00D66EC8"/>
    <w:rsid w:val="00D77198"/>
    <w:rsid w:val="00D809AD"/>
    <w:rsid w:val="00D82844"/>
    <w:rsid w:val="00D87615"/>
    <w:rsid w:val="00D905C4"/>
    <w:rsid w:val="00D9127C"/>
    <w:rsid w:val="00D92329"/>
    <w:rsid w:val="00D93EA2"/>
    <w:rsid w:val="00DA06B4"/>
    <w:rsid w:val="00DA0AE7"/>
    <w:rsid w:val="00DA2CEC"/>
    <w:rsid w:val="00DA79B0"/>
    <w:rsid w:val="00DB1250"/>
    <w:rsid w:val="00DB21B8"/>
    <w:rsid w:val="00DB23B5"/>
    <w:rsid w:val="00DB406E"/>
    <w:rsid w:val="00DB4E88"/>
    <w:rsid w:val="00DB7090"/>
    <w:rsid w:val="00DC0F1D"/>
    <w:rsid w:val="00DC266B"/>
    <w:rsid w:val="00DC3144"/>
    <w:rsid w:val="00DC3260"/>
    <w:rsid w:val="00DC7AD0"/>
    <w:rsid w:val="00DC7BAF"/>
    <w:rsid w:val="00DD0902"/>
    <w:rsid w:val="00DD0A8E"/>
    <w:rsid w:val="00DD5399"/>
    <w:rsid w:val="00DE005E"/>
    <w:rsid w:val="00DE0BA9"/>
    <w:rsid w:val="00DE2E29"/>
    <w:rsid w:val="00DE5FDA"/>
    <w:rsid w:val="00DE6C0F"/>
    <w:rsid w:val="00DF52B3"/>
    <w:rsid w:val="00DF543A"/>
    <w:rsid w:val="00E026E4"/>
    <w:rsid w:val="00E07020"/>
    <w:rsid w:val="00E11561"/>
    <w:rsid w:val="00E12E09"/>
    <w:rsid w:val="00E13718"/>
    <w:rsid w:val="00E13DB3"/>
    <w:rsid w:val="00E2191D"/>
    <w:rsid w:val="00E23249"/>
    <w:rsid w:val="00E23939"/>
    <w:rsid w:val="00E27776"/>
    <w:rsid w:val="00E278E9"/>
    <w:rsid w:val="00E31626"/>
    <w:rsid w:val="00E31940"/>
    <w:rsid w:val="00E332EE"/>
    <w:rsid w:val="00E35A43"/>
    <w:rsid w:val="00E35B91"/>
    <w:rsid w:val="00E40E8B"/>
    <w:rsid w:val="00E450E8"/>
    <w:rsid w:val="00E45B52"/>
    <w:rsid w:val="00E46D11"/>
    <w:rsid w:val="00E50554"/>
    <w:rsid w:val="00E532AE"/>
    <w:rsid w:val="00E5426C"/>
    <w:rsid w:val="00E54373"/>
    <w:rsid w:val="00E55E12"/>
    <w:rsid w:val="00E57038"/>
    <w:rsid w:val="00E6095A"/>
    <w:rsid w:val="00E64F01"/>
    <w:rsid w:val="00E66F74"/>
    <w:rsid w:val="00E67E15"/>
    <w:rsid w:val="00E76E94"/>
    <w:rsid w:val="00E77436"/>
    <w:rsid w:val="00E81279"/>
    <w:rsid w:val="00E81BC3"/>
    <w:rsid w:val="00E85202"/>
    <w:rsid w:val="00E87F68"/>
    <w:rsid w:val="00E900B6"/>
    <w:rsid w:val="00E91C27"/>
    <w:rsid w:val="00E93000"/>
    <w:rsid w:val="00E94F26"/>
    <w:rsid w:val="00E95CBF"/>
    <w:rsid w:val="00E96FB7"/>
    <w:rsid w:val="00EA17C2"/>
    <w:rsid w:val="00EA237C"/>
    <w:rsid w:val="00EA40C6"/>
    <w:rsid w:val="00EA4659"/>
    <w:rsid w:val="00EA499B"/>
    <w:rsid w:val="00EA6A88"/>
    <w:rsid w:val="00EB041F"/>
    <w:rsid w:val="00EB35E9"/>
    <w:rsid w:val="00EB50E2"/>
    <w:rsid w:val="00EC6BE9"/>
    <w:rsid w:val="00ED0564"/>
    <w:rsid w:val="00ED075B"/>
    <w:rsid w:val="00ED2788"/>
    <w:rsid w:val="00ED4E4D"/>
    <w:rsid w:val="00ED5927"/>
    <w:rsid w:val="00ED6AE4"/>
    <w:rsid w:val="00EE284F"/>
    <w:rsid w:val="00EE6A16"/>
    <w:rsid w:val="00EE6EB4"/>
    <w:rsid w:val="00EF0E45"/>
    <w:rsid w:val="00EF35F1"/>
    <w:rsid w:val="00EF44FC"/>
    <w:rsid w:val="00EF76AD"/>
    <w:rsid w:val="00EF7ABE"/>
    <w:rsid w:val="00F10C47"/>
    <w:rsid w:val="00F13396"/>
    <w:rsid w:val="00F14412"/>
    <w:rsid w:val="00F151A9"/>
    <w:rsid w:val="00F1565E"/>
    <w:rsid w:val="00F17AFD"/>
    <w:rsid w:val="00F205B2"/>
    <w:rsid w:val="00F2580B"/>
    <w:rsid w:val="00F264C4"/>
    <w:rsid w:val="00F269B6"/>
    <w:rsid w:val="00F274BE"/>
    <w:rsid w:val="00F3073C"/>
    <w:rsid w:val="00F30BAB"/>
    <w:rsid w:val="00F311E4"/>
    <w:rsid w:val="00F326C1"/>
    <w:rsid w:val="00F35418"/>
    <w:rsid w:val="00F36272"/>
    <w:rsid w:val="00F37D7E"/>
    <w:rsid w:val="00F40EB2"/>
    <w:rsid w:val="00F441E7"/>
    <w:rsid w:val="00F4446C"/>
    <w:rsid w:val="00F472D8"/>
    <w:rsid w:val="00F55484"/>
    <w:rsid w:val="00F56928"/>
    <w:rsid w:val="00F601E2"/>
    <w:rsid w:val="00F61C66"/>
    <w:rsid w:val="00F62D89"/>
    <w:rsid w:val="00F64C7B"/>
    <w:rsid w:val="00F65BDD"/>
    <w:rsid w:val="00F65F0F"/>
    <w:rsid w:val="00F679D7"/>
    <w:rsid w:val="00F71FBC"/>
    <w:rsid w:val="00F737C8"/>
    <w:rsid w:val="00F74CD8"/>
    <w:rsid w:val="00F74F4C"/>
    <w:rsid w:val="00F75FFF"/>
    <w:rsid w:val="00F80E6F"/>
    <w:rsid w:val="00F81F75"/>
    <w:rsid w:val="00F821AF"/>
    <w:rsid w:val="00F8232D"/>
    <w:rsid w:val="00F83082"/>
    <w:rsid w:val="00F84170"/>
    <w:rsid w:val="00F84E6C"/>
    <w:rsid w:val="00F855D0"/>
    <w:rsid w:val="00F87BBB"/>
    <w:rsid w:val="00F91C9D"/>
    <w:rsid w:val="00F977CE"/>
    <w:rsid w:val="00FA22E5"/>
    <w:rsid w:val="00FA4910"/>
    <w:rsid w:val="00FB4255"/>
    <w:rsid w:val="00FC2426"/>
    <w:rsid w:val="00FC24C6"/>
    <w:rsid w:val="00FC4AAF"/>
    <w:rsid w:val="00FC4F41"/>
    <w:rsid w:val="00FC5CED"/>
    <w:rsid w:val="00FC615C"/>
    <w:rsid w:val="00FC68C1"/>
    <w:rsid w:val="00FD07CA"/>
    <w:rsid w:val="00FD3815"/>
    <w:rsid w:val="00FD3EFC"/>
    <w:rsid w:val="00FD4F15"/>
    <w:rsid w:val="00FD7B80"/>
    <w:rsid w:val="00FE056E"/>
    <w:rsid w:val="00FE0CEC"/>
    <w:rsid w:val="00FE378C"/>
    <w:rsid w:val="00FE460C"/>
    <w:rsid w:val="00FE64DA"/>
    <w:rsid w:val="00FE700A"/>
    <w:rsid w:val="00FE76B1"/>
    <w:rsid w:val="00FE7983"/>
    <w:rsid w:val="00FF0D83"/>
    <w:rsid w:val="00FF1943"/>
    <w:rsid w:val="00FF2BD7"/>
    <w:rsid w:val="00FF321D"/>
    <w:rsid w:val="00FF3ADC"/>
    <w:rsid w:val="00FF4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4A"/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A534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8A534A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customStyle="1" w:styleId="a3">
    <w:name w:val="Содержимое таблицы"/>
    <w:basedOn w:val="a"/>
    <w:rsid w:val="0039507C"/>
    <w:pPr>
      <w:widowControl w:val="0"/>
      <w:suppressLineNumbers/>
      <w:suppressAutoHyphens/>
    </w:pPr>
    <w:rPr>
      <w:rFonts w:ascii="Arial" w:eastAsia="Lucida Sans Unicode" w:hAnsi="Arial" w:cs="Calibri"/>
      <w:kern w:val="2"/>
      <w:sz w:val="20"/>
      <w:szCs w:val="24"/>
      <w:lang w:eastAsia="ar-SA"/>
    </w:rPr>
  </w:style>
  <w:style w:type="paragraph" w:customStyle="1" w:styleId="ConsPlusNormal">
    <w:name w:val="ConsPlusNormal"/>
    <w:rsid w:val="00B715C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Normal (Web)"/>
    <w:basedOn w:val="a"/>
    <w:uiPriority w:val="99"/>
    <w:unhideWhenUsed/>
    <w:rsid w:val="00B14613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a5">
    <w:name w:val="Стиль"/>
    <w:rsid w:val="00916FD0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6">
    <w:name w:val="List Paragraph"/>
    <w:basedOn w:val="a"/>
    <w:uiPriority w:val="34"/>
    <w:qFormat/>
    <w:rsid w:val="0060687C"/>
    <w:pPr>
      <w:suppressAutoHyphens/>
      <w:autoSpaceDE w:val="0"/>
      <w:ind w:left="720"/>
    </w:pPr>
    <w:rPr>
      <w:rFonts w:eastAsia="Times New Roman"/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unhideWhenUsed/>
    <w:rsid w:val="000B50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5093"/>
    <w:rPr>
      <w:sz w:val="28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0B50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B5093"/>
    <w:rPr>
      <w:sz w:val="28"/>
      <w:szCs w:val="22"/>
      <w:lang w:eastAsia="en-US"/>
    </w:rPr>
  </w:style>
  <w:style w:type="table" w:styleId="ab">
    <w:name w:val="Table Grid"/>
    <w:basedOn w:val="a1"/>
    <w:uiPriority w:val="59"/>
    <w:rsid w:val="000B5093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B0D3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0D33"/>
    <w:rPr>
      <w:rFonts w:ascii="Tahoma" w:hAnsi="Tahoma" w:cs="Tahoma"/>
      <w:sz w:val="16"/>
      <w:szCs w:val="16"/>
      <w:lang w:eastAsia="en-US"/>
    </w:rPr>
  </w:style>
  <w:style w:type="paragraph" w:customStyle="1" w:styleId="ConsTitle">
    <w:name w:val="ConsTitle"/>
    <w:uiPriority w:val="99"/>
    <w:rsid w:val="003D690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consplusnonformat0">
    <w:name w:val="consplusnonformat"/>
    <w:basedOn w:val="a"/>
    <w:rsid w:val="00DB23B5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5B082E"/>
    <w:rPr>
      <w:rFonts w:ascii="Calibri" w:hAnsi="Calibri"/>
      <w:sz w:val="22"/>
      <w:szCs w:val="22"/>
      <w:lang w:eastAsia="en-US"/>
    </w:rPr>
  </w:style>
  <w:style w:type="character" w:customStyle="1" w:styleId="af">
    <w:name w:val="Основной текст_"/>
    <w:basedOn w:val="a0"/>
    <w:link w:val="2"/>
    <w:rsid w:val="002660AD"/>
    <w:rPr>
      <w:rFonts w:eastAsia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f"/>
    <w:rsid w:val="002660AD"/>
    <w:pPr>
      <w:widowControl w:val="0"/>
      <w:shd w:val="clear" w:color="auto" w:fill="FFFFFF"/>
      <w:spacing w:line="0" w:lineRule="atLeast"/>
      <w:jc w:val="both"/>
    </w:pPr>
    <w:rPr>
      <w:rFonts w:eastAsia="Times New Roman"/>
      <w:sz w:val="27"/>
      <w:szCs w:val="27"/>
      <w:lang w:eastAsia="ru-RU"/>
    </w:rPr>
  </w:style>
  <w:style w:type="character" w:styleId="af0">
    <w:name w:val="Hyperlink"/>
    <w:basedOn w:val="a0"/>
    <w:uiPriority w:val="99"/>
    <w:unhideWhenUsed/>
    <w:rsid w:val="00E570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4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berezovsky.krskstate.ru/page13631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 i="1">
                <a:latin typeface="Times New Roman" pitchFamily="18" charset="0"/>
                <a:cs typeface="Times New Roman" pitchFamily="18" charset="0"/>
              </a:rPr>
              <a:t>Ресурсное обеспечение муниципальных программ  по источникам финансировния</a:t>
            </a:r>
          </a:p>
        </c:rich>
      </c:tx>
      <c:layout>
        <c:manualLayout>
          <c:xMode val="edge"/>
          <c:yMode val="edge"/>
          <c:x val="0.190441235913273"/>
          <c:y val="3.8251366120218629E-2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6.6400395602724102E-4"/>
          <c:y val="0.3177476058735903"/>
          <c:w val="0.85813922374747464"/>
          <c:h val="0.447498786975952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1"/>
            <c:explosion val="15"/>
            <c:extLst xmlns:c16r2="http://schemas.microsoft.com/office/drawing/2015/06/chart">
              <c:ext xmlns:c16="http://schemas.microsoft.com/office/drawing/2014/chart" uri="{C3380CC4-5D6E-409C-BE32-E72D297353CC}">
                <c16:uniqueId val="{00000000-F85C-4ECA-AD60-4F03F5B3D691}"/>
              </c:ext>
            </c:extLst>
          </c:dPt>
          <c:dLbls>
            <c:spPr>
              <a:noFill/>
              <a:ln>
                <a:noFill/>
              </a:ln>
              <a:effectLst/>
            </c:spPr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Федеральный бюджет</c:v>
                </c:pt>
                <c:pt idx="1">
                  <c:v>Краевой бюджет </c:v>
                </c:pt>
                <c:pt idx="2">
                  <c:v>Местный  бюджет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5.3</c:v>
                </c:pt>
                <c:pt idx="1">
                  <c:v>60.2</c:v>
                </c:pt>
                <c:pt idx="2">
                  <c:v>34.700000000000003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85C-4ECA-AD60-4F03F5B3D691}"/>
            </c:ext>
          </c:extLst>
        </c:ser>
        <c:dLbls>
          <c:showPercent val="1"/>
        </c:dLbls>
      </c:pie3DChart>
    </c:plotArea>
    <c:legend>
      <c:legendPos val="t"/>
      <c:layout>
        <c:manualLayout>
          <c:xMode val="edge"/>
          <c:yMode val="edge"/>
          <c:x val="3.6274798299083304E-2"/>
          <c:y val="0.78674884901682374"/>
          <c:w val="0.61464922634157937"/>
          <c:h val="0.18943074738608609"/>
        </c:manualLayout>
      </c:layout>
    </c:legend>
    <c:plotVisOnly val="1"/>
    <c:dispBlanksAs val="zero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4.5882818287560787E-2"/>
          <c:y val="9.6188411787835049E-2"/>
          <c:w val="0.90960914542479065"/>
          <c:h val="0.5248706494469644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layout>
                <c:manualLayout>
                  <c:x val="-2.7189501716054092E-2"/>
                  <c:y val="0.11361295069904313"/>
                </c:manualLayout>
              </c:layout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25D-4998-A6EF-4BE1FF3C61D3}"/>
                </c:ext>
              </c:extLst>
            </c:dLbl>
            <c:spPr>
              <a:noFill/>
              <a:ln>
                <a:noFill/>
              </a:ln>
              <a:effectLst/>
            </c:spPr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федеральный бюджет</c:v>
                </c:pt>
                <c:pt idx="1">
                  <c:v>краевой бюджет</c:v>
                </c:pt>
                <c:pt idx="2">
                  <c:v>местный бюджет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5.3</c:v>
                </c:pt>
                <c:pt idx="1">
                  <c:v>60</c:v>
                </c:pt>
                <c:pt idx="2">
                  <c:v>34.700000000000003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2FA-49BA-A1CC-1F122A16A6D2}"/>
            </c:ext>
          </c:extLst>
        </c:ser>
        <c:dLbls>
          <c:showPercent val="1"/>
        </c:dLbls>
      </c:pie3DChart>
    </c:plotArea>
    <c:legend>
      <c:legendPos val="t"/>
      <c:layout>
        <c:manualLayout>
          <c:xMode val="edge"/>
          <c:yMode val="edge"/>
          <c:x val="4.9196005671704825E-2"/>
          <c:y val="0.75829453456602236"/>
          <c:w val="0.7337764771740708"/>
          <c:h val="0.22847066651879783"/>
        </c:manualLayout>
      </c:layout>
    </c:legend>
    <c:plotVisOnly val="1"/>
    <c:dispBlanksAs val="zero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/>
          <a:lstStyle/>
          <a:p>
            <a:pPr>
              <a:defRPr/>
            </a:pPr>
            <a:r>
              <a:rPr lang="ru-RU"/>
              <a:t>Финансирование по отраслям</a:t>
            </a:r>
          </a:p>
        </c:rich>
      </c:tx>
    </c:title>
    <c:plotArea>
      <c:layout>
        <c:manualLayout>
          <c:layoutTarget val="inner"/>
          <c:xMode val="edge"/>
          <c:yMode val="edge"/>
          <c:x val="0.29686742072039202"/>
          <c:y val="0.26099788373910887"/>
          <c:w val="0.3649720466556034"/>
          <c:h val="0.73900211626089218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layout>
                <c:manualLayout>
                  <c:x val="3.131417989791635E-2"/>
                  <c:y val="1.8991387951110293E-2"/>
                </c:manualLayout>
              </c:layout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A6B-4FF8-AF5D-9D007AE3D91C}"/>
                </c:ext>
              </c:extLst>
            </c:dLbl>
            <c:dLbl>
              <c:idx val="2"/>
              <c:layout>
                <c:manualLayout>
                  <c:x val="-9.7089164302892647E-2"/>
                  <c:y val="2.9021485082188353E-2"/>
                </c:manualLayout>
              </c:layout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A6B-4FF8-AF5D-9D007AE3D91C}"/>
                </c:ext>
              </c:extLst>
            </c:dLbl>
            <c:dLbl>
              <c:idx val="3"/>
              <c:layout>
                <c:manualLayout>
                  <c:x val="-2.2655822730678957E-2"/>
                  <c:y val="1.405661280186113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4.0298953662182363E-2"/>
                      <c:h val="3.810309327171718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4-DA6B-4FF8-AF5D-9D007AE3D91C}"/>
                </c:ext>
              </c:extLst>
            </c:dLbl>
            <c:dLbl>
              <c:idx val="4"/>
              <c:layout>
                <c:manualLayout>
                  <c:x val="-3.3391162427566574E-2"/>
                  <c:y val="4.2391033034164874E-2"/>
                </c:manualLayout>
              </c:layout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A6B-4FF8-AF5D-9D007AE3D91C}"/>
                </c:ext>
              </c:extLst>
            </c:dLbl>
            <c:dLbl>
              <c:idx val="5"/>
              <c:layout>
                <c:manualLayout>
                  <c:x val="-5.6807473056898648E-3"/>
                  <c:y val="2.3128355040070561E-2"/>
                </c:manualLayout>
              </c:layout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A6B-4FF8-AF5D-9D007AE3D91C}"/>
                </c:ext>
              </c:extLst>
            </c:dLbl>
            <c:spPr>
              <a:noFill/>
              <a:ln>
                <a:noFill/>
              </a:ln>
              <a:effectLst/>
            </c:spPr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спорт - 10179,66 т.р.</c:v>
                </c:pt>
                <c:pt idx="1">
                  <c:v>культура  - 70537,78т.р.</c:v>
                </c:pt>
                <c:pt idx="2">
                  <c:v>молодежная политика -8273,94 т.р. </c:v>
                </c:pt>
                <c:pt idx="3">
                  <c:v>сельское хозяйство - 4331,87 т.р.</c:v>
                </c:pt>
                <c:pt idx="4">
                  <c:v>архитектура -24253,39 т.р.</c:v>
                </c:pt>
                <c:pt idx="5">
                  <c:v>малое предпринимательство - 2187,6т.р.</c:v>
                </c:pt>
                <c:pt idx="6">
                  <c:v>образование - 911550,99 т.р.</c:v>
                </c:pt>
                <c:pt idx="7">
                  <c:v>финансы - 41798,62 т.р.</c:v>
                </c:pt>
                <c:pt idx="8">
                  <c:v>ЖКХ - 94577,65 т.р.</c:v>
                </c:pt>
                <c:pt idx="9">
                  <c:v>безопасность - 387,96 т.р.</c:v>
                </c:pt>
              </c:strCache>
            </c:strRef>
          </c:cat>
          <c:val>
            <c:numRef>
              <c:f>Лист1!$B$2:$B$11</c:f>
              <c:numCache>
                <c:formatCode>0.0</c:formatCode>
                <c:ptCount val="10"/>
                <c:pt idx="0">
                  <c:v>0.87148691506014786</c:v>
                </c:pt>
                <c:pt idx="1">
                  <c:v>6.0387824630087259</c:v>
                </c:pt>
                <c:pt idx="2">
                  <c:v>0.70833706096203197</c:v>
                </c:pt>
                <c:pt idx="3">
                  <c:v>0.37085403861637845</c:v>
                </c:pt>
                <c:pt idx="4">
                  <c:v>2.0768612067928593</c:v>
                </c:pt>
                <c:pt idx="5">
                  <c:v>0.18728177320122474</c:v>
                </c:pt>
                <c:pt idx="6">
                  <c:v>78.038437452245319</c:v>
                </c:pt>
                <c:pt idx="7">
                  <c:v>3.5784054081935346</c:v>
                </c:pt>
                <c:pt idx="8">
                  <c:v>8.0968504284169018</c:v>
                </c:pt>
                <c:pt idx="9">
                  <c:v>3.3213492745998878E-2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A3D-4AC3-AA3F-C973B3CDF37A}"/>
            </c:ext>
          </c:extLst>
        </c:ser>
        <c:dLbls>
          <c:showPercent val="1"/>
        </c:dLbls>
        <c:firstSliceAng val="0"/>
      </c:pieChart>
    </c:plotArea>
    <c:legend>
      <c:legendPos val="t"/>
      <c:layout>
        <c:manualLayout>
          <c:xMode val="edge"/>
          <c:yMode val="edge"/>
          <c:x val="5.6054674780002284E-2"/>
          <c:y val="8.8461649703540063E-2"/>
          <c:w val="0.74040668683230737"/>
          <c:h val="0.25476953274823416"/>
        </c:manualLayout>
      </c:layout>
    </c:legend>
    <c:plotVisOnly val="1"/>
    <c:dispBlanksAs val="zero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100"/>
              <a:t>Эффективность муниципальных программ</a:t>
            </a:r>
          </a:p>
        </c:rich>
      </c:tx>
    </c:title>
    <c:view3D>
      <c:rotX val="30"/>
      <c:rotY val="150"/>
      <c:perspective val="30"/>
    </c:view3D>
    <c:plotArea>
      <c:layout>
        <c:manualLayout>
          <c:layoutTarget val="inner"/>
          <c:xMode val="edge"/>
          <c:yMode val="edge"/>
          <c:x val="0"/>
          <c:y val="0.17692532023240784"/>
          <c:w val="0.68275680834735952"/>
          <c:h val="0.7299351683603650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Эффективность муниципальных программ</c:v>
                </c:pt>
              </c:strCache>
            </c:strRef>
          </c:tx>
          <c:explosion val="25"/>
          <c:dPt>
            <c:idx val="0"/>
            <c:explosion val="35"/>
            <c:extLst xmlns:c16r2="http://schemas.microsoft.com/office/drawing/2015/06/chart">
              <c:ext xmlns:c16="http://schemas.microsoft.com/office/drawing/2014/chart" uri="{C3380CC4-5D6E-409C-BE32-E72D297353CC}">
                <c16:uniqueId val="{00000000-D43E-4CBD-8213-66F9ED4B99BF}"/>
              </c:ext>
            </c:extLst>
          </c:dPt>
          <c:dLbls>
            <c:dLbl>
              <c:idx val="0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43E-4CBD-8213-66F9ED4B99BF}"/>
                </c:ext>
              </c:extLst>
            </c:dLbl>
            <c:dLbl>
              <c:idx val="1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43E-4CBD-8213-66F9ED4B99BF}"/>
                </c:ext>
              </c:extLst>
            </c:dLbl>
            <c:dLbl>
              <c:idx val="2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43E-4CBD-8213-66F9ED4B99BF}"/>
                </c:ext>
              </c:extLst>
            </c:dLbl>
            <c:delete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высокоэффективные</c:v>
                </c:pt>
                <c:pt idx="1">
                  <c:v>эффективные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</c:v>
                </c:pt>
                <c:pt idx="1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D43E-4CBD-8213-66F9ED4B99BF}"/>
            </c:ext>
          </c:extLst>
        </c:ser>
      </c:pie3DChart>
    </c:plotArea>
    <c:legend>
      <c:legendPos val="r"/>
      <c:layout>
        <c:manualLayout>
          <c:xMode val="edge"/>
          <c:yMode val="edge"/>
          <c:x val="0.60817313400790829"/>
          <c:y val="0.16634542477062247"/>
          <c:w val="0.39182686599209499"/>
          <c:h val="0.52340900569247062"/>
        </c:manualLayout>
      </c:layout>
    </c:legend>
    <c:plotVisOnly val="1"/>
    <c:dispBlanksAs val="zero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7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Бальная оценка муниципальных программ Березовского района за 2021 год</a:t>
            </a:r>
          </a:p>
        </c:rich>
      </c:tx>
      <c:layout>
        <c:manualLayout>
          <c:xMode val="edge"/>
          <c:yMode val="edge"/>
          <c:x val="0.14831315269881296"/>
          <c:y val="3.1982942430703688E-2"/>
        </c:manualLayout>
      </c:layout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0">
                  <c:v>МП "Развитие культуры в Березовском районе "</c:v>
                </c:pt>
                <c:pt idx="1">
                  <c:v>МП "Молодежная политика Березовского района"</c:v>
                </c:pt>
                <c:pt idx="2">
                  <c:v>МП "Развитие сельского хозяйства и регулирование рынков сельскохозяйственной продукции, сырья и продовольствия в Березовском районе"</c:v>
                </c:pt>
                <c:pt idx="3">
                  <c:v>МП "Развитие физической культуры, спорта в Березовском районе"</c:v>
                </c:pt>
                <c:pt idx="4">
                  <c:v>МП "Развитие земельно-имущественных отношений в Березовском районе"</c:v>
                </c:pt>
                <c:pt idx="5">
                  <c:v>МП "Поддержка субъектов малого и среднего предпринимательства в Березовском районе"</c:v>
                </c:pt>
                <c:pt idx="6">
                  <c:v>МП "Развитие образования Березовского района"</c:v>
                </c:pt>
                <c:pt idx="7">
                  <c:v>МП "Управление муниципальными финансами"</c:v>
                </c:pt>
                <c:pt idx="8">
                  <c:v>МП "Реформирование, модернизация жилищно-коммунального хозяйства, развитие транспортной инфраструктуры и повышение энергетической эффективности Березовского района Красноярского края"</c:v>
                </c:pt>
                <c:pt idx="9">
                  <c:v>МП "Профилактика терроризма и экстремизма на территории Березовского района Красноярского края"</c:v>
                </c:pt>
                <c:pt idx="10">
                  <c:v>МП "Профилактика правонарушений на территории Березовского района"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1.2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1.2</c:v>
                </c:pt>
                <c:pt idx="6">
                  <c:v>1</c:v>
                </c:pt>
                <c:pt idx="7">
                  <c:v>1.02</c:v>
                </c:pt>
                <c:pt idx="8">
                  <c:v>1</c:v>
                </c:pt>
                <c:pt idx="9">
                  <c:v>1</c:v>
                </c:pt>
                <c:pt idx="10">
                  <c:v>1.1000000000000001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B33-4036-9486-AE12E7DD415F}"/>
            </c:ext>
          </c:extLst>
        </c:ser>
        <c:dLbls>
          <c:showVal val="1"/>
        </c:dLbls>
        <c:overlap val="-25"/>
        <c:axId val="168315904"/>
        <c:axId val="168314368"/>
      </c:barChart>
      <c:valAx>
        <c:axId val="168314368"/>
        <c:scaling>
          <c:orientation val="minMax"/>
        </c:scaling>
        <c:delete val="1"/>
        <c:axPos val="b"/>
        <c:numFmt formatCode="General" sourceLinked="1"/>
        <c:majorTickMark val="none"/>
        <c:tickLblPos val="nextTo"/>
        <c:crossAx val="168315904"/>
        <c:crosses val="autoZero"/>
        <c:crossBetween val="between"/>
      </c:valAx>
      <c:catAx>
        <c:axId val="168315904"/>
        <c:scaling>
          <c:orientation val="minMax"/>
        </c:scaling>
        <c:axPos val="l"/>
        <c:numFmt formatCode="General" sourceLinked="0"/>
        <c:majorTickMark val="none"/>
        <c:tickLblPos val="nextTo"/>
        <c:crossAx val="168314368"/>
        <c:crosses val="autoZero"/>
        <c:auto val="1"/>
        <c:lblAlgn val="ctr"/>
        <c:lblOffset val="100"/>
      </c:catAx>
    </c:plotArea>
    <c:plotVisOnly val="1"/>
    <c:dispBlanksAs val="gap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D9AD6-E184-4D5A-BF8D-E79833CD9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6922</TotalTime>
  <Pages>14</Pages>
  <Words>4377</Words>
  <Characters>24949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Administracia</Company>
  <LinksUpToDate>false</LinksUpToDate>
  <CharactersWithSpaces>29268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160</cp:revision>
  <cp:lastPrinted>2023-03-20T09:24:00Z</cp:lastPrinted>
  <dcterms:created xsi:type="dcterms:W3CDTF">2018-02-08T00:23:00Z</dcterms:created>
  <dcterms:modified xsi:type="dcterms:W3CDTF">2023-03-21T04:13:00Z</dcterms:modified>
</cp:coreProperties>
</file>