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4C" w:rsidRDefault="00C01E4C" w:rsidP="00C01E4C">
      <w:pPr>
        <w:pStyle w:val="4"/>
        <w:rPr>
          <w:b/>
          <w:bCs/>
        </w:rPr>
      </w:pPr>
      <w:r>
        <w:rPr>
          <w:b/>
          <w:bCs/>
        </w:rPr>
        <w:t>АДМИНИСТРАЦИЯ</w:t>
      </w:r>
    </w:p>
    <w:p w:rsidR="00C01E4C" w:rsidRDefault="00C01E4C" w:rsidP="00C01E4C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БЕРЕЗОВСКОГО РАЙОНА</w:t>
      </w:r>
    </w:p>
    <w:p w:rsidR="00C01E4C" w:rsidRDefault="00C01E4C" w:rsidP="00C01E4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КРАСНОЯРСКОГО КРАЯ</w:t>
      </w:r>
    </w:p>
    <w:p w:rsidR="00C01E4C" w:rsidRDefault="00C01E4C" w:rsidP="00C01E4C">
      <w:pPr>
        <w:pStyle w:val="3"/>
        <w:rPr>
          <w:spacing w:val="-20"/>
        </w:rPr>
      </w:pPr>
      <w:r>
        <w:rPr>
          <w:spacing w:val="-20"/>
        </w:rPr>
        <w:t>ПОСТАНОВЛЕНИЕ</w:t>
      </w:r>
    </w:p>
    <w:p w:rsidR="00C01E4C" w:rsidRDefault="00C01E4C" w:rsidP="00C01E4C">
      <w:pPr>
        <w:ind w:right="326"/>
        <w:jc w:val="center"/>
        <w:rPr>
          <w:b/>
          <w:bCs/>
        </w:rPr>
      </w:pPr>
      <w:r>
        <w:rPr>
          <w:b/>
          <w:bCs/>
        </w:rPr>
        <w:t>п. Березовка</w:t>
      </w:r>
    </w:p>
    <w:p w:rsidR="00C01E4C" w:rsidRDefault="00C01E4C" w:rsidP="00C01E4C">
      <w:pPr>
        <w:ind w:right="326"/>
        <w:jc w:val="center"/>
      </w:pPr>
    </w:p>
    <w:p w:rsidR="00C01E4C" w:rsidRDefault="00C01E4C" w:rsidP="00C01E4C">
      <w:pPr>
        <w:ind w:left="-284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«_</w:t>
      </w:r>
      <w:r w:rsidR="0052771C">
        <w:rPr>
          <w:sz w:val="28"/>
          <w:szCs w:val="28"/>
        </w:rPr>
        <w:t>31</w:t>
      </w:r>
      <w:r>
        <w:rPr>
          <w:sz w:val="28"/>
          <w:szCs w:val="28"/>
        </w:rPr>
        <w:t>_»__</w:t>
      </w:r>
      <w:r w:rsidR="0052771C">
        <w:rPr>
          <w:sz w:val="28"/>
          <w:szCs w:val="28"/>
        </w:rPr>
        <w:t>12</w:t>
      </w:r>
      <w:r>
        <w:rPr>
          <w:sz w:val="28"/>
          <w:szCs w:val="28"/>
        </w:rPr>
        <w:t xml:space="preserve">____ 2015 г.                                 </w:t>
      </w:r>
      <w:r>
        <w:rPr>
          <w:sz w:val="28"/>
          <w:szCs w:val="28"/>
        </w:rPr>
        <w:tab/>
        <w:t xml:space="preserve">                       №  __</w:t>
      </w:r>
      <w:r w:rsidR="0052771C">
        <w:rPr>
          <w:sz w:val="28"/>
          <w:szCs w:val="28"/>
        </w:rPr>
        <w:t>1732</w:t>
      </w:r>
      <w:r>
        <w:rPr>
          <w:sz w:val="28"/>
          <w:szCs w:val="28"/>
        </w:rPr>
        <w:t xml:space="preserve">___  </w:t>
      </w:r>
    </w:p>
    <w:p w:rsidR="00C01E4C" w:rsidRDefault="00C01E4C" w:rsidP="00C01E4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97AA0" w:rsidRDefault="0057559A" w:rsidP="00C01E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097AA0">
        <w:rPr>
          <w:b/>
          <w:sz w:val="26"/>
          <w:szCs w:val="26"/>
        </w:rPr>
        <w:t xml:space="preserve">создании </w:t>
      </w:r>
      <w:r>
        <w:rPr>
          <w:b/>
          <w:sz w:val="26"/>
          <w:szCs w:val="26"/>
        </w:rPr>
        <w:t xml:space="preserve"> </w:t>
      </w:r>
      <w:r w:rsidR="00C01E4C">
        <w:rPr>
          <w:b/>
          <w:sz w:val="26"/>
          <w:szCs w:val="26"/>
        </w:rPr>
        <w:t>рабочей</w:t>
      </w:r>
      <w:r w:rsidR="00097AA0">
        <w:rPr>
          <w:b/>
          <w:sz w:val="26"/>
          <w:szCs w:val="26"/>
        </w:rPr>
        <w:t xml:space="preserve"> </w:t>
      </w:r>
      <w:r w:rsidR="00A07C54">
        <w:rPr>
          <w:b/>
          <w:sz w:val="26"/>
          <w:szCs w:val="26"/>
        </w:rPr>
        <w:t>г</w:t>
      </w:r>
      <w:r w:rsidR="00C01E4C">
        <w:rPr>
          <w:b/>
          <w:sz w:val="26"/>
          <w:szCs w:val="26"/>
        </w:rPr>
        <w:t>рупп</w:t>
      </w:r>
      <w:r w:rsidR="00097AA0">
        <w:rPr>
          <w:b/>
          <w:sz w:val="26"/>
          <w:szCs w:val="26"/>
        </w:rPr>
        <w:t>ы</w:t>
      </w:r>
      <w:r w:rsidR="00A07C54">
        <w:rPr>
          <w:b/>
          <w:sz w:val="26"/>
          <w:szCs w:val="26"/>
        </w:rPr>
        <w:t xml:space="preserve"> </w:t>
      </w:r>
    </w:p>
    <w:p w:rsidR="00BF13E3" w:rsidRDefault="00C01E4C" w:rsidP="00C01E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разработке</w:t>
      </w:r>
      <w:r w:rsidR="00BF13E3">
        <w:rPr>
          <w:b/>
          <w:sz w:val="26"/>
          <w:szCs w:val="26"/>
        </w:rPr>
        <w:t xml:space="preserve"> </w:t>
      </w:r>
      <w:r w:rsidR="005A1DA5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тратегии социально-</w:t>
      </w:r>
    </w:p>
    <w:p w:rsidR="00A07C54" w:rsidRDefault="00C01E4C" w:rsidP="00C01E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экономического развития </w:t>
      </w:r>
      <w:r w:rsidR="00BF13E3">
        <w:rPr>
          <w:b/>
          <w:sz w:val="26"/>
          <w:szCs w:val="26"/>
        </w:rPr>
        <w:t xml:space="preserve"> </w:t>
      </w:r>
      <w:r w:rsidR="00A07C54">
        <w:rPr>
          <w:b/>
          <w:sz w:val="26"/>
          <w:szCs w:val="26"/>
        </w:rPr>
        <w:t xml:space="preserve">Березовского </w:t>
      </w:r>
    </w:p>
    <w:p w:rsidR="00C01E4C" w:rsidRDefault="00C01E4C" w:rsidP="00C01E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район</w:t>
      </w:r>
      <w:r w:rsidR="00A07C54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до 2030 года</w:t>
      </w:r>
      <w:r w:rsidR="00082BFC">
        <w:rPr>
          <w:b/>
          <w:sz w:val="26"/>
          <w:szCs w:val="26"/>
        </w:rPr>
        <w:t xml:space="preserve"> и плана мероприятий</w:t>
      </w:r>
    </w:p>
    <w:p w:rsidR="00082BFC" w:rsidRDefault="00082BFC" w:rsidP="00C01E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ее реализации</w:t>
      </w:r>
    </w:p>
    <w:p w:rsidR="00C01E4C" w:rsidRDefault="00C01E4C" w:rsidP="00C01E4C">
      <w:pPr>
        <w:jc w:val="both"/>
        <w:rPr>
          <w:b/>
          <w:sz w:val="26"/>
          <w:szCs w:val="26"/>
        </w:rPr>
      </w:pPr>
    </w:p>
    <w:p w:rsidR="00C01E4C" w:rsidRDefault="00C01E4C" w:rsidP="00C01E4C">
      <w:pPr>
        <w:jc w:val="both"/>
        <w:rPr>
          <w:sz w:val="28"/>
          <w:szCs w:val="28"/>
        </w:rPr>
      </w:pPr>
      <w:r w:rsidRPr="00E2732F">
        <w:rPr>
          <w:b/>
          <w:sz w:val="28"/>
          <w:szCs w:val="28"/>
        </w:rPr>
        <w:tab/>
      </w:r>
      <w:r w:rsidRPr="00E2732F">
        <w:rPr>
          <w:sz w:val="28"/>
          <w:szCs w:val="28"/>
        </w:rPr>
        <w:t xml:space="preserve">В </w:t>
      </w:r>
      <w:r w:rsidR="00E2732F" w:rsidRPr="00E2732F">
        <w:rPr>
          <w:sz w:val="28"/>
          <w:szCs w:val="28"/>
        </w:rPr>
        <w:t xml:space="preserve"> соответствии с Ф</w:t>
      </w:r>
      <w:r w:rsidR="00BF13E3">
        <w:rPr>
          <w:sz w:val="28"/>
          <w:szCs w:val="28"/>
        </w:rPr>
        <w:t xml:space="preserve">едеральным законом </w:t>
      </w:r>
      <w:r w:rsidR="00E2732F">
        <w:rPr>
          <w:sz w:val="28"/>
          <w:szCs w:val="28"/>
        </w:rPr>
        <w:t>от 28.06.2014г. № 172-ФЗ «О стратегическом планировании в Российской Федерации»,  в целях разработки</w:t>
      </w:r>
      <w:r w:rsidR="005A1DA5">
        <w:rPr>
          <w:sz w:val="28"/>
          <w:szCs w:val="28"/>
        </w:rPr>
        <w:t xml:space="preserve"> с</w:t>
      </w:r>
      <w:r w:rsidR="0057559A">
        <w:rPr>
          <w:sz w:val="28"/>
          <w:szCs w:val="28"/>
        </w:rPr>
        <w:t>тратегии социально-экономического развития</w:t>
      </w:r>
      <w:r w:rsidR="00BF13E3">
        <w:rPr>
          <w:sz w:val="28"/>
          <w:szCs w:val="28"/>
        </w:rPr>
        <w:t xml:space="preserve"> Березовск</w:t>
      </w:r>
      <w:r w:rsidR="00A07C54">
        <w:rPr>
          <w:sz w:val="28"/>
          <w:szCs w:val="28"/>
        </w:rPr>
        <w:t>ого</w:t>
      </w:r>
      <w:r w:rsidR="00BF13E3">
        <w:rPr>
          <w:sz w:val="28"/>
          <w:szCs w:val="28"/>
        </w:rPr>
        <w:t xml:space="preserve"> район</w:t>
      </w:r>
      <w:r w:rsidR="00A07C54">
        <w:rPr>
          <w:sz w:val="28"/>
          <w:szCs w:val="28"/>
        </w:rPr>
        <w:t>а</w:t>
      </w:r>
      <w:r w:rsidR="00BF13E3">
        <w:rPr>
          <w:sz w:val="28"/>
          <w:szCs w:val="28"/>
        </w:rPr>
        <w:t xml:space="preserve"> </w:t>
      </w:r>
      <w:r w:rsidR="0057559A">
        <w:rPr>
          <w:sz w:val="28"/>
          <w:szCs w:val="28"/>
        </w:rPr>
        <w:t>до 2030 года</w:t>
      </w:r>
      <w:r w:rsidR="00097FDF">
        <w:rPr>
          <w:sz w:val="28"/>
          <w:szCs w:val="28"/>
        </w:rPr>
        <w:t>, руководствуясь Уставом Березовского района</w:t>
      </w:r>
    </w:p>
    <w:p w:rsidR="0057559A" w:rsidRPr="00FC15A5" w:rsidRDefault="0057559A" w:rsidP="00C01E4C">
      <w:pPr>
        <w:jc w:val="both"/>
        <w:rPr>
          <w:sz w:val="28"/>
          <w:szCs w:val="28"/>
        </w:rPr>
      </w:pPr>
      <w:r w:rsidRPr="00FC15A5">
        <w:rPr>
          <w:sz w:val="28"/>
          <w:szCs w:val="28"/>
        </w:rPr>
        <w:t>ПОСТАНОВЛЯЮ:</w:t>
      </w:r>
    </w:p>
    <w:p w:rsidR="0057559A" w:rsidRDefault="0057559A" w:rsidP="00C01E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B51E4" w:rsidRPr="00DB51E4">
        <w:rPr>
          <w:sz w:val="28"/>
          <w:szCs w:val="28"/>
        </w:rPr>
        <w:t xml:space="preserve"> </w:t>
      </w:r>
      <w:r w:rsidR="00DB51E4">
        <w:rPr>
          <w:sz w:val="28"/>
          <w:szCs w:val="28"/>
        </w:rPr>
        <w:t>Утвердить состав рабочей группы по разработке стратегии социально-экономического развития Березовского района согласно приложению № 1 к настоящему постановлению.</w:t>
      </w:r>
    </w:p>
    <w:p w:rsidR="00DB51E4" w:rsidRDefault="00DB51E4" w:rsidP="00C01E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Положение о рабочей группе по разработке стратегии социально-экономического развития  Березовского  района до 2030 года согласно приложению № 2 к настоящему постановлению.</w:t>
      </w:r>
    </w:p>
    <w:p w:rsidR="00BF13E3" w:rsidRDefault="00BF13E3" w:rsidP="00C01E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51E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 района по финансово-экономическим вопросам А.М. </w:t>
      </w:r>
      <w:proofErr w:type="spellStart"/>
      <w:r>
        <w:rPr>
          <w:sz w:val="28"/>
          <w:szCs w:val="28"/>
        </w:rPr>
        <w:t>Трдатяна</w:t>
      </w:r>
      <w:proofErr w:type="spellEnd"/>
      <w:r>
        <w:rPr>
          <w:sz w:val="28"/>
          <w:szCs w:val="28"/>
        </w:rPr>
        <w:t>.</w:t>
      </w:r>
    </w:p>
    <w:p w:rsidR="00BF13E3" w:rsidRDefault="00BF13E3" w:rsidP="00C01E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51E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Поста</w:t>
      </w:r>
      <w:r w:rsidR="00FC15A5">
        <w:rPr>
          <w:sz w:val="28"/>
          <w:szCs w:val="28"/>
        </w:rPr>
        <w:t xml:space="preserve">новление вступает в силу в день, следующий за днем официального опубликования в газете «Пригород», подлежит размещению на типовом </w:t>
      </w:r>
      <w:proofErr w:type="spellStart"/>
      <w:r w:rsidR="00FC15A5">
        <w:rPr>
          <w:sz w:val="28"/>
          <w:szCs w:val="28"/>
        </w:rPr>
        <w:t>субсайте</w:t>
      </w:r>
      <w:proofErr w:type="spellEnd"/>
      <w:r w:rsidR="002677CB">
        <w:rPr>
          <w:sz w:val="28"/>
          <w:szCs w:val="28"/>
        </w:rPr>
        <w:t xml:space="preserve"> в системе единого краевого портала «Красноярский край»</w:t>
      </w:r>
      <w:r w:rsidR="00FC15A5">
        <w:rPr>
          <w:sz w:val="28"/>
          <w:szCs w:val="28"/>
        </w:rPr>
        <w:t xml:space="preserve"> </w:t>
      </w:r>
      <w:hyperlink r:id="rId5" w:history="1">
        <w:r w:rsidR="00FC15A5" w:rsidRPr="00705525">
          <w:rPr>
            <w:rStyle w:val="a3"/>
            <w:sz w:val="28"/>
            <w:szCs w:val="28"/>
          </w:rPr>
          <w:t>w</w:t>
        </w:r>
        <w:r w:rsidR="00FC15A5" w:rsidRPr="00705525">
          <w:rPr>
            <w:rStyle w:val="a3"/>
            <w:sz w:val="28"/>
            <w:szCs w:val="28"/>
            <w:lang w:val="en-US"/>
          </w:rPr>
          <w:t>ww</w:t>
        </w:r>
        <w:r w:rsidR="00FC15A5" w:rsidRPr="00705525">
          <w:rPr>
            <w:rStyle w:val="a3"/>
            <w:sz w:val="28"/>
            <w:szCs w:val="28"/>
          </w:rPr>
          <w:t>.</w:t>
        </w:r>
        <w:r w:rsidR="00FC15A5" w:rsidRPr="00705525">
          <w:rPr>
            <w:rStyle w:val="a3"/>
            <w:sz w:val="28"/>
            <w:szCs w:val="28"/>
            <w:lang w:val="en-US"/>
          </w:rPr>
          <w:t>berezovsky</w:t>
        </w:r>
        <w:r w:rsidR="00FC15A5" w:rsidRPr="00FC15A5">
          <w:rPr>
            <w:rStyle w:val="a3"/>
            <w:sz w:val="28"/>
            <w:szCs w:val="28"/>
          </w:rPr>
          <w:t>.</w:t>
        </w:r>
        <w:r w:rsidR="00FC15A5" w:rsidRPr="00705525">
          <w:rPr>
            <w:rStyle w:val="a3"/>
            <w:sz w:val="28"/>
            <w:szCs w:val="28"/>
            <w:lang w:val="en-US"/>
          </w:rPr>
          <w:t>krskstate</w:t>
        </w:r>
        <w:r w:rsidR="00FC15A5" w:rsidRPr="00FC15A5">
          <w:rPr>
            <w:rStyle w:val="a3"/>
            <w:sz w:val="28"/>
            <w:szCs w:val="28"/>
          </w:rPr>
          <w:t>.</w:t>
        </w:r>
        <w:r w:rsidR="00FC15A5" w:rsidRPr="00705525">
          <w:rPr>
            <w:rStyle w:val="a3"/>
            <w:sz w:val="28"/>
            <w:szCs w:val="28"/>
            <w:lang w:val="en-US"/>
          </w:rPr>
          <w:t>ru</w:t>
        </w:r>
      </w:hyperlink>
      <w:r w:rsidR="00FC15A5">
        <w:rPr>
          <w:sz w:val="28"/>
          <w:szCs w:val="28"/>
        </w:rPr>
        <w:t>.</w:t>
      </w:r>
      <w:proofErr w:type="gramEnd"/>
    </w:p>
    <w:p w:rsidR="00FC15A5" w:rsidRDefault="00FC15A5" w:rsidP="00C01E4C">
      <w:pPr>
        <w:jc w:val="both"/>
        <w:rPr>
          <w:sz w:val="28"/>
          <w:szCs w:val="28"/>
        </w:rPr>
      </w:pPr>
    </w:p>
    <w:p w:rsidR="00FC15A5" w:rsidRDefault="00FC15A5" w:rsidP="00C01E4C">
      <w:pPr>
        <w:jc w:val="both"/>
        <w:rPr>
          <w:sz w:val="28"/>
          <w:szCs w:val="28"/>
        </w:rPr>
      </w:pPr>
    </w:p>
    <w:p w:rsidR="00FC15A5" w:rsidRDefault="00FC15A5" w:rsidP="00C01E4C">
      <w:pPr>
        <w:jc w:val="both"/>
        <w:rPr>
          <w:sz w:val="28"/>
          <w:szCs w:val="28"/>
        </w:rPr>
      </w:pPr>
    </w:p>
    <w:p w:rsidR="00FC15A5" w:rsidRDefault="00FC15A5" w:rsidP="00C01E4C">
      <w:pPr>
        <w:jc w:val="both"/>
        <w:rPr>
          <w:sz w:val="28"/>
          <w:szCs w:val="28"/>
        </w:rPr>
      </w:pPr>
    </w:p>
    <w:p w:rsidR="00FC15A5" w:rsidRDefault="00FC15A5" w:rsidP="00C01E4C">
      <w:pPr>
        <w:jc w:val="both"/>
        <w:rPr>
          <w:sz w:val="28"/>
          <w:szCs w:val="28"/>
        </w:rPr>
      </w:pPr>
    </w:p>
    <w:p w:rsidR="00FC15A5" w:rsidRDefault="00FC15A5" w:rsidP="00C01E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51E4">
        <w:rPr>
          <w:sz w:val="28"/>
          <w:szCs w:val="28"/>
        </w:rPr>
        <w:tab/>
      </w:r>
      <w:r>
        <w:rPr>
          <w:sz w:val="28"/>
          <w:szCs w:val="28"/>
        </w:rPr>
        <w:tab/>
        <w:t>В.А. Швецов</w:t>
      </w: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60181D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0181D" w:rsidRDefault="0060181D" w:rsidP="0060181D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52771C" w:rsidRDefault="0060181D" w:rsidP="0060181D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от__</w:t>
      </w:r>
      <w:r w:rsidR="0052771C">
        <w:rPr>
          <w:sz w:val="28"/>
          <w:szCs w:val="28"/>
        </w:rPr>
        <w:t>31.12.2015г.</w:t>
      </w:r>
      <w:r>
        <w:rPr>
          <w:sz w:val="28"/>
          <w:szCs w:val="28"/>
        </w:rPr>
        <w:t>__</w:t>
      </w:r>
    </w:p>
    <w:p w:rsidR="0060181D" w:rsidRDefault="0060181D" w:rsidP="0060181D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№ _</w:t>
      </w:r>
      <w:r w:rsidR="0052771C">
        <w:rPr>
          <w:sz w:val="28"/>
          <w:szCs w:val="28"/>
        </w:rPr>
        <w:t>1732</w:t>
      </w:r>
      <w:r>
        <w:rPr>
          <w:sz w:val="28"/>
          <w:szCs w:val="28"/>
        </w:rPr>
        <w:t>_</w:t>
      </w:r>
    </w:p>
    <w:p w:rsidR="0060181D" w:rsidRDefault="0060181D" w:rsidP="0060181D">
      <w:pPr>
        <w:ind w:left="6379"/>
        <w:jc w:val="both"/>
        <w:rPr>
          <w:sz w:val="28"/>
          <w:szCs w:val="28"/>
        </w:rPr>
      </w:pPr>
    </w:p>
    <w:p w:rsidR="0060181D" w:rsidRDefault="0060181D" w:rsidP="0060181D">
      <w:pPr>
        <w:ind w:left="6379"/>
        <w:jc w:val="both"/>
        <w:rPr>
          <w:sz w:val="28"/>
          <w:szCs w:val="28"/>
        </w:rPr>
      </w:pPr>
    </w:p>
    <w:p w:rsidR="0060181D" w:rsidRDefault="0060181D" w:rsidP="0060181D">
      <w:pPr>
        <w:ind w:left="6379"/>
        <w:jc w:val="both"/>
        <w:rPr>
          <w:sz w:val="28"/>
          <w:szCs w:val="28"/>
        </w:rPr>
      </w:pPr>
    </w:p>
    <w:p w:rsidR="0060181D" w:rsidRPr="002B63A9" w:rsidRDefault="0060181D" w:rsidP="0060181D">
      <w:pPr>
        <w:jc w:val="center"/>
        <w:rPr>
          <w:b/>
          <w:sz w:val="28"/>
          <w:szCs w:val="28"/>
        </w:rPr>
      </w:pPr>
      <w:r w:rsidRPr="002B63A9">
        <w:rPr>
          <w:b/>
          <w:sz w:val="28"/>
          <w:szCs w:val="28"/>
        </w:rPr>
        <w:t>СОСТАВ</w:t>
      </w:r>
    </w:p>
    <w:p w:rsidR="0060181D" w:rsidRPr="002B63A9" w:rsidRDefault="0060181D" w:rsidP="0060181D">
      <w:pPr>
        <w:jc w:val="center"/>
        <w:rPr>
          <w:b/>
          <w:sz w:val="28"/>
          <w:szCs w:val="28"/>
        </w:rPr>
      </w:pPr>
      <w:r w:rsidRPr="002B63A9">
        <w:rPr>
          <w:b/>
          <w:sz w:val="28"/>
          <w:szCs w:val="28"/>
        </w:rPr>
        <w:t>РАБОЧЕЙ ГРУППЫ ПО РАЗРАБОТКЕ СТРАТЕГИИ СОЦИАЛЬНО-ЭКОНОМИЧЕСКОГО РАЗВИТИЯ БЕРЕЗОВСКОГО РАЙОНА ДО 2030 ГОДА</w:t>
      </w:r>
      <w:r>
        <w:rPr>
          <w:b/>
          <w:sz w:val="28"/>
          <w:szCs w:val="28"/>
        </w:rPr>
        <w:t xml:space="preserve"> И ПЛАНА МЕРОПРИЯТИЙ ПО ЕЕ РЕАЛИЗАЦИИ</w:t>
      </w:r>
    </w:p>
    <w:p w:rsidR="0060181D" w:rsidRDefault="0060181D" w:rsidP="0060181D">
      <w:pPr>
        <w:jc w:val="both"/>
        <w:rPr>
          <w:sz w:val="28"/>
          <w:szCs w:val="28"/>
        </w:rPr>
      </w:pPr>
    </w:p>
    <w:p w:rsidR="0060181D" w:rsidRPr="00E2732F" w:rsidRDefault="0060181D" w:rsidP="0060181D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709"/>
        <w:gridCol w:w="5068"/>
      </w:tblGrid>
      <w:tr w:rsidR="0060181D" w:rsidRPr="00A3519C" w:rsidTr="00CB1EC1">
        <w:tc>
          <w:tcPr>
            <w:tcW w:w="3794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proofErr w:type="spellStart"/>
            <w:r w:rsidRPr="00A3519C">
              <w:rPr>
                <w:sz w:val="24"/>
                <w:szCs w:val="24"/>
              </w:rPr>
              <w:t>Трдатян</w:t>
            </w:r>
            <w:proofErr w:type="spellEnd"/>
            <w:r w:rsidRPr="00A3519C">
              <w:rPr>
                <w:sz w:val="24"/>
                <w:szCs w:val="24"/>
              </w:rPr>
              <w:t xml:space="preserve"> </w:t>
            </w:r>
            <w:proofErr w:type="spellStart"/>
            <w:r w:rsidRPr="00A3519C">
              <w:rPr>
                <w:sz w:val="24"/>
                <w:szCs w:val="24"/>
              </w:rPr>
              <w:t>Арсен</w:t>
            </w:r>
            <w:proofErr w:type="spellEnd"/>
            <w:r w:rsidRPr="00A3519C">
              <w:rPr>
                <w:sz w:val="24"/>
                <w:szCs w:val="24"/>
              </w:rPr>
              <w:t xml:space="preserve"> </w:t>
            </w:r>
            <w:proofErr w:type="spellStart"/>
            <w:r w:rsidRPr="00A3519C">
              <w:rPr>
                <w:sz w:val="24"/>
                <w:szCs w:val="24"/>
              </w:rPr>
              <w:t>Маисович</w:t>
            </w:r>
            <w:proofErr w:type="spellEnd"/>
          </w:p>
        </w:tc>
        <w:tc>
          <w:tcPr>
            <w:tcW w:w="709" w:type="dxa"/>
          </w:tcPr>
          <w:p w:rsidR="0060181D" w:rsidRPr="00A3519C" w:rsidRDefault="0060181D" w:rsidP="00CB1EC1">
            <w:pPr>
              <w:jc w:val="center"/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-</w:t>
            </w:r>
          </w:p>
        </w:tc>
        <w:tc>
          <w:tcPr>
            <w:tcW w:w="5068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заместитель главы Березовского района  по финансово-экономическим вопросам, председатель рабочей группы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Морозова Лариса Владимировна</w:t>
            </w:r>
          </w:p>
        </w:tc>
        <w:tc>
          <w:tcPr>
            <w:tcW w:w="709" w:type="dxa"/>
          </w:tcPr>
          <w:p w:rsidR="0060181D" w:rsidRPr="00A3519C" w:rsidRDefault="0060181D" w:rsidP="00CB1EC1">
            <w:pPr>
              <w:jc w:val="center"/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-</w:t>
            </w:r>
          </w:p>
        </w:tc>
        <w:tc>
          <w:tcPr>
            <w:tcW w:w="5068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 xml:space="preserve">начальник отдела экономического развития  </w:t>
            </w:r>
            <w:r>
              <w:rPr>
                <w:sz w:val="24"/>
                <w:szCs w:val="24"/>
              </w:rPr>
              <w:t xml:space="preserve">управления делами </w:t>
            </w:r>
            <w:r w:rsidRPr="00A3519C">
              <w:rPr>
                <w:sz w:val="24"/>
                <w:szCs w:val="24"/>
              </w:rPr>
              <w:t>администрации  Березовского района, заместитель  председателя рабочей группы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proofErr w:type="spellStart"/>
            <w:r w:rsidRPr="00A3519C">
              <w:rPr>
                <w:sz w:val="24"/>
                <w:szCs w:val="24"/>
              </w:rPr>
              <w:t>Вашкевич</w:t>
            </w:r>
            <w:proofErr w:type="spellEnd"/>
            <w:r w:rsidRPr="00A3519C">
              <w:rPr>
                <w:sz w:val="24"/>
                <w:szCs w:val="24"/>
              </w:rPr>
              <w:t xml:space="preserve"> Ольга Иосифовна</w:t>
            </w:r>
          </w:p>
        </w:tc>
        <w:tc>
          <w:tcPr>
            <w:tcW w:w="709" w:type="dxa"/>
          </w:tcPr>
          <w:p w:rsidR="0060181D" w:rsidRPr="00A3519C" w:rsidRDefault="0060181D" w:rsidP="00CB1EC1">
            <w:pPr>
              <w:jc w:val="center"/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-</w:t>
            </w:r>
          </w:p>
        </w:tc>
        <w:tc>
          <w:tcPr>
            <w:tcW w:w="5068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 xml:space="preserve">главный специалист по анализу и прогнозированию отдела экономического развития </w:t>
            </w:r>
            <w:r>
              <w:rPr>
                <w:sz w:val="24"/>
                <w:szCs w:val="24"/>
              </w:rPr>
              <w:t xml:space="preserve">управления делами </w:t>
            </w:r>
            <w:r w:rsidRPr="00A3519C">
              <w:rPr>
                <w:sz w:val="24"/>
                <w:szCs w:val="24"/>
              </w:rPr>
              <w:t>администрации Березовского района,  секретарь рабочей группы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Члены рабочей группы</w:t>
            </w:r>
          </w:p>
        </w:tc>
        <w:tc>
          <w:tcPr>
            <w:tcW w:w="709" w:type="dxa"/>
          </w:tcPr>
          <w:p w:rsidR="0060181D" w:rsidRPr="00A3519C" w:rsidRDefault="0060181D" w:rsidP="00CB1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</w:p>
        </w:tc>
      </w:tr>
      <w:tr w:rsidR="0060181D" w:rsidRPr="00A3519C" w:rsidTr="00CB1EC1">
        <w:tc>
          <w:tcPr>
            <w:tcW w:w="3794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Сохин Петр Анатольевич</w:t>
            </w:r>
          </w:p>
        </w:tc>
        <w:tc>
          <w:tcPr>
            <w:tcW w:w="709" w:type="dxa"/>
          </w:tcPr>
          <w:p w:rsidR="0060181D" w:rsidRPr="00A3519C" w:rsidRDefault="0060181D" w:rsidP="00CB1EC1">
            <w:pPr>
              <w:jc w:val="center"/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-</w:t>
            </w:r>
          </w:p>
        </w:tc>
        <w:tc>
          <w:tcPr>
            <w:tcW w:w="5068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председатель Березовского районного Совета депутатов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Зырянова Тамара Николаевна</w:t>
            </w:r>
          </w:p>
        </w:tc>
        <w:tc>
          <w:tcPr>
            <w:tcW w:w="709" w:type="dxa"/>
          </w:tcPr>
          <w:p w:rsidR="0060181D" w:rsidRPr="00A3519C" w:rsidRDefault="0060181D" w:rsidP="00CB1EC1">
            <w:pPr>
              <w:jc w:val="center"/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-</w:t>
            </w:r>
          </w:p>
        </w:tc>
        <w:tc>
          <w:tcPr>
            <w:tcW w:w="5068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депутат Березовского районного Совета депутатов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proofErr w:type="spellStart"/>
            <w:r>
              <w:t>Жихарь</w:t>
            </w:r>
            <w:proofErr w:type="spellEnd"/>
            <w:r>
              <w:t xml:space="preserve"> Юлия Андреевна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>заместитель главы района по правовым вопросам – начальник юридического отдела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Король Елена Валерьевна</w:t>
            </w:r>
          </w:p>
        </w:tc>
        <w:tc>
          <w:tcPr>
            <w:tcW w:w="709" w:type="dxa"/>
          </w:tcPr>
          <w:p w:rsidR="0060181D" w:rsidRPr="00A3519C" w:rsidRDefault="0060181D" w:rsidP="00CB1EC1">
            <w:pPr>
              <w:jc w:val="center"/>
              <w:rPr>
                <w:sz w:val="24"/>
                <w:szCs w:val="24"/>
              </w:rPr>
            </w:pPr>
            <w:r w:rsidRPr="00A3519C">
              <w:rPr>
                <w:sz w:val="24"/>
                <w:szCs w:val="24"/>
              </w:rPr>
              <w:t>-</w:t>
            </w:r>
          </w:p>
        </w:tc>
        <w:tc>
          <w:tcPr>
            <w:tcW w:w="5068" w:type="dxa"/>
          </w:tcPr>
          <w:p w:rsidR="0060181D" w:rsidRPr="00A3519C" w:rsidRDefault="0060181D" w:rsidP="00CB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Березовского района по социальным вопросам – начальник муниципального отдела  образования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Pr="00A3519C" w:rsidRDefault="0060181D" w:rsidP="00CB1EC1">
            <w:r>
              <w:t>Петровский Владимир Николаевич</w:t>
            </w:r>
          </w:p>
        </w:tc>
        <w:tc>
          <w:tcPr>
            <w:tcW w:w="709" w:type="dxa"/>
          </w:tcPr>
          <w:p w:rsidR="0060181D" w:rsidRPr="00A3519C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>руководитель Управления по АГЗ и имущественным отношениям администрации Березовского района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r>
              <w:t>Холодова Ольга Юрьевна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>и.о. руководителя финансового управления администрации Березовского района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r>
              <w:t>Ляхова Ольга Александровна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>начальник МКУ Службы  «Заказчика» по управлению  жилищно-коммунальным хозяйством и жилищной политикой (по 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r>
              <w:t>Воронова Мария Васильевна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>и.о. начальника отдела сельского хозяйства администрации района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r>
              <w:t>Суслов Сергей Анатольевич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>глава поселка Березовка (по 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r>
              <w:t>Гордеева Валентина  Павловна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>главный специалист по финансово-экономическим вопросам администрации п</w:t>
            </w:r>
            <w:proofErr w:type="gramStart"/>
            <w:r>
              <w:t>.Б</w:t>
            </w:r>
            <w:proofErr w:type="gramEnd"/>
            <w:r>
              <w:t>ерезовка (по 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r>
              <w:t>Галкин Александр Федорович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 xml:space="preserve">заместитель  главы </w:t>
            </w:r>
            <w:proofErr w:type="spellStart"/>
            <w:r>
              <w:t>Маганского</w:t>
            </w:r>
            <w:proofErr w:type="spellEnd"/>
            <w:r>
              <w:t xml:space="preserve"> сельсовета (по </w:t>
            </w:r>
            <w:r>
              <w:lastRenderedPageBreak/>
              <w:t>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r>
              <w:lastRenderedPageBreak/>
              <w:t>Аникин Иван Федорович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>глава Есаульского сельсовета (по 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r>
              <w:t>Степанова Татьяна Анатольевна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 xml:space="preserve">главный специалист администрации </w:t>
            </w:r>
            <w:proofErr w:type="spellStart"/>
            <w:r>
              <w:t>Зыковского</w:t>
            </w:r>
            <w:proofErr w:type="spellEnd"/>
            <w:r>
              <w:t xml:space="preserve"> сельсовета (по 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proofErr w:type="spellStart"/>
            <w:proofErr w:type="gramStart"/>
            <w:r>
              <w:t>Шмаль</w:t>
            </w:r>
            <w:proofErr w:type="spellEnd"/>
            <w:proofErr w:type="gramEnd"/>
            <w:r>
              <w:t xml:space="preserve"> Татьяна Павловна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>глава Вознесенского сельсовета (по 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r>
              <w:t>Торопова Олеся Олеговна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 xml:space="preserve">ведущий бухгалтер-экономист МКУ «ЦББС»  администрации </w:t>
            </w:r>
            <w:proofErr w:type="spellStart"/>
            <w:r>
              <w:t>Бархатовского</w:t>
            </w:r>
            <w:proofErr w:type="spellEnd"/>
            <w:r>
              <w:t xml:space="preserve"> сельсовета (по 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r>
              <w:t>Цыганкова Любовь Михайловна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>генеральный директор ООО «Возрождение» (по 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proofErr w:type="spellStart"/>
            <w:r>
              <w:t>Матяш</w:t>
            </w:r>
            <w:proofErr w:type="spellEnd"/>
            <w:r>
              <w:t xml:space="preserve"> Сергей Викторович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>Директор ООО «</w:t>
            </w:r>
            <w:proofErr w:type="spellStart"/>
            <w:r>
              <w:t>Агрохолдинг</w:t>
            </w:r>
            <w:proofErr w:type="spellEnd"/>
            <w:r>
              <w:t xml:space="preserve"> «Огород» (по 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proofErr w:type="gramStart"/>
            <w:r>
              <w:t>Голубев</w:t>
            </w:r>
            <w:proofErr w:type="gramEnd"/>
            <w:r>
              <w:t xml:space="preserve"> Александр Васильевич</w:t>
            </w:r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r>
              <w:t>директор ООО «Березовская мебельная фабрика» (по согласованию)</w:t>
            </w:r>
          </w:p>
        </w:tc>
      </w:tr>
      <w:tr w:rsidR="0060181D" w:rsidRPr="00B33FA9" w:rsidTr="00CB1EC1">
        <w:tc>
          <w:tcPr>
            <w:tcW w:w="3794" w:type="dxa"/>
          </w:tcPr>
          <w:p w:rsidR="0060181D" w:rsidRPr="00B33FA9" w:rsidRDefault="0060181D" w:rsidP="00CB1EC1">
            <w:r w:rsidRPr="00B33FA9">
              <w:t>Башкиров Юрий Михайлович</w:t>
            </w:r>
          </w:p>
        </w:tc>
        <w:tc>
          <w:tcPr>
            <w:tcW w:w="709" w:type="dxa"/>
          </w:tcPr>
          <w:p w:rsidR="0060181D" w:rsidRPr="00B33FA9" w:rsidRDefault="0060181D" w:rsidP="00CB1EC1">
            <w:pPr>
              <w:jc w:val="center"/>
            </w:pPr>
            <w:r w:rsidRPr="00B33FA9">
              <w:t>-</w:t>
            </w:r>
          </w:p>
        </w:tc>
        <w:tc>
          <w:tcPr>
            <w:tcW w:w="5068" w:type="dxa"/>
          </w:tcPr>
          <w:p w:rsidR="0060181D" w:rsidRPr="00B33FA9" w:rsidRDefault="0060181D" w:rsidP="00CB1EC1">
            <w:r w:rsidRPr="00B33FA9">
              <w:t>директор ООО «Торговый дом» (по согласованию)</w:t>
            </w:r>
          </w:p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proofErr w:type="spellStart"/>
            <w:r>
              <w:t>Зальцман</w:t>
            </w:r>
            <w:proofErr w:type="spellEnd"/>
            <w:r>
              <w:t xml:space="preserve"> Владимир </w:t>
            </w:r>
            <w:proofErr w:type="spellStart"/>
            <w:r>
              <w:t>Райнгольдович</w:t>
            </w:r>
            <w:proofErr w:type="spellEnd"/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Территориальное объединение работодателей "Союз работодателей Берёзовского района" (по согласованию)</w:t>
            </w:r>
          </w:p>
          <w:p w:rsidR="0060181D" w:rsidRDefault="0060181D" w:rsidP="00CB1EC1"/>
        </w:tc>
      </w:tr>
      <w:tr w:rsidR="0060181D" w:rsidRPr="00A3519C" w:rsidTr="00CB1EC1">
        <w:tc>
          <w:tcPr>
            <w:tcW w:w="3794" w:type="dxa"/>
          </w:tcPr>
          <w:p w:rsidR="0060181D" w:rsidRDefault="0060181D" w:rsidP="00CB1EC1">
            <w:r>
              <w:t xml:space="preserve">Щербакова Светлана </w:t>
            </w:r>
            <w:proofErr w:type="spellStart"/>
            <w:r>
              <w:t>Лифантьевна</w:t>
            </w:r>
            <w:proofErr w:type="spellEnd"/>
          </w:p>
        </w:tc>
        <w:tc>
          <w:tcPr>
            <w:tcW w:w="709" w:type="dxa"/>
          </w:tcPr>
          <w:p w:rsidR="0060181D" w:rsidRDefault="0060181D" w:rsidP="00CB1EC1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60181D" w:rsidRDefault="0060181D" w:rsidP="00CB1EC1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территориальной (районной) организации работников народного образования и науки РФ (по согласованию)</w:t>
            </w:r>
          </w:p>
        </w:tc>
      </w:tr>
    </w:tbl>
    <w:p w:rsidR="0060181D" w:rsidRDefault="0060181D" w:rsidP="0060181D"/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Default="0060181D" w:rsidP="00C01E4C">
      <w:pPr>
        <w:jc w:val="both"/>
        <w:rPr>
          <w:sz w:val="28"/>
          <w:szCs w:val="28"/>
        </w:rPr>
      </w:pPr>
    </w:p>
    <w:p w:rsidR="0060181D" w:rsidRPr="001C0253" w:rsidRDefault="0060181D" w:rsidP="0060181D">
      <w:pPr>
        <w:ind w:left="4679" w:firstLine="708"/>
        <w:jc w:val="both"/>
        <w:rPr>
          <w:sz w:val="28"/>
          <w:szCs w:val="28"/>
        </w:rPr>
      </w:pPr>
      <w:r w:rsidRPr="001C025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60181D" w:rsidRPr="001C0253" w:rsidRDefault="0060181D" w:rsidP="0060181D">
      <w:pPr>
        <w:ind w:left="5387"/>
        <w:jc w:val="both"/>
        <w:rPr>
          <w:sz w:val="28"/>
          <w:szCs w:val="28"/>
        </w:rPr>
      </w:pPr>
      <w:r w:rsidRPr="001C0253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  <w:r w:rsidRPr="001C0253">
        <w:rPr>
          <w:sz w:val="28"/>
          <w:szCs w:val="28"/>
        </w:rPr>
        <w:t xml:space="preserve"> района от __</w:t>
      </w:r>
      <w:r w:rsidR="0052771C">
        <w:rPr>
          <w:sz w:val="28"/>
          <w:szCs w:val="28"/>
        </w:rPr>
        <w:t>31.12.2015г.</w:t>
      </w:r>
      <w:r w:rsidRPr="001C0253">
        <w:rPr>
          <w:sz w:val="28"/>
          <w:szCs w:val="28"/>
        </w:rPr>
        <w:t xml:space="preserve"> № __</w:t>
      </w:r>
      <w:r w:rsidR="0052771C">
        <w:rPr>
          <w:sz w:val="28"/>
          <w:szCs w:val="28"/>
        </w:rPr>
        <w:t>1732</w:t>
      </w:r>
      <w:r w:rsidRPr="001C0253">
        <w:rPr>
          <w:sz w:val="28"/>
          <w:szCs w:val="28"/>
        </w:rPr>
        <w:t>___</w:t>
      </w:r>
    </w:p>
    <w:p w:rsidR="0060181D" w:rsidRPr="001C0253" w:rsidRDefault="0060181D" w:rsidP="0060181D">
      <w:pPr>
        <w:ind w:left="5387"/>
        <w:jc w:val="both"/>
        <w:rPr>
          <w:sz w:val="28"/>
          <w:szCs w:val="28"/>
        </w:rPr>
      </w:pPr>
    </w:p>
    <w:p w:rsidR="0060181D" w:rsidRDefault="0060181D" w:rsidP="0060181D">
      <w:pPr>
        <w:jc w:val="center"/>
        <w:rPr>
          <w:b/>
          <w:sz w:val="28"/>
          <w:szCs w:val="28"/>
        </w:rPr>
      </w:pPr>
    </w:p>
    <w:p w:rsidR="0060181D" w:rsidRPr="005D2A8A" w:rsidRDefault="0060181D" w:rsidP="0060181D">
      <w:pPr>
        <w:jc w:val="center"/>
        <w:rPr>
          <w:b/>
          <w:sz w:val="28"/>
          <w:szCs w:val="28"/>
        </w:rPr>
      </w:pPr>
      <w:r w:rsidRPr="005D2A8A">
        <w:rPr>
          <w:b/>
          <w:sz w:val="28"/>
          <w:szCs w:val="28"/>
        </w:rPr>
        <w:t>ПОЛОЖЕНИЕ</w:t>
      </w:r>
    </w:p>
    <w:p w:rsidR="0060181D" w:rsidRDefault="0060181D" w:rsidP="00601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рабочей группе</w:t>
      </w:r>
      <w:r w:rsidRPr="005D2A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разработке стратегии социально-экономического развития </w:t>
      </w:r>
      <w:r w:rsidRPr="005D2A8A">
        <w:rPr>
          <w:b/>
          <w:sz w:val="28"/>
          <w:szCs w:val="28"/>
        </w:rPr>
        <w:t>Березовск</w:t>
      </w:r>
      <w:r>
        <w:rPr>
          <w:b/>
          <w:sz w:val="28"/>
          <w:szCs w:val="28"/>
        </w:rPr>
        <w:t>ого  района и плана мероприятий по ее реализации</w:t>
      </w:r>
    </w:p>
    <w:p w:rsidR="0060181D" w:rsidRDefault="0060181D" w:rsidP="0060181D">
      <w:pPr>
        <w:jc w:val="center"/>
        <w:rPr>
          <w:b/>
          <w:sz w:val="28"/>
          <w:szCs w:val="28"/>
        </w:rPr>
      </w:pPr>
    </w:p>
    <w:p w:rsidR="0060181D" w:rsidRDefault="0060181D" w:rsidP="0060181D">
      <w:pPr>
        <w:numPr>
          <w:ilvl w:val="0"/>
          <w:numId w:val="1"/>
        </w:numPr>
        <w:jc w:val="center"/>
        <w:rPr>
          <w:sz w:val="28"/>
          <w:szCs w:val="28"/>
        </w:rPr>
      </w:pPr>
      <w:r w:rsidRPr="00C907A2">
        <w:rPr>
          <w:b/>
          <w:sz w:val="28"/>
          <w:szCs w:val="28"/>
        </w:rPr>
        <w:t>ОБЩИЕ ПОЛОЖЕНИЯ</w:t>
      </w:r>
    </w:p>
    <w:p w:rsidR="0060181D" w:rsidRDefault="0060181D" w:rsidP="0060181D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группа по разработке стратегии социально-экономического развития Березовского района и плана мероприятий по ее реализации (далее – Рабочая группа) является совещательным органом, созданным с целью вовлечения организаций всех форм собственности, профессиональных  объединений предпринимателей, образовательных учреждений, финансовых организаций в процесс разработки, корректировки, осуществления мониторинга и контроля реализации стратегии социально-экономического развития района до 2030 года (далее – Стратегия),   координации деятельности хозяйствующих субъектов при реализации</w:t>
      </w:r>
      <w:proofErr w:type="gramEnd"/>
      <w:r>
        <w:rPr>
          <w:sz w:val="28"/>
          <w:szCs w:val="28"/>
        </w:rPr>
        <w:t xml:space="preserve"> крупных инвестиционных проектов.</w:t>
      </w:r>
    </w:p>
    <w:p w:rsidR="0060181D" w:rsidRDefault="0060181D" w:rsidP="0060181D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 формируется на основе добровольного участия  в его деятельности объединений профсоюзов и работодателей, общественных, научных и иных организаций. </w:t>
      </w:r>
    </w:p>
    <w:p w:rsidR="0060181D" w:rsidRDefault="0060181D" w:rsidP="0060181D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осуществляет свою деятельность на основе Конституции Российской Федерации, Федеральных конституционных законов, других законодательных и нормативных правовых актов органов государственной власти, органов местного самоуправления, а также  настоящего Положения.</w:t>
      </w:r>
    </w:p>
    <w:p w:rsidR="0060181D" w:rsidRDefault="0060181D" w:rsidP="0060181D">
      <w:pPr>
        <w:ind w:left="360"/>
        <w:jc w:val="both"/>
        <w:rPr>
          <w:sz w:val="28"/>
          <w:szCs w:val="28"/>
        </w:rPr>
      </w:pPr>
    </w:p>
    <w:p w:rsidR="0060181D" w:rsidRPr="00165427" w:rsidRDefault="0060181D" w:rsidP="0060181D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</w:t>
      </w:r>
      <w:r w:rsidRPr="00C907A2">
        <w:rPr>
          <w:b/>
          <w:sz w:val="28"/>
          <w:szCs w:val="28"/>
        </w:rPr>
        <w:t xml:space="preserve"> ЗАДАЧИ И ПОЛНОМОЧИЯ </w:t>
      </w:r>
      <w:r>
        <w:rPr>
          <w:b/>
          <w:sz w:val="28"/>
          <w:szCs w:val="28"/>
        </w:rPr>
        <w:t xml:space="preserve"> РАБОЧЕЙ ГРУППЫ</w:t>
      </w:r>
    </w:p>
    <w:p w:rsidR="0060181D" w:rsidRDefault="0060181D" w:rsidP="0060181D">
      <w:pPr>
        <w:ind w:left="720"/>
        <w:rPr>
          <w:sz w:val="28"/>
          <w:szCs w:val="28"/>
        </w:rPr>
      </w:pP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6916">
        <w:rPr>
          <w:sz w:val="28"/>
          <w:szCs w:val="28"/>
        </w:rPr>
        <w:t>К числу</w:t>
      </w:r>
      <w:r>
        <w:rPr>
          <w:sz w:val="28"/>
          <w:szCs w:val="28"/>
        </w:rPr>
        <w:t xml:space="preserve"> основных </w:t>
      </w:r>
      <w:r w:rsidRPr="004D6916">
        <w:rPr>
          <w:sz w:val="28"/>
          <w:szCs w:val="28"/>
        </w:rPr>
        <w:t xml:space="preserve"> задач, решаемых </w:t>
      </w:r>
      <w:r>
        <w:rPr>
          <w:sz w:val="28"/>
          <w:szCs w:val="28"/>
        </w:rPr>
        <w:t>Рабочей группой</w:t>
      </w:r>
      <w:r w:rsidRPr="004D6916">
        <w:rPr>
          <w:sz w:val="28"/>
          <w:szCs w:val="28"/>
        </w:rPr>
        <w:t xml:space="preserve">, относятся: </w:t>
      </w:r>
      <w:r>
        <w:rPr>
          <w:sz w:val="28"/>
          <w:szCs w:val="28"/>
        </w:rPr>
        <w:t xml:space="preserve">                  </w:t>
      </w: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координация  процесса разработки проекта Стратегии, проекта плана мероприятий по реализации Стратегии;</w:t>
      </w: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предложений и рекомендаций по вопросам социально-экономического развития Березовского района, в том числе  определение приоритетных направлений и основных стратегических целей развития района на долгосрочную перспективу для включения в прое</w:t>
      </w:r>
      <w:proofErr w:type="gramStart"/>
      <w:r>
        <w:rPr>
          <w:sz w:val="28"/>
          <w:szCs w:val="28"/>
        </w:rPr>
        <w:t>кт  Стр</w:t>
      </w:r>
      <w:proofErr w:type="gramEnd"/>
      <w:r>
        <w:rPr>
          <w:sz w:val="28"/>
          <w:szCs w:val="28"/>
        </w:rPr>
        <w:t>атегии и план мероприятий  по реализации Стратегии;</w:t>
      </w: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экспертная оценка реализуемости инвестиционных проектов,  программ, ресурсного потенциала социально-экономического развития района анализ целесообразности использования механизмов государственно-</w:t>
      </w:r>
      <w:r>
        <w:rPr>
          <w:sz w:val="28"/>
          <w:szCs w:val="28"/>
        </w:rPr>
        <w:lastRenderedPageBreak/>
        <w:t>частного партнерства, иных инструментов привлечения инвестиций в целях социально-экономического развития района на долгосрочный период;</w:t>
      </w: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выработка предложений по корректировке </w:t>
      </w:r>
      <w:proofErr w:type="gramStart"/>
      <w:r>
        <w:rPr>
          <w:sz w:val="28"/>
          <w:szCs w:val="28"/>
        </w:rPr>
        <w:t>Стратегии</w:t>
      </w:r>
      <w:proofErr w:type="gramEnd"/>
      <w:r>
        <w:rPr>
          <w:sz w:val="28"/>
          <w:szCs w:val="28"/>
        </w:rPr>
        <w:t xml:space="preserve"> в случае если запланированные результаты на дают ожидаемых результатов;</w:t>
      </w: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proofErr w:type="gramStart"/>
      <w:r>
        <w:rPr>
          <w:sz w:val="28"/>
          <w:szCs w:val="28"/>
        </w:rPr>
        <w:t>вынесения проекта Стратегии социально-экономического развития  района</w:t>
      </w:r>
      <w:proofErr w:type="gramEnd"/>
      <w:r>
        <w:rPr>
          <w:sz w:val="28"/>
          <w:szCs w:val="28"/>
        </w:rPr>
        <w:t xml:space="preserve"> и плана мероприятий по реализации Стратегии на общественное обсуждение, согласно  форм, порядка и сроков общественного обсуждения, определяемым согласно полномочиям органа местного самоуправления в соответствии с Федеральным законом от 06.10.2003 г. № 131-ФЗ «Об общих принципах организации местного самоуправления в Российской Федерации»;</w:t>
      </w: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замечаний и предложений, поступивших в ходе общественного обсуждения проектов документов стратегического планирования, координация процесса  доработки проектов с учетом замечаний и предложений, поступивших в ходе общественного обсуждения.</w:t>
      </w: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Основными функциями рабочей группы являются:</w:t>
      </w: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определение ответственного разработчика проекта Стратегии из своего состава, который   организует  взаимодействие участников процесса разработки Стратегии;</w:t>
      </w: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обнародование  в средствах массовой информации решения о разработке Стратегии;</w:t>
      </w: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основных подходов по разработке Стратегии, распределение  обязанностей по подготовке проекта Стратегии;</w:t>
      </w: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план-график работы над проектом Стратегии с указанием этапов, календарных сроков и ответственных исполнителей. План-график должен соответствовать срокам, установленным в плане подготовки документов стратегического планирования Березовского района.</w:t>
      </w:r>
    </w:p>
    <w:p w:rsidR="0060181D" w:rsidRDefault="0060181D" w:rsidP="0060181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нормативных правовых актов, касающихся развития Березовского района, прочих стратегических и  программных документов;</w:t>
      </w:r>
    </w:p>
    <w:p w:rsidR="0060181D" w:rsidRPr="00165427" w:rsidRDefault="0060181D" w:rsidP="006018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5427">
        <w:rPr>
          <w:sz w:val="28"/>
          <w:szCs w:val="28"/>
        </w:rPr>
        <w:t xml:space="preserve">Для решения поставленных задач Рабочая группа имеет право:  </w:t>
      </w:r>
    </w:p>
    <w:p w:rsidR="0060181D" w:rsidRDefault="0060181D" w:rsidP="0060181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4BCD">
        <w:rPr>
          <w:sz w:val="28"/>
          <w:szCs w:val="28"/>
        </w:rPr>
        <w:t xml:space="preserve">привлекать </w:t>
      </w:r>
      <w:r>
        <w:rPr>
          <w:sz w:val="28"/>
          <w:szCs w:val="28"/>
        </w:rPr>
        <w:t>к разработке Стратегии, в том числе на договорной основе, внешние  организации, имеющие опыт разработки программно-целевых документов социально-экономического развития и требуемый уровень квалификации. При необходимости  может быть  организовано проведение конкурса на право разработки проекта Стратегии. Финансирование работ по разработке Стратегии  осуществляется за счет собственных средств районного бюджета;</w:t>
      </w:r>
    </w:p>
    <w:p w:rsidR="0060181D" w:rsidRDefault="0060181D" w:rsidP="0060181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заседания Рабочей группы должностных лиц органов местного самоуправления, представителей организаций и заслушивать по решению председателя Рабочей группы  информацию о текущей ситуации в организациях с целью их эффективного участия в перспективном  развитии района;</w:t>
      </w:r>
    </w:p>
    <w:p w:rsidR="0060181D" w:rsidRDefault="0060181D" w:rsidP="0060181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в установленном порядке от поселений, входящих в состав территорий района и организаций материалы, необходимые для подготовки  вопросов к заседанию Рабочей группы.</w:t>
      </w:r>
    </w:p>
    <w:p w:rsidR="0060181D" w:rsidRDefault="0060181D" w:rsidP="0060181D">
      <w:pPr>
        <w:jc w:val="center"/>
        <w:rPr>
          <w:b/>
          <w:sz w:val="28"/>
          <w:szCs w:val="28"/>
        </w:rPr>
      </w:pPr>
    </w:p>
    <w:p w:rsidR="0060181D" w:rsidRDefault="0060181D" w:rsidP="0060181D">
      <w:pPr>
        <w:pStyle w:val="a5"/>
        <w:jc w:val="both"/>
        <w:rPr>
          <w:b/>
          <w:sz w:val="28"/>
          <w:szCs w:val="28"/>
        </w:rPr>
      </w:pPr>
    </w:p>
    <w:p w:rsidR="0060181D" w:rsidRDefault="0060181D" w:rsidP="0060181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3.С</w:t>
      </w:r>
      <w:r w:rsidRPr="00D80233">
        <w:rPr>
          <w:b/>
          <w:sz w:val="28"/>
          <w:szCs w:val="28"/>
        </w:rPr>
        <w:t xml:space="preserve">ОСТАВ И ОРГАНИЗАЦИЯ РАБОТЫ </w:t>
      </w:r>
      <w:r>
        <w:rPr>
          <w:b/>
          <w:sz w:val="28"/>
          <w:szCs w:val="28"/>
        </w:rPr>
        <w:t>РАБОЧЕЙ ГРУППЫ</w:t>
      </w:r>
    </w:p>
    <w:p w:rsidR="0060181D" w:rsidRPr="00C354D8" w:rsidRDefault="0060181D" w:rsidP="0060181D">
      <w:pPr>
        <w:ind w:left="360"/>
        <w:jc w:val="both"/>
        <w:rPr>
          <w:b/>
          <w:sz w:val="28"/>
          <w:szCs w:val="28"/>
        </w:rPr>
      </w:pPr>
      <w:r w:rsidRPr="00C354D8">
        <w:rPr>
          <w:b/>
          <w:sz w:val="28"/>
          <w:szCs w:val="28"/>
        </w:rPr>
        <w:t xml:space="preserve">    </w:t>
      </w:r>
    </w:p>
    <w:p w:rsidR="0060181D" w:rsidRPr="004C025F" w:rsidRDefault="0060181D" w:rsidP="0060181D">
      <w:pPr>
        <w:pStyle w:val="a5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C025F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Рабочей группы</w:t>
      </w:r>
      <w:r w:rsidRPr="004C025F">
        <w:rPr>
          <w:sz w:val="28"/>
          <w:szCs w:val="28"/>
        </w:rPr>
        <w:t xml:space="preserve"> утверждается</w:t>
      </w:r>
      <w:r>
        <w:rPr>
          <w:sz w:val="28"/>
          <w:szCs w:val="28"/>
        </w:rPr>
        <w:t xml:space="preserve"> постановлением главы</w:t>
      </w:r>
      <w:r w:rsidRPr="004C025F">
        <w:rPr>
          <w:sz w:val="28"/>
          <w:szCs w:val="28"/>
        </w:rPr>
        <w:t xml:space="preserve"> района, в который входят представители администрации Березовского района, депутаты  Березовского районного Совета, представители </w:t>
      </w:r>
      <w:r>
        <w:rPr>
          <w:sz w:val="28"/>
          <w:szCs w:val="28"/>
        </w:rPr>
        <w:t>органов местного самоуправления поселений</w:t>
      </w:r>
      <w:r w:rsidRPr="004C025F">
        <w:rPr>
          <w:sz w:val="28"/>
          <w:szCs w:val="28"/>
        </w:rPr>
        <w:t xml:space="preserve">, представители объединений </w:t>
      </w:r>
      <w:r>
        <w:rPr>
          <w:sz w:val="28"/>
          <w:szCs w:val="28"/>
        </w:rPr>
        <w:t xml:space="preserve">профсоюзов  и </w:t>
      </w:r>
      <w:r w:rsidRPr="004C025F">
        <w:rPr>
          <w:sz w:val="28"/>
          <w:szCs w:val="28"/>
        </w:rPr>
        <w:t>работодателей, руководители наиболее значимых предприятий, осуществляющих деятельность на территории района.</w:t>
      </w:r>
    </w:p>
    <w:p w:rsidR="0060181D" w:rsidRDefault="0060181D" w:rsidP="0060181D">
      <w:pPr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Деятельностью Рабочей группы руководит председатель Рабочей группы или по его поручению заместитель председателя Рабочей группы.</w:t>
      </w:r>
    </w:p>
    <w:p w:rsidR="0060181D" w:rsidRDefault="0060181D" w:rsidP="0060181D">
      <w:pPr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  или по его поручению заместитель председателя Рабочей группы:</w:t>
      </w:r>
    </w:p>
    <w:p w:rsidR="0060181D" w:rsidRDefault="0060181D" w:rsidP="0060181D">
      <w:pPr>
        <w:tabs>
          <w:tab w:val="num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место и время проведения заседаний Рабочей группы;</w:t>
      </w:r>
    </w:p>
    <w:p w:rsidR="0060181D" w:rsidRDefault="0060181D" w:rsidP="0060181D">
      <w:pPr>
        <w:tabs>
          <w:tab w:val="num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Рабочей группы;</w:t>
      </w:r>
    </w:p>
    <w:p w:rsidR="0060181D" w:rsidRDefault="0060181D" w:rsidP="0060181D">
      <w:pPr>
        <w:tabs>
          <w:tab w:val="num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на основе предложений членов Рабочей группы и повестку дня его очередного заседания;</w:t>
      </w:r>
    </w:p>
    <w:p w:rsidR="0060181D" w:rsidRDefault="0060181D" w:rsidP="0060181D">
      <w:pPr>
        <w:tabs>
          <w:tab w:val="num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дает поручения членам Рабочей группы.</w:t>
      </w:r>
    </w:p>
    <w:p w:rsidR="0060181D" w:rsidRDefault="0060181D" w:rsidP="0060181D">
      <w:pPr>
        <w:tabs>
          <w:tab w:val="num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Секретарь Рабочей группы:</w:t>
      </w:r>
    </w:p>
    <w:p w:rsidR="0060181D" w:rsidRDefault="0060181D" w:rsidP="0060181D">
      <w:pPr>
        <w:tabs>
          <w:tab w:val="num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подготовку проекта плана работы Рабочей группы, составляет проекты повестки дня его заседаний, организует подготовку материалов к заседаниям Рабочей группы, а также проектов соответствующих решений;</w:t>
      </w:r>
    </w:p>
    <w:p w:rsidR="0060181D" w:rsidRDefault="0060181D" w:rsidP="0060181D">
      <w:pPr>
        <w:tabs>
          <w:tab w:val="num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Рабочей группы о месте, времени проведения и повестке дня очередного заседания, обеспечивает их необходимыми материалами;</w:t>
      </w:r>
    </w:p>
    <w:p w:rsidR="0060181D" w:rsidRDefault="0060181D" w:rsidP="0060181D">
      <w:pPr>
        <w:tabs>
          <w:tab w:val="num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средствам массовой информации сведения о намечаемых и проводимых мероприятиях Рабочей группы;</w:t>
      </w:r>
    </w:p>
    <w:p w:rsidR="0060181D" w:rsidRDefault="0060181D" w:rsidP="0060181D">
      <w:pPr>
        <w:tabs>
          <w:tab w:val="num" w:pos="-1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публикацию решений Рабочей группы в средствах  массовой информации.</w:t>
      </w:r>
    </w:p>
    <w:p w:rsidR="0060181D" w:rsidRDefault="0060181D" w:rsidP="0060181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C025F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Рабочей группы</w:t>
      </w:r>
      <w:r w:rsidRPr="004C025F">
        <w:rPr>
          <w:sz w:val="28"/>
          <w:szCs w:val="28"/>
        </w:rPr>
        <w:t xml:space="preserve"> вносят предложения по плану работы </w:t>
      </w:r>
      <w:r>
        <w:rPr>
          <w:sz w:val="28"/>
          <w:szCs w:val="28"/>
        </w:rPr>
        <w:t>Рабочей группы</w:t>
      </w:r>
      <w:r w:rsidRPr="004C025F">
        <w:rPr>
          <w:sz w:val="28"/>
          <w:szCs w:val="28"/>
        </w:rPr>
        <w:t xml:space="preserve">, повестке дня его заседаний и порядку обсуждения вопросов, участвуют в подготовке  проектов документов, в том числе проектов решений к очередным заседаниям </w:t>
      </w:r>
      <w:r>
        <w:rPr>
          <w:sz w:val="28"/>
          <w:szCs w:val="28"/>
        </w:rPr>
        <w:t>Рабочей группы</w:t>
      </w:r>
      <w:r w:rsidRPr="004C025F">
        <w:rPr>
          <w:sz w:val="28"/>
          <w:szCs w:val="28"/>
        </w:rPr>
        <w:t xml:space="preserve">. </w:t>
      </w:r>
    </w:p>
    <w:p w:rsidR="0060181D" w:rsidRPr="004C025F" w:rsidRDefault="0060181D" w:rsidP="0060181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План-график работы над проектом Стратегии утверждает  председатель Рабочей группы.</w:t>
      </w:r>
    </w:p>
    <w:p w:rsidR="0060181D" w:rsidRDefault="0060181D" w:rsidP="0060181D">
      <w:pPr>
        <w:ind w:firstLine="709"/>
        <w:jc w:val="both"/>
        <w:rPr>
          <w:sz w:val="28"/>
          <w:szCs w:val="28"/>
        </w:rPr>
      </w:pPr>
    </w:p>
    <w:p w:rsidR="0060181D" w:rsidRPr="00D80233" w:rsidRDefault="0060181D" w:rsidP="0060181D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723CED">
        <w:rPr>
          <w:b/>
          <w:sz w:val="28"/>
          <w:szCs w:val="28"/>
        </w:rPr>
        <w:t xml:space="preserve">ПОРЯДОК РАБОТЫ </w:t>
      </w:r>
      <w:r>
        <w:rPr>
          <w:b/>
          <w:sz w:val="28"/>
          <w:szCs w:val="28"/>
        </w:rPr>
        <w:t>РАБОЧЕЙ ГРУППЫ</w:t>
      </w:r>
    </w:p>
    <w:p w:rsidR="0060181D" w:rsidRDefault="0060181D" w:rsidP="0060181D">
      <w:pPr>
        <w:ind w:left="1080"/>
        <w:rPr>
          <w:sz w:val="28"/>
          <w:szCs w:val="28"/>
        </w:rPr>
      </w:pPr>
    </w:p>
    <w:p w:rsidR="0060181D" w:rsidRPr="004E10AC" w:rsidRDefault="0060181D" w:rsidP="0060181D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E10AC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Рабочей группы</w:t>
      </w:r>
      <w:r w:rsidRPr="004E10AC">
        <w:rPr>
          <w:sz w:val="28"/>
          <w:szCs w:val="28"/>
        </w:rPr>
        <w:t xml:space="preserve"> проводит  председатель </w:t>
      </w:r>
      <w:r>
        <w:rPr>
          <w:sz w:val="28"/>
          <w:szCs w:val="28"/>
        </w:rPr>
        <w:t>Рабочей группы</w:t>
      </w:r>
      <w:r w:rsidRPr="004E10AC">
        <w:rPr>
          <w:sz w:val="28"/>
          <w:szCs w:val="28"/>
        </w:rPr>
        <w:t xml:space="preserve">, а в его отсутствие заместитель председателя </w:t>
      </w:r>
      <w:r>
        <w:rPr>
          <w:sz w:val="28"/>
          <w:szCs w:val="28"/>
        </w:rPr>
        <w:t>Рабочей группы</w:t>
      </w:r>
      <w:r w:rsidRPr="004E10AC">
        <w:rPr>
          <w:sz w:val="28"/>
          <w:szCs w:val="28"/>
        </w:rPr>
        <w:t>.</w:t>
      </w:r>
    </w:p>
    <w:p w:rsidR="0060181D" w:rsidRDefault="0060181D" w:rsidP="00601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Заседание  Рабочей группы является  правомочным, если на нем присутствует  более половины членов Рабочей группы. Решения заседаний Рабочей группы принимаются большинством голосов от числа </w:t>
      </w:r>
      <w:r>
        <w:rPr>
          <w:sz w:val="28"/>
          <w:szCs w:val="28"/>
        </w:rPr>
        <w:lastRenderedPageBreak/>
        <w:t>зарегистрированных на заседании членов Рабочей группы. При равенстве голосов решающим является  голос председателя Рабочей группы либо его заместителя, председательствующего на заседании.</w:t>
      </w:r>
    </w:p>
    <w:p w:rsidR="0060181D" w:rsidRDefault="0060181D" w:rsidP="00601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3.Заседания Рабочей группы  оформляются протоколом, который ведет секретарь Рабочей группы. Протокол и решения Рабочей группы подписываются  председателем рабочей группы либо его заместителем, председательствующим на заседании, и  секретарем. Решения Рабочей группы не позднее десяти рабочих дней должны быть  направлены членам Рабочей группы.</w:t>
      </w:r>
    </w:p>
    <w:p w:rsidR="0060181D" w:rsidRDefault="0060181D" w:rsidP="00601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4.Решения  Рабочей группы, принимаемые в форме заключений, предложений, обращений носят рекомендательный характер.</w:t>
      </w:r>
    </w:p>
    <w:p w:rsidR="0060181D" w:rsidRDefault="0060181D" w:rsidP="00601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5.Решения Рабочей группы направляются в органы местного самоуправления, заинтересованным организациям.</w:t>
      </w:r>
    </w:p>
    <w:p w:rsidR="0060181D" w:rsidRDefault="0060181D" w:rsidP="00601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6.Решения Рабочей группы рассматриваются соответствующими структурными подразделениями администрации Березовского района  для возможного учета при подготовке постановлений, распоряжений главы района.</w:t>
      </w:r>
    </w:p>
    <w:p w:rsidR="0060181D" w:rsidRPr="005D2A8A" w:rsidRDefault="0060181D" w:rsidP="00601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7.Организационно-техническое и материальное обеспечение деятельности Рабочей группы осуществляет администрация  Березовского района.</w:t>
      </w:r>
    </w:p>
    <w:p w:rsidR="0060181D" w:rsidRDefault="0060181D" w:rsidP="0060181D">
      <w:pPr>
        <w:ind w:firstLine="709"/>
      </w:pPr>
    </w:p>
    <w:p w:rsidR="0060181D" w:rsidRPr="00FC15A5" w:rsidRDefault="0060181D" w:rsidP="00C01E4C">
      <w:pPr>
        <w:jc w:val="both"/>
        <w:rPr>
          <w:sz w:val="28"/>
          <w:szCs w:val="28"/>
        </w:rPr>
      </w:pPr>
    </w:p>
    <w:p w:rsidR="00C01E4C" w:rsidRPr="00E2732F" w:rsidRDefault="00C01E4C" w:rsidP="00C01E4C">
      <w:pPr>
        <w:jc w:val="both"/>
        <w:rPr>
          <w:sz w:val="28"/>
          <w:szCs w:val="28"/>
        </w:rPr>
      </w:pPr>
    </w:p>
    <w:p w:rsidR="00F15CED" w:rsidRPr="00E2732F" w:rsidRDefault="006068B6">
      <w:pPr>
        <w:rPr>
          <w:sz w:val="28"/>
          <w:szCs w:val="28"/>
        </w:rPr>
      </w:pPr>
    </w:p>
    <w:sectPr w:rsidR="00F15CED" w:rsidRPr="00E2732F" w:rsidSect="00ED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6629"/>
    <w:multiLevelType w:val="hybridMultilevel"/>
    <w:tmpl w:val="27B6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72D5E"/>
    <w:multiLevelType w:val="hybridMultilevel"/>
    <w:tmpl w:val="7422C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090D71"/>
    <w:multiLevelType w:val="hybridMultilevel"/>
    <w:tmpl w:val="06E2716A"/>
    <w:lvl w:ilvl="0" w:tplc="0060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C954F1"/>
    <w:multiLevelType w:val="hybridMultilevel"/>
    <w:tmpl w:val="FDC62E10"/>
    <w:lvl w:ilvl="0" w:tplc="9AECD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E4C"/>
    <w:rsid w:val="00082BFC"/>
    <w:rsid w:val="00097AA0"/>
    <w:rsid w:val="00097FDF"/>
    <w:rsid w:val="00252FB2"/>
    <w:rsid w:val="002677CB"/>
    <w:rsid w:val="00316DCB"/>
    <w:rsid w:val="003445BB"/>
    <w:rsid w:val="00371C85"/>
    <w:rsid w:val="00476753"/>
    <w:rsid w:val="0052771C"/>
    <w:rsid w:val="0057559A"/>
    <w:rsid w:val="005A1DA5"/>
    <w:rsid w:val="005C6B31"/>
    <w:rsid w:val="0060181D"/>
    <w:rsid w:val="00606215"/>
    <w:rsid w:val="006068B6"/>
    <w:rsid w:val="006D04BF"/>
    <w:rsid w:val="00926E1D"/>
    <w:rsid w:val="009635FB"/>
    <w:rsid w:val="00A07C54"/>
    <w:rsid w:val="00AA4FB8"/>
    <w:rsid w:val="00BA50FD"/>
    <w:rsid w:val="00BF13E3"/>
    <w:rsid w:val="00C01E4C"/>
    <w:rsid w:val="00DB51E4"/>
    <w:rsid w:val="00DC3F26"/>
    <w:rsid w:val="00E2732F"/>
    <w:rsid w:val="00E374BE"/>
    <w:rsid w:val="00ED2E84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01E4C"/>
    <w:pPr>
      <w:keepNext/>
      <w:jc w:val="center"/>
      <w:outlineLvl w:val="1"/>
    </w:pPr>
    <w:rPr>
      <w:rFonts w:ascii="Arial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01E4C"/>
    <w:pPr>
      <w:keepNext/>
      <w:jc w:val="center"/>
      <w:outlineLvl w:val="2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01E4C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01E4C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01E4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01E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C15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1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ezovsky.krsksta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Ольга Иосифовна Вашкевич</cp:lastModifiedBy>
  <cp:revision>2</cp:revision>
  <cp:lastPrinted>2015-12-14T00:55:00Z</cp:lastPrinted>
  <dcterms:created xsi:type="dcterms:W3CDTF">2023-09-22T07:55:00Z</dcterms:created>
  <dcterms:modified xsi:type="dcterms:W3CDTF">2023-09-22T07:55:00Z</dcterms:modified>
</cp:coreProperties>
</file>