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52" w:rsidRPr="00D93360" w:rsidRDefault="00564652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АДМИНИСТРАЦИЯ</w:t>
      </w:r>
    </w:p>
    <w:p w:rsidR="00564652" w:rsidRPr="00D93360" w:rsidRDefault="00564652" w:rsidP="0074726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БЕРЕЗОВСКОГО РАЙОНА</w:t>
      </w:r>
    </w:p>
    <w:p w:rsidR="009E5BD3" w:rsidRPr="00D93360" w:rsidRDefault="00564652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2"/>
          <w:szCs w:val="52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КРАСНОЯРСКОГО КРАЯ</w:t>
      </w: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D93360">
        <w:rPr>
          <w:rFonts w:ascii="Times New Roman" w:eastAsia="Times New Roman" w:hAnsi="Times New Roman" w:cs="Times New Roman"/>
          <w:b/>
          <w:spacing w:val="2"/>
          <w:sz w:val="52"/>
          <w:szCs w:val="52"/>
          <w:lang w:eastAsia="ru-RU"/>
        </w:rPr>
        <w:t>РАСПОРЯЖЕНИЕ</w:t>
      </w:r>
    </w:p>
    <w:p w:rsidR="00564652" w:rsidRPr="00D93360" w:rsidRDefault="00564652" w:rsidP="009E5BD3">
      <w:pPr>
        <w:shd w:val="clear" w:color="auto" w:fill="FFFFFF"/>
        <w:tabs>
          <w:tab w:val="left" w:pos="7513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</w:t>
      </w:r>
      <w:proofErr w:type="spellEnd"/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Березовка</w:t>
      </w:r>
      <w:r w:rsidR="0074726D"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="0074726D"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D75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12» 01.2021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№ </w:t>
      </w:r>
      <w:r w:rsidR="00D75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1-р</w:t>
      </w:r>
    </w:p>
    <w:p w:rsidR="00B17BC0" w:rsidRDefault="00B17BC0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726D" w:rsidRDefault="009213BC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 утверждении карты 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рисков нарушения антимонопольного законодательства, Плана мероприятий ("дорожной карты") по снижению рисков нарушения антимоноп</w:t>
      </w:r>
      <w:r w:rsidR="009E5BD3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ольного законодательства на 202</w:t>
      </w:r>
      <w:r w:rsidR="005100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B17BC0" w:rsidRPr="00D93360" w:rsidRDefault="00B17BC0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720B" w:rsidRDefault="0074726D" w:rsidP="001B7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B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9E5BD3" w:rsidRPr="00DC42C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DC42CA" w:rsidRPr="00DC42CA">
        <w:rPr>
          <w:rFonts w:ascii="Times New Roman" w:hAnsi="Times New Roman" w:cs="Times New Roman"/>
          <w:bCs/>
          <w:sz w:val="28"/>
          <w:szCs w:val="28"/>
        </w:rPr>
        <w:t>с Федеральным</w:t>
      </w:r>
      <w:r w:rsidR="00DC42CA">
        <w:rPr>
          <w:rFonts w:ascii="Times New Roman" w:hAnsi="Times New Roman" w:cs="Times New Roman"/>
          <w:bCs/>
          <w:sz w:val="28"/>
          <w:szCs w:val="28"/>
        </w:rPr>
        <w:t xml:space="preserve"> законом</w:t>
      </w:r>
      <w:r w:rsidR="00DC42CA" w:rsidRPr="00DC42CA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C42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E5BD3" w:rsidRPr="00DC42CA">
        <w:rPr>
          <w:rFonts w:ascii="Times New Roman" w:eastAsia="Calibri" w:hAnsi="Times New Roman" w:cs="Times New Roman"/>
          <w:bCs/>
          <w:sz w:val="28"/>
          <w:szCs w:val="28"/>
        </w:rPr>
        <w:t>с пунктом 2 распоряжения Правительства Российской Федерации от 18 октября 2018 года</w:t>
      </w:r>
      <w:r w:rsidR="009E5BD3" w:rsidRPr="009E5BD3">
        <w:rPr>
          <w:rFonts w:ascii="Times New Roman" w:eastAsia="Calibri" w:hAnsi="Times New Roman" w:cs="Times New Roman"/>
          <w:bCs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Березовского района Красноярского края,</w:t>
      </w:r>
      <w:r w:rsidR="009E5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628C" w:rsidRDefault="001F628C" w:rsidP="001B7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26D" w:rsidRPr="00A660B4" w:rsidRDefault="00122987" w:rsidP="00D9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720B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17BC0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3CF7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9213BC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r w:rsidR="00A660B4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9213BC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("дорожная карта</w:t>
      </w:r>
      <w:r w:rsidR="0074726D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") по снижению рисков нарушения антимонопольного законо</w:t>
      </w:r>
      <w:r w:rsidR="009E5BD3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дательства </w:t>
      </w:r>
      <w:r w:rsidR="00564652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</w:t>
      </w:r>
      <w:r w:rsidR="00510024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A660B4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согласно приложению 1</w:t>
      </w:r>
      <w:r w:rsidR="0074726D" w:rsidRPr="00A66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60B4" w:rsidRPr="00A660B4" w:rsidRDefault="00A660B4" w:rsidP="00A660B4">
      <w:pPr>
        <w:pStyle w:val="ConsPlusNormal"/>
        <w:widowControl/>
        <w:tabs>
          <w:tab w:val="left" w:pos="11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B4">
        <w:rPr>
          <w:rFonts w:ascii="Times New Roman" w:hAnsi="Times New Roman" w:cs="Times New Roman"/>
          <w:spacing w:val="2"/>
          <w:sz w:val="28"/>
          <w:szCs w:val="28"/>
        </w:rPr>
        <w:t xml:space="preserve"> 2. </w:t>
      </w:r>
      <w:r w:rsidRPr="00A660B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E111BF">
        <w:rPr>
          <w:rFonts w:ascii="Times New Roman" w:hAnsi="Times New Roman" w:cs="Times New Roman"/>
          <w:sz w:val="28"/>
          <w:szCs w:val="28"/>
        </w:rPr>
        <w:t>распоряжения</w:t>
      </w:r>
      <w:r w:rsidRPr="00A660B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финансово-экономическим вопросам – руководителя финансового </w:t>
      </w:r>
      <w:proofErr w:type="gramStart"/>
      <w:r w:rsidRPr="00A660B4">
        <w:rPr>
          <w:rFonts w:ascii="Times New Roman" w:hAnsi="Times New Roman" w:cs="Times New Roman"/>
          <w:sz w:val="28"/>
          <w:szCs w:val="28"/>
        </w:rPr>
        <w:t>управления  Е.В.</w:t>
      </w:r>
      <w:proofErr w:type="gramEnd"/>
      <w:r w:rsidRPr="00A660B4">
        <w:rPr>
          <w:rFonts w:ascii="Times New Roman" w:hAnsi="Times New Roman" w:cs="Times New Roman"/>
          <w:sz w:val="28"/>
          <w:szCs w:val="28"/>
        </w:rPr>
        <w:t xml:space="preserve"> Мамедову.</w:t>
      </w:r>
    </w:p>
    <w:p w:rsidR="00BE3CF7" w:rsidRPr="002D117D" w:rsidRDefault="00122987" w:rsidP="00A660B4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A660B4">
        <w:rPr>
          <w:rFonts w:cs="Times New Roman"/>
        </w:rPr>
        <w:t>3</w:t>
      </w:r>
      <w:r w:rsidR="00BE3CF7" w:rsidRPr="00A660B4">
        <w:rPr>
          <w:rFonts w:cs="Times New Roman"/>
        </w:rPr>
        <w:t>.</w:t>
      </w:r>
      <w:r w:rsidR="001B720B" w:rsidRPr="00A660B4">
        <w:rPr>
          <w:rFonts w:cs="Times New Roman"/>
        </w:rPr>
        <w:t xml:space="preserve"> </w:t>
      </w:r>
      <w:r w:rsidR="00BE3CF7" w:rsidRPr="00A660B4">
        <w:rPr>
          <w:rFonts w:cs="Times New Roman"/>
        </w:rPr>
        <w:t>Настоящее распоряжение вступает в силу со дня его подписания и  распространяет свое действие</w:t>
      </w:r>
      <w:r w:rsidR="00BE3CF7" w:rsidRPr="00BE3CF7">
        <w:t xml:space="preserve"> на правоотношения, возникшие с 01.01.202</w:t>
      </w:r>
      <w:r w:rsidR="00510024">
        <w:t>1</w:t>
      </w:r>
      <w:r w:rsidR="00BE3CF7">
        <w:t>.</w:t>
      </w:r>
    </w:p>
    <w:p w:rsidR="00BE3CF7" w:rsidRPr="003764FC" w:rsidRDefault="00BE3CF7" w:rsidP="00BE3CF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cs="Times New Roman"/>
        </w:rPr>
      </w:pPr>
    </w:p>
    <w:p w:rsidR="00BE3CF7" w:rsidRPr="00D93360" w:rsidRDefault="00BE3CF7" w:rsidP="00D9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360" w:rsidRPr="00D93360" w:rsidRDefault="00D93360" w:rsidP="005646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726D" w:rsidRPr="00B17BC0" w:rsidRDefault="00564652" w:rsidP="009E5BD3">
      <w:pPr>
        <w:shd w:val="clear" w:color="auto" w:fill="FFFFFF"/>
        <w:tabs>
          <w:tab w:val="left" w:pos="6804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района</w:t>
      </w:r>
      <w:r w:rsidRP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В.А. Швецов</w:t>
      </w:r>
      <w:r w:rsidR="0074726D" w:rsidRPr="00B17B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64652" w:rsidRPr="00D93360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4652" w:rsidRPr="00564652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4652" w:rsidRPr="00564652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9E5BD3" w:rsidRDefault="009E5BD3">
      <w:pP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 w:type="page"/>
      </w:r>
    </w:p>
    <w:p w:rsidR="009213BC" w:rsidRDefault="009213BC" w:rsidP="00B068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9213BC" w:rsidSect="00B17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652" w:rsidRDefault="001F628C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B17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229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5646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распоряжению администрации </w:t>
      </w:r>
    </w:p>
    <w:p w:rsidR="00564652" w:rsidRP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Березо</w:t>
      </w:r>
      <w:r w:rsidR="008C59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 w:rsidR="000368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ского района </w:t>
      </w:r>
      <w:r w:rsidR="000368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«</w:t>
      </w:r>
      <w:r w:rsidR="00D754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="000368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D754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01.2021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 № </w:t>
      </w:r>
      <w:r w:rsidR="00D754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1-р</w:t>
      </w:r>
      <w:bookmarkStart w:id="0" w:name="_GoBack"/>
      <w:bookmarkEnd w:id="0"/>
    </w:p>
    <w:p w:rsidR="00B17BC0" w:rsidRDefault="00B17BC0" w:rsidP="00B17BC0">
      <w:pPr>
        <w:pStyle w:val="a6"/>
        <w:jc w:val="center"/>
      </w:pPr>
    </w:p>
    <w:p w:rsidR="00B17BC0" w:rsidRPr="00EC0820" w:rsidRDefault="00B17BC0" w:rsidP="00B17BC0">
      <w:pPr>
        <w:pStyle w:val="a6"/>
        <w:jc w:val="center"/>
      </w:pPr>
      <w:r w:rsidRPr="00EC0820">
        <w:t>План</w:t>
      </w:r>
    </w:p>
    <w:p w:rsidR="00B17BC0" w:rsidRPr="00EC0820" w:rsidRDefault="00B17BC0" w:rsidP="00B17BC0">
      <w:pPr>
        <w:pStyle w:val="a6"/>
        <w:jc w:val="center"/>
      </w:pPr>
      <w:r w:rsidRPr="00EC0820">
        <w:t xml:space="preserve">мероприятий («дорожная карта») по снижению рисков </w:t>
      </w:r>
      <w:r>
        <w:t>нарушения</w:t>
      </w:r>
    </w:p>
    <w:p w:rsidR="00B17BC0" w:rsidRPr="00EC0820" w:rsidRDefault="00B17BC0" w:rsidP="00B17BC0">
      <w:pPr>
        <w:pStyle w:val="a6"/>
        <w:jc w:val="center"/>
      </w:pPr>
      <w:r w:rsidRPr="00EC0820">
        <w:t xml:space="preserve">антимонопольного законодательства в администрации </w:t>
      </w:r>
      <w:r>
        <w:t xml:space="preserve">Березовского </w:t>
      </w:r>
      <w:r w:rsidRPr="00EC0820">
        <w:t xml:space="preserve"> района Красноярского края на 202</w:t>
      </w:r>
      <w:r>
        <w:t>1</w:t>
      </w:r>
      <w:r w:rsidRPr="00EC0820">
        <w:t xml:space="preserve"> год</w:t>
      </w:r>
    </w:p>
    <w:p w:rsidR="00B17BC0" w:rsidRDefault="00B17BC0" w:rsidP="00B17BC0">
      <w:pPr>
        <w:pStyle w:val="a6"/>
        <w:spacing w:before="6"/>
        <w:rPr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76"/>
        <w:gridCol w:w="3643"/>
        <w:gridCol w:w="142"/>
        <w:gridCol w:w="6520"/>
        <w:gridCol w:w="2410"/>
        <w:gridCol w:w="1843"/>
      </w:tblGrid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№ п/п</w:t>
            </w:r>
          </w:p>
        </w:tc>
        <w:tc>
          <w:tcPr>
            <w:tcW w:w="3785" w:type="dxa"/>
            <w:gridSpan w:val="2"/>
          </w:tcPr>
          <w:p w:rsidR="00B17BC0" w:rsidRPr="00122987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122987">
              <w:rPr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sz w:val="24"/>
                <w:szCs w:val="24"/>
              </w:rPr>
              <w:t xml:space="preserve"> - рисков</w:t>
            </w:r>
          </w:p>
        </w:tc>
        <w:tc>
          <w:tcPr>
            <w:tcW w:w="6520" w:type="dxa"/>
          </w:tcPr>
          <w:p w:rsidR="00B17BC0" w:rsidRPr="00122987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Описание </w:t>
            </w:r>
          </w:p>
          <w:p w:rsidR="00B17BC0" w:rsidRPr="00122987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Ответственный (структурное</w:t>
            </w:r>
          </w:p>
          <w:p w:rsidR="00B17BC0" w:rsidRPr="00122987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подразделение)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jc w:val="center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Срок</w:t>
            </w:r>
          </w:p>
        </w:tc>
      </w:tr>
      <w:tr w:rsidR="00B17BC0" w:rsidTr="00903278">
        <w:tc>
          <w:tcPr>
            <w:tcW w:w="15134" w:type="dxa"/>
            <w:gridSpan w:val="6"/>
          </w:tcPr>
          <w:p w:rsidR="00B17BC0" w:rsidRPr="00122987" w:rsidRDefault="00B17BC0" w:rsidP="00B17BC0">
            <w:pPr>
              <w:pStyle w:val="a6"/>
              <w:numPr>
                <w:ilvl w:val="0"/>
                <w:numId w:val="4"/>
              </w:numPr>
              <w:spacing w:before="6"/>
              <w:rPr>
                <w:b/>
                <w:sz w:val="24"/>
                <w:szCs w:val="24"/>
              </w:rPr>
            </w:pPr>
            <w:r w:rsidRPr="00122987">
              <w:rPr>
                <w:b/>
                <w:sz w:val="24"/>
                <w:szCs w:val="24"/>
              </w:rPr>
              <w:t xml:space="preserve">Общие меры по минимизации и устранению рисков нарушения антимонопольного законодательства (далее </w:t>
            </w:r>
            <w:proofErr w:type="spellStart"/>
            <w:r w:rsidRPr="00122987">
              <w:rPr>
                <w:b/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b/>
                <w:sz w:val="24"/>
                <w:szCs w:val="24"/>
              </w:rPr>
              <w:t>-риски)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1.1.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Внесение</w:t>
            </w:r>
            <w:r w:rsidRPr="00122987">
              <w:rPr>
                <w:sz w:val="24"/>
                <w:szCs w:val="24"/>
              </w:rPr>
              <w:tab/>
              <w:t>изменений</w:t>
            </w:r>
            <w:r w:rsidRPr="00122987">
              <w:rPr>
                <w:sz w:val="24"/>
                <w:szCs w:val="24"/>
              </w:rPr>
              <w:tab/>
              <w:t>в должностные инструкции муниципальных служащих  администрации Березовского района в части требований о знании антимонопольного законодательства Российской Федерации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-внесение изменений в должностные инструкции муниципальных  служащих администрации Березовского района в части дополнение  квалификационных требований о профессиональных знаниях в сфере антимонопольного законодательства Российской Федерации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Специалист по кадровым вопросам 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до 31.12.2021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1.2.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Анализ проектов нормативных правовых актов администрации Березовского района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-проведение анализа проектов нормативных правовых актов администрации Березовского  района в рамках правовой экспертизы проектов нормативных правовых актов администрации Березовского района и в случае выявления в проекте нормативного правового акта администрации Березовского района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положений.</w:t>
            </w:r>
          </w:p>
          <w:p w:rsidR="00B17BC0" w:rsidRPr="00122987" w:rsidRDefault="00B17BC0" w:rsidP="0090327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 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B843C9">
              <w:rPr>
                <w:sz w:val="24"/>
                <w:szCs w:val="24"/>
              </w:rPr>
              <w:t>По мере поступления проектов нормативных правовых актов в юридический отдел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1.3.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Мониторинг и анализ практики применения администрацией Березовского района </w:t>
            </w:r>
            <w:r w:rsidRPr="00122987">
              <w:rPr>
                <w:sz w:val="24"/>
                <w:szCs w:val="24"/>
              </w:rPr>
              <w:lastRenderedPageBreak/>
              <w:t>антимонопольного законодательства при реализации своих задач и компетенции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jc w:val="both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-проведение мониторинга и анализа практики применения администрацией Березовского района</w:t>
            </w:r>
            <w:r w:rsidRPr="00122987">
              <w:rPr>
                <w:sz w:val="24"/>
                <w:szCs w:val="24"/>
              </w:rPr>
              <w:tab/>
              <w:t xml:space="preserve">антимонопольного законодательства, в том числе на основе сведений, </w:t>
            </w:r>
            <w:r w:rsidRPr="00122987">
              <w:rPr>
                <w:sz w:val="24"/>
                <w:szCs w:val="24"/>
              </w:rPr>
              <w:lastRenderedPageBreak/>
              <w:t>представленных структурными подразделениями администрации</w:t>
            </w:r>
            <w:r w:rsidRPr="00122987">
              <w:rPr>
                <w:sz w:val="24"/>
                <w:szCs w:val="24"/>
              </w:rPr>
              <w:tab/>
            </w:r>
            <w:r w:rsidRPr="00122987">
              <w:rPr>
                <w:sz w:val="24"/>
                <w:szCs w:val="24"/>
              </w:rPr>
              <w:tab/>
              <w:t xml:space="preserve">Березовского  района,    о    правоприменительной практике антимонопольного законодательства в администрации Березовского района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 xml:space="preserve">Руководители структурных подразделений </w:t>
            </w:r>
            <w:r w:rsidRPr="00122987">
              <w:rPr>
                <w:sz w:val="24"/>
                <w:szCs w:val="24"/>
              </w:rPr>
              <w:lastRenderedPageBreak/>
              <w:t>администрации Березовского района</w:t>
            </w:r>
          </w:p>
        </w:tc>
        <w:tc>
          <w:tcPr>
            <w:tcW w:w="1843" w:type="dxa"/>
          </w:tcPr>
          <w:p w:rsidR="00B17BC0" w:rsidRPr="00B843C9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Сбор и анализ судебных решений по антимонопольным делам, участником которых являлась администрация Березовского района (далее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предоставление юридическому отделу информации о судебных решениях;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отдел, 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1.5.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Оценка</w:t>
            </w:r>
            <w:r w:rsidRPr="00122987">
              <w:rPr>
                <w:sz w:val="24"/>
                <w:szCs w:val="24"/>
              </w:rPr>
              <w:tab/>
              <w:t>достижения ключевых показателей и оценка эффективности функционирования антимонопольного комплаенса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разработка и утверждение ключевых показателей уполномоченным отделом, осуществляющим организацию и функционирование в администрации Березовского района антимонопольного законодательства;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осуществление оценки достижения ключевых показателей эффективности функционирования антимонопольного комплаенса в администрации Березовского района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 ежегодно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1.6.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Выявление и оценка нарушения администрацией Березовского района антимонопольного законодательства</w:t>
            </w:r>
          </w:p>
        </w:tc>
        <w:tc>
          <w:tcPr>
            <w:tcW w:w="6662" w:type="dxa"/>
            <w:gridSpan w:val="2"/>
          </w:tcPr>
          <w:p w:rsidR="00B17BC0" w:rsidRPr="00122987" w:rsidRDefault="00122987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-в</w:t>
            </w:r>
            <w:r w:rsidR="00B17BC0" w:rsidRPr="00122987">
              <w:rPr>
                <w:sz w:val="24"/>
                <w:szCs w:val="24"/>
              </w:rPr>
              <w:t xml:space="preserve">ыявление </w:t>
            </w:r>
            <w:proofErr w:type="spellStart"/>
            <w:r w:rsidR="00B17BC0" w:rsidRPr="00122987">
              <w:rPr>
                <w:sz w:val="24"/>
                <w:szCs w:val="24"/>
              </w:rPr>
              <w:t>комплаенс</w:t>
            </w:r>
            <w:proofErr w:type="spellEnd"/>
            <w:r w:rsidR="00B17BC0" w:rsidRPr="00122987">
              <w:rPr>
                <w:sz w:val="24"/>
                <w:szCs w:val="24"/>
              </w:rPr>
              <w:t xml:space="preserve">-рисков на основании пунктов 1.2., 1.3., 1.4., настоящего плана. В случае, если в ходе выявления </w:t>
            </w:r>
            <w:proofErr w:type="spellStart"/>
            <w:r w:rsidR="00B17BC0" w:rsidRPr="00122987">
              <w:rPr>
                <w:sz w:val="24"/>
                <w:szCs w:val="24"/>
              </w:rPr>
              <w:t>комплаенс</w:t>
            </w:r>
            <w:proofErr w:type="spellEnd"/>
            <w:r w:rsidR="00B17BC0" w:rsidRPr="00122987">
              <w:rPr>
                <w:sz w:val="24"/>
                <w:szCs w:val="24"/>
              </w:rPr>
              <w:t xml:space="preserve">-рисков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Березовского района, руководителями структурных подразделений своих функций, информация об указанных фактах и подтверждающие их материалы подлежат передаче Главе Березовского района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1.7.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Проведение обучения требованиям антимонопольного </w:t>
            </w:r>
            <w:r w:rsidRPr="00122987">
              <w:rPr>
                <w:sz w:val="24"/>
                <w:szCs w:val="24"/>
              </w:rPr>
              <w:lastRenderedPageBreak/>
              <w:t>законодательства и антимонопольного комплаенса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 xml:space="preserve">- организация обучения муниципальных служащих администрации Березовского района, руководителей </w:t>
            </w:r>
            <w:r w:rsidRPr="00122987">
              <w:rPr>
                <w:sz w:val="24"/>
                <w:szCs w:val="24"/>
              </w:rPr>
              <w:lastRenderedPageBreak/>
              <w:t>структурных подразделений требованиям антимонопольного законодательства и антимонопольного комплаенса;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подготовка информационных сообщений в случаях изменения антимонопольного законодательства, правового акта об антимонопольном 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, а также в случаях выявления </w:t>
            </w:r>
            <w:proofErr w:type="spellStart"/>
            <w:r w:rsidRPr="00122987">
              <w:rPr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sz w:val="24"/>
                <w:szCs w:val="24"/>
              </w:rPr>
              <w:t>-рисков в деятельности администрации Березовского района и их доведение до муниципальных служащих администрации Березовского района и руководителей структурных подразделений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 xml:space="preserve">Уполномоченное подразделение, </w:t>
            </w:r>
            <w:r w:rsidRPr="00122987">
              <w:rPr>
                <w:sz w:val="24"/>
                <w:szCs w:val="24"/>
              </w:rPr>
              <w:lastRenderedPageBreak/>
              <w:t>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D3134D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по мере </w:t>
            </w:r>
            <w:r>
              <w:rPr>
                <w:sz w:val="24"/>
                <w:szCs w:val="24"/>
              </w:rPr>
              <w:lastRenderedPageBreak/>
              <w:t xml:space="preserve">возникновения оснований для проведения инструктажа </w:t>
            </w:r>
          </w:p>
        </w:tc>
      </w:tr>
      <w:tr w:rsidR="00B17BC0" w:rsidTr="00903278">
        <w:tc>
          <w:tcPr>
            <w:tcW w:w="576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643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Березовского района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разработка проекта плана мероприятий («дорожной карты») по снижению рисков нарушения антимонопольного законодательства в администрации Березовского района на 2021 год, включение в него общих мероприятий по минимизации устранению рисков нарушения антимонопольного законодательства, а также выявленных </w:t>
            </w:r>
            <w:proofErr w:type="spellStart"/>
            <w:r w:rsidRPr="00122987">
              <w:rPr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sz w:val="24"/>
                <w:szCs w:val="24"/>
              </w:rPr>
              <w:t xml:space="preserve">-рисков и мероприятий, необходимых для устранения;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Уполномоченное подразделение, осуществляющее организацию и функционирование в 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01.02.2021</w:t>
            </w:r>
          </w:p>
        </w:tc>
      </w:tr>
      <w:tr w:rsidR="00B17BC0" w:rsidTr="00903278">
        <w:tc>
          <w:tcPr>
            <w:tcW w:w="576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17BC0" w:rsidRPr="00122987" w:rsidRDefault="00B17BC0" w:rsidP="00122987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обеспечение заседания Координационного Совета по развитию малого и среднего предпринимательства Березовского района по вопросам рассмотрения мероприятий  («дорожной карты») по снижению рисков нарушения антимонопольного законодательства в администрации Березовского района на 202</w:t>
            </w:r>
            <w:r w:rsidR="00122987">
              <w:rPr>
                <w:sz w:val="24"/>
                <w:szCs w:val="24"/>
              </w:rPr>
              <w:t>1</w:t>
            </w:r>
            <w:r w:rsidRPr="00122987">
              <w:rPr>
                <w:sz w:val="24"/>
                <w:szCs w:val="24"/>
              </w:rPr>
              <w:t xml:space="preserve"> год;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10.02.202</w:t>
            </w:r>
            <w:r w:rsidR="00122987">
              <w:rPr>
                <w:sz w:val="24"/>
                <w:szCs w:val="24"/>
              </w:rPr>
              <w:t>1</w:t>
            </w:r>
          </w:p>
        </w:tc>
      </w:tr>
      <w:tr w:rsidR="00B17BC0" w:rsidTr="00903278">
        <w:tc>
          <w:tcPr>
            <w:tcW w:w="576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предоставление для утверждения Главе Березовского района плана мероприятий («дорожной карты») по снижению рисков нарушения антимонопольного законодательства в администрации Березовского района на 2021 год, после согласования Координационного Совета по развитию малого и среднего предпринимательства Березовского района.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Специалист по кадровым вопросам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</w:t>
            </w:r>
            <w:r w:rsidR="00122987">
              <w:rPr>
                <w:sz w:val="24"/>
                <w:szCs w:val="24"/>
              </w:rPr>
              <w:t>1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1.9.</w:t>
            </w:r>
          </w:p>
        </w:tc>
        <w:tc>
          <w:tcPr>
            <w:tcW w:w="3643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составление проекта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>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-предоставление проекта доклада об антимонопольном комплаенса;</w:t>
            </w:r>
          </w:p>
        </w:tc>
        <w:tc>
          <w:tcPr>
            <w:tcW w:w="2410" w:type="dxa"/>
            <w:vMerge w:val="restart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Уполномоченное подразделение, осуществляющее организацию и функционирование в </w:t>
            </w:r>
            <w:r w:rsidRPr="00122987">
              <w:rPr>
                <w:sz w:val="24"/>
                <w:szCs w:val="24"/>
              </w:rPr>
              <w:lastRenderedPageBreak/>
              <w:t>администрации Березовского района антимонопольного законодательства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1 ноября года, следующего за отчетным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-предоставление согласованного коллегиальным органом, </w:t>
            </w:r>
            <w:r w:rsidRPr="00122987">
              <w:rPr>
                <w:sz w:val="24"/>
                <w:szCs w:val="24"/>
              </w:rPr>
              <w:lastRenderedPageBreak/>
              <w:t xml:space="preserve">осуществляющим оценку эффективности организации и функционирования антимонопольного комплаенса в администрации Березовского района,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 Главе Березовского района на утверждение; </w:t>
            </w:r>
          </w:p>
        </w:tc>
        <w:tc>
          <w:tcPr>
            <w:tcW w:w="2410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20 </w:t>
            </w:r>
            <w:r>
              <w:rPr>
                <w:sz w:val="24"/>
                <w:szCs w:val="24"/>
              </w:rPr>
              <w:lastRenderedPageBreak/>
              <w:t>ноября текущего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 размещение доклада об антимонопольном </w:t>
            </w:r>
            <w:proofErr w:type="spellStart"/>
            <w:r w:rsidRPr="00122987">
              <w:rPr>
                <w:sz w:val="24"/>
                <w:szCs w:val="24"/>
              </w:rPr>
              <w:t>комплаенсе</w:t>
            </w:r>
            <w:proofErr w:type="spellEnd"/>
            <w:r w:rsidRPr="00122987">
              <w:rPr>
                <w:sz w:val="24"/>
                <w:szCs w:val="24"/>
              </w:rPr>
              <w:t xml:space="preserve"> на официальном сайте Березовского района в сети Интернет.</w:t>
            </w:r>
          </w:p>
        </w:tc>
        <w:tc>
          <w:tcPr>
            <w:tcW w:w="2410" w:type="dxa"/>
            <w:vMerge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рабочих дней с момента утверждения доклада </w:t>
            </w:r>
          </w:p>
        </w:tc>
      </w:tr>
      <w:tr w:rsidR="00B17BC0" w:rsidTr="00903278">
        <w:tc>
          <w:tcPr>
            <w:tcW w:w="15134" w:type="dxa"/>
            <w:gridSpan w:val="6"/>
          </w:tcPr>
          <w:p w:rsidR="00B17BC0" w:rsidRPr="00122987" w:rsidRDefault="00B17BC0" w:rsidP="00B17BC0">
            <w:pPr>
              <w:pStyle w:val="a6"/>
              <w:numPr>
                <w:ilvl w:val="0"/>
                <w:numId w:val="4"/>
              </w:numPr>
              <w:spacing w:before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2987">
              <w:rPr>
                <w:b/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b/>
                <w:sz w:val="24"/>
                <w:szCs w:val="24"/>
              </w:rPr>
              <w:t xml:space="preserve"> – риски</w:t>
            </w:r>
          </w:p>
          <w:p w:rsidR="00B17BC0" w:rsidRPr="00122987" w:rsidRDefault="00B17BC0" w:rsidP="00903278">
            <w:pPr>
              <w:pStyle w:val="a6"/>
              <w:spacing w:before="6"/>
              <w:jc w:val="center"/>
              <w:rPr>
                <w:sz w:val="24"/>
                <w:szCs w:val="24"/>
              </w:rPr>
            </w:pPr>
            <w:r w:rsidRPr="00122987">
              <w:rPr>
                <w:b/>
                <w:sz w:val="24"/>
                <w:szCs w:val="24"/>
              </w:rPr>
              <w:t xml:space="preserve">администрации Березовского района и мероприятия необходимые для устранения выявленных </w:t>
            </w:r>
            <w:proofErr w:type="spellStart"/>
            <w:r w:rsidRPr="00122987">
              <w:rPr>
                <w:b/>
                <w:sz w:val="24"/>
                <w:szCs w:val="24"/>
              </w:rPr>
              <w:t>комплаенс</w:t>
            </w:r>
            <w:proofErr w:type="spellEnd"/>
            <w:r w:rsidRPr="00122987">
              <w:rPr>
                <w:b/>
                <w:sz w:val="24"/>
                <w:szCs w:val="24"/>
              </w:rPr>
              <w:t>-рисков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2.1.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Нарушение статьи 15 Федерального закона от 26.07.2006 № 135-ФЗ «О защите конкуренции»,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условия контракта, ненадлежащего исполнения, либо неисполнения контракта (заключение и исполнение контракта)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конкретизация предмета контракта, исключающая предоставление преимуществ отдельному хозяйствующему субъекту, либо ограничении доступа на товарный рынок иным хозяйствующим субъектам;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-изучение судебной и правоприменительной практики, а также контролирующих органов.   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Юридический отдел, 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Заключение соглашений, договоров и контрактов, ограничивающих конкуренцию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повышение уровня квалификации должностных лиц;</w:t>
            </w:r>
          </w:p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- проведение рабочих совещаний по обсуждению результатов правоприменительной практики по вопросам антимонопольного комплаенса в администрации Березовского района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Руководители структурных подразделений администрации Березовского района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7BC0" w:rsidTr="00903278">
        <w:tc>
          <w:tcPr>
            <w:tcW w:w="576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>2.3.</w:t>
            </w:r>
          </w:p>
        </w:tc>
        <w:tc>
          <w:tcPr>
            <w:tcW w:w="3643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t xml:space="preserve">Владение, пользование и распоряжение муниципальным имуществом, повлекших за </w:t>
            </w:r>
            <w:r w:rsidRPr="00122987">
              <w:rPr>
                <w:sz w:val="24"/>
                <w:szCs w:val="24"/>
              </w:rPr>
              <w:lastRenderedPageBreak/>
              <w:t xml:space="preserve">собой нарушение антимонопольного законодательства </w:t>
            </w:r>
          </w:p>
        </w:tc>
        <w:tc>
          <w:tcPr>
            <w:tcW w:w="6662" w:type="dxa"/>
            <w:gridSpan w:val="2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sz w:val="24"/>
                <w:szCs w:val="24"/>
              </w:rPr>
              <w:lastRenderedPageBreak/>
              <w:t xml:space="preserve">- изучение нормативно правовых актов в сфере земельных отношений и муниципального имущества, мониторинг изменений действующего законодательства. </w:t>
            </w:r>
          </w:p>
        </w:tc>
        <w:tc>
          <w:tcPr>
            <w:tcW w:w="2410" w:type="dxa"/>
          </w:tcPr>
          <w:p w:rsidR="00B17BC0" w:rsidRPr="00122987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 w:rsidRPr="0012298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по архитектуре, градостроительству, </w:t>
            </w:r>
            <w:r w:rsidRPr="0012298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земельным и имущественным отношениям</w:t>
            </w:r>
          </w:p>
        </w:tc>
        <w:tc>
          <w:tcPr>
            <w:tcW w:w="1843" w:type="dxa"/>
          </w:tcPr>
          <w:p w:rsidR="00B17BC0" w:rsidRPr="008F029A" w:rsidRDefault="00B17BC0" w:rsidP="00903278">
            <w:pPr>
              <w:pStyle w:val="a6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</w:tr>
    </w:tbl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7BC0" w:rsidRDefault="00B17BC0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B17BC0" w:rsidSect="009A4924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14C8"/>
    <w:multiLevelType w:val="hybridMultilevel"/>
    <w:tmpl w:val="202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23F8"/>
    <w:rsid w:val="00012467"/>
    <w:rsid w:val="00012646"/>
    <w:rsid w:val="00012B06"/>
    <w:rsid w:val="0001321C"/>
    <w:rsid w:val="00013274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8CC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479EA"/>
    <w:rsid w:val="00050617"/>
    <w:rsid w:val="00050D50"/>
    <w:rsid w:val="000513A5"/>
    <w:rsid w:val="0005187B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9E5"/>
    <w:rsid w:val="00061D0E"/>
    <w:rsid w:val="0006208E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987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4B1C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99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87EAE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24"/>
    <w:rsid w:val="0051007A"/>
    <w:rsid w:val="00510D4B"/>
    <w:rsid w:val="00510E0C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CDC"/>
    <w:rsid w:val="00682DF9"/>
    <w:rsid w:val="00683629"/>
    <w:rsid w:val="0068374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5D9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F0E"/>
    <w:rsid w:val="007525B5"/>
    <w:rsid w:val="00752862"/>
    <w:rsid w:val="00753394"/>
    <w:rsid w:val="00753819"/>
    <w:rsid w:val="0075431A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232A"/>
    <w:rsid w:val="00762404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2F98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4B3"/>
    <w:rsid w:val="008C59E8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BA9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001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60B4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17BC0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9F7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4C35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186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60FF"/>
    <w:rsid w:val="00D168F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50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ED4"/>
    <w:rsid w:val="00D853FA"/>
    <w:rsid w:val="00D86595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78"/>
    <w:rsid w:val="00D969C8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42CA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11BF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706B"/>
    <w:rsid w:val="00EA73A3"/>
    <w:rsid w:val="00EA73AF"/>
    <w:rsid w:val="00EB018E"/>
    <w:rsid w:val="00EB0A27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A8CA"/>
  <w15:docId w15:val="{1E852040-83CB-4AF7-BADF-201AFEA5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B17BC0"/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1"/>
    <w:uiPriority w:val="59"/>
    <w:rsid w:val="00B17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66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25</cp:revision>
  <cp:lastPrinted>2020-12-30T01:19:00Z</cp:lastPrinted>
  <dcterms:created xsi:type="dcterms:W3CDTF">2019-11-05T08:18:00Z</dcterms:created>
  <dcterms:modified xsi:type="dcterms:W3CDTF">2022-12-06T04:20:00Z</dcterms:modified>
</cp:coreProperties>
</file>