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A528D1" w:rsidRDefault="00A528D1" w:rsidP="00A528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528D1" w:rsidRDefault="00B70F1C" w:rsidP="00A528D1">
      <w:pPr>
        <w:widowControl w:val="0"/>
        <w:spacing w:after="0" w:line="240" w:lineRule="auto"/>
        <w:jc w:val="center"/>
      </w:pPr>
      <w:r w:rsidRPr="00B70F1C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5" o:title="BD21318_"/>
          </v:shape>
        </w:pict>
      </w:r>
    </w:p>
    <w:p w:rsidR="00A528D1" w:rsidRDefault="00A528D1" w:rsidP="00A528D1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A528D1" w:rsidRDefault="00A528D1" w:rsidP="00A528D1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hyperlink r:id="rId6" w:history="1">
        <w:r>
          <w:rPr>
            <w:rStyle w:val="a3"/>
            <w:rFonts w:cs="Times New Roman"/>
            <w:lang w:val="en-US"/>
          </w:rPr>
          <w:t>nachfin</w:t>
        </w:r>
        <w:r>
          <w:rPr>
            <w:rStyle w:val="a3"/>
            <w:rFonts w:cs="Times New Roman"/>
          </w:rPr>
          <w:t>404@</w:t>
        </w:r>
        <w:r>
          <w:rPr>
            <w:rStyle w:val="a3"/>
            <w:rFonts w:cs="Times New Roman"/>
            <w:lang w:val="en-US"/>
          </w:rPr>
          <w:t>mail</w:t>
        </w:r>
        <w:r>
          <w:rPr>
            <w:rStyle w:val="a3"/>
            <w:rFonts w:cs="Times New Roman"/>
          </w:rPr>
          <w:t>.</w:t>
        </w:r>
        <w:r>
          <w:rPr>
            <w:rStyle w:val="a3"/>
            <w:rFonts w:cs="Times New Roman"/>
            <w:lang w:val="en-US"/>
          </w:rPr>
          <w:t>ru</w:t>
        </w:r>
      </w:hyperlink>
    </w:p>
    <w:p w:rsidR="00D64ABF" w:rsidRDefault="00D64ABF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38C" w:rsidRDefault="0090638C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D64ABF" w:rsidRDefault="00D64ABF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8D1" w:rsidRDefault="00BC6067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A528D1">
        <w:rPr>
          <w:rFonts w:ascii="Times New Roman" w:hAnsi="Times New Roman"/>
          <w:sz w:val="28"/>
          <w:szCs w:val="28"/>
        </w:rPr>
        <w:t>.0</w:t>
      </w:r>
      <w:r w:rsidR="00661733">
        <w:rPr>
          <w:rFonts w:ascii="Times New Roman" w:hAnsi="Times New Roman"/>
          <w:sz w:val="28"/>
          <w:szCs w:val="28"/>
        </w:rPr>
        <w:t>4</w:t>
      </w:r>
      <w:r w:rsidR="00A528D1">
        <w:rPr>
          <w:rFonts w:ascii="Times New Roman" w:hAnsi="Times New Roman"/>
          <w:sz w:val="28"/>
          <w:szCs w:val="28"/>
        </w:rPr>
        <w:t>.20</w:t>
      </w:r>
      <w:r w:rsidR="0049463D"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2</w:t>
      </w:r>
      <w:r w:rsidR="00A528D1">
        <w:rPr>
          <w:rFonts w:ascii="Times New Roman" w:hAnsi="Times New Roman"/>
          <w:sz w:val="28"/>
          <w:szCs w:val="28"/>
        </w:rPr>
        <w:t>г.</w:t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  <w:t xml:space="preserve">№ </w:t>
      </w:r>
      <w:r w:rsidR="00D2203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8</w:t>
      </w:r>
      <w:r w:rsidR="00A528D1">
        <w:rPr>
          <w:rFonts w:ascii="Times New Roman" w:hAnsi="Times New Roman"/>
          <w:sz w:val="28"/>
          <w:szCs w:val="28"/>
        </w:rPr>
        <w:t>о/д</w:t>
      </w:r>
    </w:p>
    <w:p w:rsidR="00D64ABF" w:rsidRDefault="00D64ABF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638C" w:rsidRDefault="0090638C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1371CA" w:rsidRDefault="001371CA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638C" w:rsidRDefault="0090638C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1CA" w:rsidRPr="002703CA" w:rsidRDefault="001371CA" w:rsidP="001371C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30.12.2021г. №117 о/д «</w:t>
      </w:r>
      <w:r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Порядкаприменения в 2022 годубюджетной классификации РФ в части, относящейся к местному бюджету Березовского района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1371CA" w:rsidRDefault="001371CA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1CA" w:rsidRDefault="001371CA" w:rsidP="001766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21 Бюджетного кодекса Российской Федерации, приказа МФ РФ от 08.06.2021г. № 75н «Об утверждении кодов (перечня кодов) бюджетной классификации Российской Федерации на 2022 год (на 2022 год и на плановый период 2023-2024г.г.), в целях реализации бюджетных полномочий Березовского района </w:t>
      </w:r>
    </w:p>
    <w:p w:rsidR="00A528D1" w:rsidRDefault="00A528D1" w:rsidP="001766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90638C" w:rsidRDefault="0090638C" w:rsidP="001766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28D1" w:rsidRDefault="00A528D1" w:rsidP="001766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дополнение к приказу от </w:t>
      </w:r>
      <w:r w:rsidR="005757AB">
        <w:rPr>
          <w:rFonts w:ascii="Times New Roman" w:hAnsi="Times New Roman"/>
          <w:sz w:val="28"/>
          <w:szCs w:val="28"/>
        </w:rPr>
        <w:t>3</w:t>
      </w:r>
      <w:r w:rsidR="001371CA">
        <w:rPr>
          <w:rFonts w:ascii="Times New Roman" w:hAnsi="Times New Roman"/>
          <w:sz w:val="28"/>
          <w:szCs w:val="28"/>
        </w:rPr>
        <w:t>0</w:t>
      </w:r>
      <w:r w:rsidR="005757AB">
        <w:rPr>
          <w:rFonts w:ascii="Times New Roman" w:hAnsi="Times New Roman"/>
          <w:sz w:val="28"/>
          <w:szCs w:val="28"/>
        </w:rPr>
        <w:t>.12.</w:t>
      </w:r>
      <w:r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521012">
        <w:rPr>
          <w:rFonts w:ascii="Times New Roman" w:hAnsi="Times New Roman"/>
          <w:sz w:val="28"/>
          <w:szCs w:val="28"/>
        </w:rPr>
        <w:t>1</w:t>
      </w:r>
      <w:r w:rsidR="001371CA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-о/д «Об утверждении Порядка применения в 20</w:t>
      </w:r>
      <w:r w:rsidR="005757AB"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бюджетной классификации РФ в части, относящейся к местному бюджету Березовского района»:</w:t>
      </w:r>
    </w:p>
    <w:p w:rsidR="000D5A9E" w:rsidRPr="0090638C" w:rsidRDefault="002604A4" w:rsidP="001766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="00BC6067" w:rsidRPr="00BC6067">
        <w:rPr>
          <w:rFonts w:ascii="Times New Roman" w:hAnsi="Times New Roman"/>
          <w:b/>
          <w:sz w:val="28"/>
          <w:szCs w:val="28"/>
        </w:rPr>
        <w:t>02200</w:t>
      </w:r>
      <w:r w:rsidR="00BC6067" w:rsidRPr="00BC6067">
        <w:rPr>
          <w:rFonts w:ascii="Times New Roman" w:hAnsi="Times New Roman"/>
          <w:b/>
          <w:sz w:val="28"/>
          <w:szCs w:val="28"/>
          <w:lang w:val="en-US"/>
        </w:rPr>
        <w:t>S</w:t>
      </w:r>
      <w:r w:rsidR="00BC6067" w:rsidRPr="0090638C">
        <w:rPr>
          <w:rFonts w:ascii="Times New Roman" w:hAnsi="Times New Roman"/>
          <w:b/>
          <w:sz w:val="28"/>
          <w:szCs w:val="28"/>
        </w:rPr>
        <w:t>8400</w:t>
      </w:r>
      <w:r w:rsidR="00BC6067" w:rsidRPr="0090638C">
        <w:rPr>
          <w:rFonts w:ascii="Times New Roman" w:hAnsi="Times New Roman"/>
          <w:sz w:val="28"/>
          <w:szCs w:val="28"/>
        </w:rPr>
        <w:t xml:space="preserve">- </w:t>
      </w:r>
      <w:r w:rsidR="0090638C" w:rsidRPr="0090638C">
        <w:rPr>
          <w:rFonts w:ascii="Times New Roman" w:hAnsi="Times New Roman"/>
          <w:sz w:val="28"/>
          <w:szCs w:val="28"/>
        </w:rPr>
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"Поддержка внедрения стандартов предоставления (оказания) муниципальных услуг и повышения качества жизни населения" государственной программы Красноярского края "Содействие развитию местного самоуправления"</w:t>
      </w:r>
    </w:p>
    <w:p w:rsidR="0090638C" w:rsidRPr="0090638C" w:rsidRDefault="002604A4" w:rsidP="009063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8C16B3" w:rsidRPr="008C16B3">
        <w:rPr>
          <w:rFonts w:ascii="Times New Roman" w:hAnsi="Times New Roman"/>
          <w:sz w:val="28"/>
          <w:szCs w:val="28"/>
        </w:rPr>
        <w:t xml:space="preserve">на </w:t>
      </w:r>
      <w:r w:rsidR="0090638C" w:rsidRPr="0090638C">
        <w:rPr>
          <w:rFonts w:ascii="Times New Roman" w:hAnsi="Times New Roman"/>
          <w:sz w:val="28"/>
          <w:szCs w:val="28"/>
        </w:rPr>
        <w:t xml:space="preserve">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"Поддержка внедрения стандартов предоставления (оказания) муниципальных услуг и повышения качества жизни населения" </w:t>
      </w:r>
      <w:r w:rsidR="0090638C" w:rsidRPr="0090638C">
        <w:rPr>
          <w:rFonts w:ascii="Times New Roman" w:hAnsi="Times New Roman"/>
          <w:sz w:val="28"/>
          <w:szCs w:val="28"/>
        </w:rPr>
        <w:lastRenderedPageBreak/>
        <w:t>государственной программы Красноярского края "Содействие развитию местного самоуправления"</w:t>
      </w:r>
    </w:p>
    <w:p w:rsidR="000454B9" w:rsidRPr="000454B9" w:rsidRDefault="000454B9" w:rsidP="000454B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2548" w:rsidRDefault="00437E69" w:rsidP="004F47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37E6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  <w:r w:rsidR="00AC2548">
        <w:rPr>
          <w:rFonts w:ascii="Times New Roman" w:hAnsi="Times New Roman"/>
          <w:sz w:val="28"/>
          <w:szCs w:val="28"/>
        </w:rPr>
        <w:t>Приказ вступает в силу со дня подписания.</w:t>
      </w:r>
    </w:p>
    <w:p w:rsidR="00E71242" w:rsidRDefault="00E71242" w:rsidP="00E712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1242" w:rsidRDefault="00E71242" w:rsidP="00E712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1242" w:rsidRDefault="00E71242" w:rsidP="00E712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396F" w:rsidRPr="00421365" w:rsidRDefault="00AD396F" w:rsidP="007823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Зам. главы района по финансово-</w:t>
      </w:r>
      <w:r w:rsidRPr="00421365">
        <w:rPr>
          <w:rFonts w:ascii="Times New Roman" w:hAnsi="Times New Roman"/>
          <w:sz w:val="28"/>
          <w:szCs w:val="28"/>
        </w:rPr>
        <w:br/>
        <w:t xml:space="preserve">экономическим вопросам – </w:t>
      </w:r>
    </w:p>
    <w:p w:rsidR="00AD396F" w:rsidRPr="00421365" w:rsidRDefault="00AD396F" w:rsidP="007823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 xml:space="preserve">руководитель Финансового </w:t>
      </w:r>
    </w:p>
    <w:p w:rsidR="0054042E" w:rsidRDefault="00AD396F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управления</w:t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  <w:t>Е.В. Мамедова</w:t>
      </w:r>
    </w:p>
    <w:p w:rsidR="0054042E" w:rsidRDefault="0054042E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042E" w:rsidRDefault="0054042E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042E" w:rsidRDefault="0054042E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042E" w:rsidRDefault="0054042E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042E" w:rsidRDefault="0054042E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042E" w:rsidRDefault="0054042E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042E" w:rsidRDefault="0054042E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4042E" w:rsidSect="00B7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027AB"/>
    <w:multiLevelType w:val="multilevel"/>
    <w:tmpl w:val="EACA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45029A"/>
    <w:rsid w:val="000308E4"/>
    <w:rsid w:val="000344D7"/>
    <w:rsid w:val="00035FB9"/>
    <w:rsid w:val="000454B9"/>
    <w:rsid w:val="00095E63"/>
    <w:rsid w:val="000A11AA"/>
    <w:rsid w:val="000B6B93"/>
    <w:rsid w:val="000D5A9E"/>
    <w:rsid w:val="000E4AD4"/>
    <w:rsid w:val="001371CA"/>
    <w:rsid w:val="001766BE"/>
    <w:rsid w:val="001A5965"/>
    <w:rsid w:val="001F2829"/>
    <w:rsid w:val="002326D4"/>
    <w:rsid w:val="002604A4"/>
    <w:rsid w:val="002737D9"/>
    <w:rsid w:val="002E750F"/>
    <w:rsid w:val="002F1313"/>
    <w:rsid w:val="00330AC2"/>
    <w:rsid w:val="003B7574"/>
    <w:rsid w:val="003D0D10"/>
    <w:rsid w:val="0042475A"/>
    <w:rsid w:val="00437E69"/>
    <w:rsid w:val="0045029A"/>
    <w:rsid w:val="004567C0"/>
    <w:rsid w:val="00461CE1"/>
    <w:rsid w:val="004819DE"/>
    <w:rsid w:val="0049463D"/>
    <w:rsid w:val="0049517B"/>
    <w:rsid w:val="004952D8"/>
    <w:rsid w:val="00496290"/>
    <w:rsid w:val="004B6B5E"/>
    <w:rsid w:val="004C3220"/>
    <w:rsid w:val="004F47E8"/>
    <w:rsid w:val="00521012"/>
    <w:rsid w:val="0054042E"/>
    <w:rsid w:val="005603C9"/>
    <w:rsid w:val="00564EBE"/>
    <w:rsid w:val="005757AB"/>
    <w:rsid w:val="005956D7"/>
    <w:rsid w:val="0059721D"/>
    <w:rsid w:val="005A40EE"/>
    <w:rsid w:val="005C0C9D"/>
    <w:rsid w:val="005D736A"/>
    <w:rsid w:val="005F2153"/>
    <w:rsid w:val="00636532"/>
    <w:rsid w:val="00661733"/>
    <w:rsid w:val="006925ED"/>
    <w:rsid w:val="006A0D9D"/>
    <w:rsid w:val="006A6BC8"/>
    <w:rsid w:val="006C1BB6"/>
    <w:rsid w:val="00726780"/>
    <w:rsid w:val="0078236C"/>
    <w:rsid w:val="00787D8E"/>
    <w:rsid w:val="007E20C9"/>
    <w:rsid w:val="007F6B38"/>
    <w:rsid w:val="0080620F"/>
    <w:rsid w:val="008423F3"/>
    <w:rsid w:val="00867174"/>
    <w:rsid w:val="0089681C"/>
    <w:rsid w:val="008C16B3"/>
    <w:rsid w:val="008D1A8C"/>
    <w:rsid w:val="008F60E9"/>
    <w:rsid w:val="0090638C"/>
    <w:rsid w:val="00923CD2"/>
    <w:rsid w:val="009A7313"/>
    <w:rsid w:val="009C3FB9"/>
    <w:rsid w:val="00A23408"/>
    <w:rsid w:val="00A3699A"/>
    <w:rsid w:val="00A42C45"/>
    <w:rsid w:val="00A43DC5"/>
    <w:rsid w:val="00A528D1"/>
    <w:rsid w:val="00A5586B"/>
    <w:rsid w:val="00A94D42"/>
    <w:rsid w:val="00AC2548"/>
    <w:rsid w:val="00AD396F"/>
    <w:rsid w:val="00AD3E97"/>
    <w:rsid w:val="00AD6CF3"/>
    <w:rsid w:val="00AD702E"/>
    <w:rsid w:val="00AF453F"/>
    <w:rsid w:val="00B70F1C"/>
    <w:rsid w:val="00B81BDA"/>
    <w:rsid w:val="00B82BA6"/>
    <w:rsid w:val="00BA73B0"/>
    <w:rsid w:val="00BB4CE2"/>
    <w:rsid w:val="00BC4EDE"/>
    <w:rsid w:val="00BC6067"/>
    <w:rsid w:val="00BE3E3D"/>
    <w:rsid w:val="00C128CB"/>
    <w:rsid w:val="00C12945"/>
    <w:rsid w:val="00C55DEE"/>
    <w:rsid w:val="00CB7E5E"/>
    <w:rsid w:val="00CE4FBE"/>
    <w:rsid w:val="00D2203C"/>
    <w:rsid w:val="00D335B7"/>
    <w:rsid w:val="00D40665"/>
    <w:rsid w:val="00D64ABF"/>
    <w:rsid w:val="00D81FCF"/>
    <w:rsid w:val="00D85D93"/>
    <w:rsid w:val="00D96DB7"/>
    <w:rsid w:val="00DA7A47"/>
    <w:rsid w:val="00DB123E"/>
    <w:rsid w:val="00DE304E"/>
    <w:rsid w:val="00DE4048"/>
    <w:rsid w:val="00E5370B"/>
    <w:rsid w:val="00E61F3B"/>
    <w:rsid w:val="00E71242"/>
    <w:rsid w:val="00E76897"/>
    <w:rsid w:val="00E8638A"/>
    <w:rsid w:val="00E93137"/>
    <w:rsid w:val="00EB42F2"/>
    <w:rsid w:val="00EC1B86"/>
    <w:rsid w:val="00EC7C27"/>
    <w:rsid w:val="00ED1DC2"/>
    <w:rsid w:val="00F3082A"/>
    <w:rsid w:val="00F64B6F"/>
    <w:rsid w:val="00F7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28D1"/>
    <w:rPr>
      <w:color w:val="0000FF"/>
      <w:u w:val="single"/>
    </w:rPr>
  </w:style>
  <w:style w:type="paragraph" w:customStyle="1" w:styleId="ConsPlusNormal">
    <w:name w:val="ConsPlusNormal"/>
    <w:rsid w:val="00A52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012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137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772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844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6216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1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7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0012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8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1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4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223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chfin40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2022-04-05T08:50:00Z</cp:lastPrinted>
  <dcterms:created xsi:type="dcterms:W3CDTF">2022-04-19T08:31:00Z</dcterms:created>
  <dcterms:modified xsi:type="dcterms:W3CDTF">2022-04-19T08:31:00Z</dcterms:modified>
</cp:coreProperties>
</file>