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9666B8" w:rsidP="00A528D1">
      <w:pPr>
        <w:widowControl w:val="0"/>
        <w:spacing w:after="0" w:line="240" w:lineRule="auto"/>
        <w:jc w:val="center"/>
      </w:pPr>
      <w:r w:rsidRPr="009666B8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0D5A9E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8</w:t>
      </w:r>
      <w:r w:rsidR="00A528D1">
        <w:rPr>
          <w:rFonts w:ascii="Times New Roman" w:hAnsi="Times New Roman"/>
          <w:sz w:val="28"/>
          <w:szCs w:val="28"/>
        </w:rPr>
        <w:t>.0</w:t>
      </w:r>
      <w:r w:rsidR="0049463D"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1371CA">
        <w:rPr>
          <w:rFonts w:ascii="Times New Roman" w:hAnsi="Times New Roman"/>
          <w:sz w:val="28"/>
          <w:szCs w:val="28"/>
        </w:rPr>
        <w:t>5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0308E4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1371CA" w:rsidRPr="001371CA">
        <w:rPr>
          <w:rFonts w:ascii="Times New Roman" w:hAnsi="Times New Roman"/>
          <w:b/>
          <w:sz w:val="28"/>
          <w:szCs w:val="28"/>
        </w:rPr>
        <w:t>9130010370</w:t>
      </w:r>
      <w:r w:rsidR="001371CA">
        <w:rPr>
          <w:rFonts w:ascii="Times New Roman" w:hAnsi="Times New Roman"/>
          <w:sz w:val="28"/>
          <w:szCs w:val="28"/>
        </w:rPr>
        <w:t>-</w:t>
      </w:r>
      <w:r w:rsidR="001371CA">
        <w:t>В</w:t>
      </w:r>
      <w:r w:rsidR="001371CA" w:rsidRPr="001371CA">
        <w:rPr>
          <w:rFonts w:ascii="Times New Roman" w:hAnsi="Times New Roman"/>
          <w:sz w:val="28"/>
          <w:szCs w:val="28"/>
        </w:rPr>
        <w:t>озмещение рыночной стоимости жилого дома с земельным участком</w:t>
      </w:r>
    </w:p>
    <w:p w:rsidR="001371CA" w:rsidRPr="000308E4" w:rsidRDefault="002604A4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1371CA">
        <w:rPr>
          <w:rFonts w:ascii="Times New Roman" w:hAnsi="Times New Roman"/>
          <w:sz w:val="28"/>
          <w:szCs w:val="28"/>
        </w:rPr>
        <w:t xml:space="preserve">на </w:t>
      </w:r>
      <w:r w:rsidR="001371CA">
        <w:t>В</w:t>
      </w:r>
      <w:r w:rsidR="001371CA" w:rsidRPr="001371CA">
        <w:rPr>
          <w:rFonts w:ascii="Times New Roman" w:hAnsi="Times New Roman"/>
          <w:sz w:val="28"/>
          <w:szCs w:val="28"/>
        </w:rPr>
        <w:t>озмещение рыночной стоимости жилого дома с земельным участком</w:t>
      </w:r>
    </w:p>
    <w:p w:rsidR="000D5A9E" w:rsidRPr="00095E63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1371CA" w:rsidRPr="00095E63">
        <w:rPr>
          <w:rFonts w:ascii="Times New Roman" w:hAnsi="Times New Roman"/>
          <w:b/>
          <w:sz w:val="28"/>
          <w:szCs w:val="28"/>
        </w:rPr>
        <w:t>10100</w:t>
      </w:r>
      <w:r w:rsidR="001371CA" w:rsidRPr="00095E63">
        <w:rPr>
          <w:rFonts w:ascii="Times New Roman" w:hAnsi="Times New Roman"/>
          <w:b/>
          <w:sz w:val="28"/>
          <w:szCs w:val="28"/>
          <w:lang w:val="en-US"/>
        </w:rPr>
        <w:t>S</w:t>
      </w:r>
      <w:r w:rsidR="001371CA" w:rsidRPr="00095E63">
        <w:rPr>
          <w:rFonts w:ascii="Times New Roman" w:hAnsi="Times New Roman"/>
          <w:b/>
          <w:sz w:val="28"/>
          <w:szCs w:val="28"/>
        </w:rPr>
        <w:t>4560</w:t>
      </w:r>
      <w:r w:rsidR="001371CA" w:rsidRPr="00095E63">
        <w:rPr>
          <w:rFonts w:ascii="Times New Roman" w:hAnsi="Times New Roman"/>
          <w:sz w:val="28"/>
          <w:szCs w:val="28"/>
        </w:rPr>
        <w:t xml:space="preserve">- </w:t>
      </w:r>
      <w:r w:rsidR="00095E63" w:rsidRPr="00095E63">
        <w:rPr>
          <w:rFonts w:ascii="Times New Roman" w:hAnsi="Times New Roman"/>
          <w:sz w:val="28"/>
          <w:szCs w:val="28"/>
        </w:rPr>
        <w:t>Софинансирование по субсидии бюджетам муниципальных образований на поддержку деятельности муниципальных молодежных центров</w:t>
      </w:r>
    </w:p>
    <w:p w:rsidR="000D5A9E" w:rsidRPr="00923CD2" w:rsidRDefault="002604A4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095E63">
        <w:rPr>
          <w:rFonts w:ascii="Times New Roman" w:hAnsi="Times New Roman"/>
          <w:sz w:val="28"/>
          <w:szCs w:val="28"/>
        </w:rPr>
        <w:t>на с</w:t>
      </w:r>
      <w:r w:rsidR="00095E63" w:rsidRPr="00095E63">
        <w:rPr>
          <w:rFonts w:ascii="Times New Roman" w:hAnsi="Times New Roman"/>
          <w:sz w:val="28"/>
          <w:szCs w:val="28"/>
        </w:rPr>
        <w:t>офинансирование по субсидии бюджетам муниципальных образований на поддержку деятельности муниципальных молодежных центров</w:t>
      </w:r>
    </w:p>
    <w:p w:rsidR="000D5A9E" w:rsidRPr="00095E63" w:rsidRDefault="002604A4" w:rsidP="00D85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1371CA" w:rsidRPr="00095E63">
        <w:rPr>
          <w:rFonts w:ascii="Times New Roman" w:hAnsi="Times New Roman"/>
          <w:b/>
          <w:sz w:val="28"/>
          <w:szCs w:val="28"/>
        </w:rPr>
        <w:t>1700081070</w:t>
      </w:r>
      <w:r w:rsidR="001371CA" w:rsidRPr="00095E63">
        <w:rPr>
          <w:rFonts w:ascii="Times New Roman" w:hAnsi="Times New Roman"/>
          <w:sz w:val="28"/>
          <w:szCs w:val="28"/>
        </w:rPr>
        <w:t xml:space="preserve">- </w:t>
      </w:r>
      <w:r w:rsidR="00095E63" w:rsidRPr="00095E63">
        <w:rPr>
          <w:rFonts w:ascii="Times New Roman" w:hAnsi="Times New Roman"/>
          <w:sz w:val="28"/>
          <w:szCs w:val="28"/>
        </w:rPr>
        <w:t>Мероприятие по уничтожению дикорастущей конопли на невыделенн</w:t>
      </w:r>
      <w:r w:rsidR="00095E63">
        <w:rPr>
          <w:rFonts w:ascii="Times New Roman" w:hAnsi="Times New Roman"/>
          <w:sz w:val="28"/>
          <w:szCs w:val="28"/>
        </w:rPr>
        <w:t>ых землях (муниципальная земля)</w:t>
      </w:r>
    </w:p>
    <w:p w:rsidR="002604A4" w:rsidRDefault="002604A4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D736A">
        <w:rPr>
          <w:rFonts w:ascii="Times New Roman" w:hAnsi="Times New Roman"/>
          <w:sz w:val="28"/>
          <w:szCs w:val="28"/>
        </w:rPr>
        <w:t xml:space="preserve">на </w:t>
      </w:r>
      <w:r w:rsidR="00095E63">
        <w:rPr>
          <w:rFonts w:ascii="Times New Roman" w:hAnsi="Times New Roman"/>
          <w:sz w:val="28"/>
          <w:szCs w:val="28"/>
        </w:rPr>
        <w:t>м</w:t>
      </w:r>
      <w:r w:rsidR="00095E63" w:rsidRPr="00095E63">
        <w:rPr>
          <w:rFonts w:ascii="Times New Roman" w:hAnsi="Times New Roman"/>
          <w:sz w:val="28"/>
          <w:szCs w:val="28"/>
        </w:rPr>
        <w:t>ероприяти</w:t>
      </w:r>
      <w:r w:rsidR="00095E63">
        <w:rPr>
          <w:rFonts w:ascii="Times New Roman" w:hAnsi="Times New Roman"/>
          <w:sz w:val="28"/>
          <w:szCs w:val="28"/>
        </w:rPr>
        <w:t>я</w:t>
      </w:r>
      <w:r w:rsidR="00095E63" w:rsidRPr="00095E63">
        <w:rPr>
          <w:rFonts w:ascii="Times New Roman" w:hAnsi="Times New Roman"/>
          <w:sz w:val="28"/>
          <w:szCs w:val="28"/>
        </w:rPr>
        <w:t xml:space="preserve"> по уничтожению дикорастущей конопли на невыделенн</w:t>
      </w:r>
      <w:r w:rsidR="001766BE">
        <w:rPr>
          <w:rFonts w:ascii="Times New Roman" w:hAnsi="Times New Roman"/>
          <w:sz w:val="28"/>
          <w:szCs w:val="28"/>
        </w:rPr>
        <w:t>ых землях (муниципальная земля)</w:t>
      </w:r>
    </w:p>
    <w:p w:rsidR="000D5A9E" w:rsidRPr="006A6BC8" w:rsidRDefault="000D5A9E" w:rsidP="00D85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1371CA" w:rsidRPr="006A6BC8">
        <w:rPr>
          <w:rFonts w:ascii="Times New Roman" w:hAnsi="Times New Roman"/>
          <w:b/>
          <w:sz w:val="28"/>
          <w:szCs w:val="28"/>
        </w:rPr>
        <w:t>1110081010</w:t>
      </w:r>
      <w:r w:rsidR="001371CA" w:rsidRPr="006A6BC8">
        <w:rPr>
          <w:rFonts w:ascii="Times New Roman" w:hAnsi="Times New Roman"/>
          <w:sz w:val="28"/>
          <w:szCs w:val="28"/>
        </w:rPr>
        <w:t xml:space="preserve">- </w:t>
      </w:r>
      <w:r w:rsidR="006A6BC8" w:rsidRPr="006A6BC8">
        <w:rPr>
          <w:rFonts w:ascii="Times New Roman" w:hAnsi="Times New Roman"/>
          <w:sz w:val="28"/>
          <w:szCs w:val="28"/>
        </w:rPr>
        <w:t>Расходы на обеспечение деятельности Центра содействия малому предпринимательству Березовского района, работающего по принципу "одно окно"</w:t>
      </w:r>
    </w:p>
    <w:p w:rsidR="006A6BC8" w:rsidRPr="006A6BC8" w:rsidRDefault="000D5A9E" w:rsidP="002E75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6A6BC8">
        <w:rPr>
          <w:rFonts w:ascii="Times New Roman" w:hAnsi="Times New Roman"/>
          <w:sz w:val="28"/>
          <w:szCs w:val="28"/>
        </w:rPr>
        <w:t xml:space="preserve">на </w:t>
      </w:r>
      <w:r w:rsidR="006A6BC8" w:rsidRPr="006A6BC8">
        <w:rPr>
          <w:rFonts w:ascii="Times New Roman" w:hAnsi="Times New Roman"/>
          <w:sz w:val="28"/>
          <w:szCs w:val="28"/>
        </w:rPr>
        <w:t>обеспечение деятельности Центра содействия малому предпринимательству Березовского района, работающего по принципу "одно окно"</w:t>
      </w:r>
    </w:p>
    <w:p w:rsidR="000D5A9E" w:rsidRPr="002E750F" w:rsidRDefault="000D5A9E" w:rsidP="00D85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1371CA" w:rsidRPr="002E750F">
        <w:rPr>
          <w:rFonts w:ascii="Times New Roman" w:hAnsi="Times New Roman"/>
          <w:b/>
          <w:sz w:val="28"/>
          <w:szCs w:val="28"/>
        </w:rPr>
        <w:t>08400</w:t>
      </w:r>
      <w:r w:rsidR="001371CA" w:rsidRPr="006A6BC8">
        <w:rPr>
          <w:rFonts w:ascii="Times New Roman" w:hAnsi="Times New Roman"/>
          <w:b/>
          <w:sz w:val="28"/>
          <w:szCs w:val="28"/>
          <w:lang w:val="en-US"/>
        </w:rPr>
        <w:t>L</w:t>
      </w:r>
      <w:r w:rsidR="001371CA" w:rsidRPr="002E750F">
        <w:rPr>
          <w:rFonts w:ascii="Times New Roman" w:hAnsi="Times New Roman"/>
          <w:b/>
          <w:sz w:val="28"/>
          <w:szCs w:val="28"/>
        </w:rPr>
        <w:t>5191</w:t>
      </w:r>
      <w:r w:rsidR="001371CA" w:rsidRPr="002E750F">
        <w:rPr>
          <w:rFonts w:ascii="Times New Roman" w:hAnsi="Times New Roman"/>
          <w:sz w:val="28"/>
          <w:szCs w:val="28"/>
        </w:rPr>
        <w:t xml:space="preserve">- </w:t>
      </w:r>
      <w:r w:rsidR="002E750F" w:rsidRPr="002E750F">
        <w:rPr>
          <w:rFonts w:ascii="Times New Roman" w:hAnsi="Times New Roman"/>
          <w:sz w:val="28"/>
          <w:szCs w:val="28"/>
        </w:rPr>
        <w:t>Государственная поддержка отрасли культуры (комплектование книжных фондов муниципальных общедоступных библиотек)</w:t>
      </w:r>
    </w:p>
    <w:p w:rsidR="002326D4" w:rsidRDefault="000D5A9E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2E750F">
        <w:rPr>
          <w:rFonts w:ascii="Times New Roman" w:hAnsi="Times New Roman"/>
          <w:sz w:val="28"/>
          <w:szCs w:val="28"/>
        </w:rPr>
        <w:t>на г</w:t>
      </w:r>
      <w:r w:rsidR="002E750F" w:rsidRPr="002E750F">
        <w:rPr>
          <w:rFonts w:ascii="Times New Roman" w:hAnsi="Times New Roman"/>
          <w:sz w:val="28"/>
          <w:szCs w:val="28"/>
        </w:rPr>
        <w:t>осударственн</w:t>
      </w:r>
      <w:r w:rsidR="002E750F">
        <w:rPr>
          <w:rFonts w:ascii="Times New Roman" w:hAnsi="Times New Roman"/>
          <w:sz w:val="28"/>
          <w:szCs w:val="28"/>
        </w:rPr>
        <w:t>ую</w:t>
      </w:r>
      <w:r w:rsidR="002E750F" w:rsidRPr="002E750F">
        <w:rPr>
          <w:rFonts w:ascii="Times New Roman" w:hAnsi="Times New Roman"/>
          <w:sz w:val="28"/>
          <w:szCs w:val="28"/>
        </w:rPr>
        <w:t xml:space="preserve"> поддержк</w:t>
      </w:r>
      <w:r w:rsidR="002E750F">
        <w:rPr>
          <w:rFonts w:ascii="Times New Roman" w:hAnsi="Times New Roman"/>
          <w:sz w:val="28"/>
          <w:szCs w:val="28"/>
        </w:rPr>
        <w:t>у</w:t>
      </w:r>
      <w:r w:rsidR="002E750F" w:rsidRPr="002E750F">
        <w:rPr>
          <w:rFonts w:ascii="Times New Roman" w:hAnsi="Times New Roman"/>
          <w:sz w:val="28"/>
          <w:szCs w:val="28"/>
        </w:rPr>
        <w:t xml:space="preserve"> отрасли культуры (комплектование книжных фондов муниципальных общедоступных библиотек)</w:t>
      </w:r>
    </w:p>
    <w:p w:rsidR="000D5A9E" w:rsidRPr="006A6BC8" w:rsidRDefault="000D5A9E" w:rsidP="00D85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1371CA" w:rsidRPr="005F2153">
        <w:rPr>
          <w:rFonts w:ascii="Times New Roman" w:hAnsi="Times New Roman"/>
          <w:b/>
          <w:sz w:val="28"/>
          <w:szCs w:val="28"/>
        </w:rPr>
        <w:t>0220053030</w:t>
      </w:r>
      <w:r w:rsidR="00B82BA6">
        <w:rPr>
          <w:rFonts w:ascii="Times New Roman" w:hAnsi="Times New Roman"/>
          <w:sz w:val="28"/>
          <w:szCs w:val="28"/>
        </w:rPr>
        <w:t xml:space="preserve">- </w:t>
      </w:r>
      <w:r w:rsidR="005F2153" w:rsidRPr="005F2153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6A6BC8" w:rsidRDefault="000D5A9E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1766BE">
        <w:rPr>
          <w:rFonts w:ascii="Times New Roman" w:hAnsi="Times New Roman"/>
          <w:sz w:val="28"/>
          <w:szCs w:val="28"/>
        </w:rPr>
        <w:t xml:space="preserve"> на е</w:t>
      </w:r>
      <w:r w:rsidR="001766BE" w:rsidRPr="001766BE">
        <w:rPr>
          <w:rFonts w:ascii="Times New Roman" w:hAnsi="Times New Roman"/>
          <w:sz w:val="28"/>
          <w:szCs w:val="28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6A6BC8" w:rsidRPr="006A6BC8" w:rsidRDefault="006A6BC8" w:rsidP="006A6B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B82BA6">
        <w:rPr>
          <w:rFonts w:ascii="Times New Roman" w:hAnsi="Times New Roman"/>
          <w:b/>
          <w:sz w:val="28"/>
          <w:szCs w:val="28"/>
        </w:rPr>
        <w:t>084</w:t>
      </w:r>
      <w:r w:rsidRPr="00B82BA6">
        <w:rPr>
          <w:rFonts w:ascii="Times New Roman" w:hAnsi="Times New Roman"/>
          <w:b/>
          <w:sz w:val="28"/>
          <w:szCs w:val="28"/>
          <w:lang w:val="en-US"/>
        </w:rPr>
        <w:t>A</w:t>
      </w:r>
      <w:r w:rsidRPr="00B82BA6">
        <w:rPr>
          <w:rFonts w:ascii="Times New Roman" w:hAnsi="Times New Roman"/>
          <w:b/>
          <w:sz w:val="28"/>
          <w:szCs w:val="28"/>
        </w:rPr>
        <w:t>155191</w:t>
      </w:r>
      <w:r w:rsidRPr="006A6BC8">
        <w:rPr>
          <w:rFonts w:ascii="Times New Roman" w:hAnsi="Times New Roman"/>
          <w:sz w:val="28"/>
          <w:szCs w:val="28"/>
        </w:rPr>
        <w:t>-</w:t>
      </w:r>
      <w:r w:rsidR="00B82BA6">
        <w:t>С</w:t>
      </w:r>
      <w:r w:rsidR="00B82BA6" w:rsidRPr="00B82BA6">
        <w:rPr>
          <w:rFonts w:ascii="Times New Roman" w:hAnsi="Times New Roman"/>
          <w:sz w:val="28"/>
          <w:szCs w:val="28"/>
        </w:rPr>
        <w:t>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B82BA6" w:rsidRPr="006A6BC8" w:rsidRDefault="006A6BC8" w:rsidP="00AD70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B82BA6">
        <w:rPr>
          <w:rFonts w:ascii="Times New Roman" w:hAnsi="Times New Roman"/>
          <w:sz w:val="28"/>
          <w:szCs w:val="28"/>
        </w:rPr>
        <w:t xml:space="preserve"> по </w:t>
      </w:r>
      <w:r w:rsidR="00B82BA6">
        <w:t>С</w:t>
      </w:r>
      <w:r w:rsidR="00B82BA6" w:rsidRPr="00B82BA6">
        <w:rPr>
          <w:rFonts w:ascii="Times New Roman" w:hAnsi="Times New Roman"/>
          <w:sz w:val="28"/>
          <w:szCs w:val="28"/>
        </w:rPr>
        <w:t>убсидии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0D5A9E" w:rsidRDefault="00521012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AD396F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lastRenderedPageBreak/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  <w:bookmarkStart w:id="0" w:name="_GoBack"/>
      <w:bookmarkEnd w:id="0"/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396F" w:rsidSect="0096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95E63"/>
    <w:rsid w:val="000A11AA"/>
    <w:rsid w:val="000D5A9E"/>
    <w:rsid w:val="001371CA"/>
    <w:rsid w:val="001766BE"/>
    <w:rsid w:val="001A5965"/>
    <w:rsid w:val="002326D4"/>
    <w:rsid w:val="002604A4"/>
    <w:rsid w:val="002737D9"/>
    <w:rsid w:val="002E750F"/>
    <w:rsid w:val="00330AC2"/>
    <w:rsid w:val="003D0D10"/>
    <w:rsid w:val="0045029A"/>
    <w:rsid w:val="00461CE1"/>
    <w:rsid w:val="004819DE"/>
    <w:rsid w:val="0049463D"/>
    <w:rsid w:val="004952D8"/>
    <w:rsid w:val="00496290"/>
    <w:rsid w:val="00521012"/>
    <w:rsid w:val="005757AB"/>
    <w:rsid w:val="005C0C9D"/>
    <w:rsid w:val="005D736A"/>
    <w:rsid w:val="005F2153"/>
    <w:rsid w:val="006A0D9D"/>
    <w:rsid w:val="006A6BC8"/>
    <w:rsid w:val="006C1BB6"/>
    <w:rsid w:val="0078236C"/>
    <w:rsid w:val="007E20C9"/>
    <w:rsid w:val="007F6B38"/>
    <w:rsid w:val="008423F3"/>
    <w:rsid w:val="0089681C"/>
    <w:rsid w:val="008F60E9"/>
    <w:rsid w:val="00923CD2"/>
    <w:rsid w:val="009666B8"/>
    <w:rsid w:val="009C3FB9"/>
    <w:rsid w:val="00A528D1"/>
    <w:rsid w:val="00AD396F"/>
    <w:rsid w:val="00AD3E97"/>
    <w:rsid w:val="00AD702E"/>
    <w:rsid w:val="00AF453F"/>
    <w:rsid w:val="00B81BDA"/>
    <w:rsid w:val="00B82BA6"/>
    <w:rsid w:val="00C55DEE"/>
    <w:rsid w:val="00CE4FBE"/>
    <w:rsid w:val="00D40353"/>
    <w:rsid w:val="00D81FCF"/>
    <w:rsid w:val="00D85D93"/>
    <w:rsid w:val="00DE304E"/>
    <w:rsid w:val="00DE4048"/>
    <w:rsid w:val="00E5370B"/>
    <w:rsid w:val="00E93137"/>
    <w:rsid w:val="00EB42F2"/>
    <w:rsid w:val="00EC1B86"/>
    <w:rsid w:val="00ED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2021-02-25T02:32:00Z</cp:lastPrinted>
  <dcterms:created xsi:type="dcterms:W3CDTF">2022-02-07T06:12:00Z</dcterms:created>
  <dcterms:modified xsi:type="dcterms:W3CDTF">2022-02-07T06:12:00Z</dcterms:modified>
</cp:coreProperties>
</file>