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A62286" w:rsidP="00A528D1">
      <w:pPr>
        <w:widowControl w:val="0"/>
        <w:spacing w:after="0" w:line="240" w:lineRule="auto"/>
        <w:jc w:val="center"/>
      </w:pPr>
      <w:r w:rsidRPr="00A62286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86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C30A5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4954">
        <w:rPr>
          <w:rFonts w:ascii="Times New Roman" w:hAnsi="Times New Roman"/>
          <w:sz w:val="28"/>
          <w:szCs w:val="28"/>
        </w:rPr>
        <w:t>4</w:t>
      </w:r>
      <w:r w:rsidR="00A528D1">
        <w:rPr>
          <w:rFonts w:ascii="Times New Roman" w:hAnsi="Times New Roman"/>
          <w:sz w:val="28"/>
          <w:szCs w:val="28"/>
        </w:rPr>
        <w:t>.0</w:t>
      </w:r>
      <w:r w:rsidR="00AB4954">
        <w:rPr>
          <w:rFonts w:ascii="Times New Roman" w:hAnsi="Times New Roman"/>
          <w:sz w:val="28"/>
          <w:szCs w:val="28"/>
        </w:rPr>
        <w:t>9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0D5A9E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AB4954">
        <w:rPr>
          <w:rFonts w:ascii="Times New Roman" w:hAnsi="Times New Roman"/>
          <w:sz w:val="28"/>
          <w:szCs w:val="28"/>
        </w:rPr>
        <w:t>86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</w:t>
      </w:r>
      <w:r w:rsidR="00C579B9" w:rsidRPr="00C579B9">
        <w:rPr>
          <w:rFonts w:ascii="Times New Roman" w:hAnsi="Times New Roman"/>
          <w:sz w:val="28"/>
          <w:szCs w:val="28"/>
        </w:rPr>
        <w:t>от 15.04.2021</w:t>
      </w:r>
      <w:r w:rsidR="00C579B9">
        <w:rPr>
          <w:rFonts w:ascii="Times New Roman" w:hAnsi="Times New Roman"/>
          <w:sz w:val="28"/>
          <w:szCs w:val="28"/>
        </w:rPr>
        <w:t>г.</w:t>
      </w:r>
      <w:r w:rsidR="00C579B9" w:rsidRPr="00C579B9">
        <w:rPr>
          <w:rFonts w:ascii="Times New Roman" w:hAnsi="Times New Roman"/>
          <w:sz w:val="28"/>
          <w:szCs w:val="28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 </w:t>
      </w:r>
      <w:r>
        <w:rPr>
          <w:rFonts w:ascii="Times New Roman" w:hAnsi="Times New Roman"/>
          <w:sz w:val="28"/>
          <w:szCs w:val="28"/>
        </w:rPr>
        <w:t xml:space="preserve">и в целях реализации бюджетных полномочий Березовского района </w:t>
      </w:r>
    </w:p>
    <w:p w:rsidR="00866873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Pr="004C1BD6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</w:t>
      </w:r>
      <w:r w:rsidR="001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599F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25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</w:t>
      </w:r>
      <w:r w:rsidRPr="004C1BD6">
        <w:rPr>
          <w:rFonts w:ascii="Times New Roman" w:hAnsi="Times New Roman"/>
          <w:sz w:val="28"/>
          <w:szCs w:val="28"/>
        </w:rPr>
        <w:t>в части, относящейся к местному бюджету Березовского района»:</w:t>
      </w:r>
    </w:p>
    <w:p w:rsidR="000D5A9E" w:rsidRPr="00DE457C" w:rsidRDefault="00216654" w:rsidP="00CD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5A9E" w:rsidRPr="004C1BD6">
        <w:rPr>
          <w:rFonts w:ascii="Times New Roman" w:hAnsi="Times New Roman"/>
          <w:sz w:val="28"/>
          <w:szCs w:val="28"/>
        </w:rPr>
        <w:t>Целевая</w:t>
      </w:r>
      <w:r w:rsidR="000D5A9E" w:rsidRPr="002604A4">
        <w:rPr>
          <w:rFonts w:ascii="Times New Roman" w:hAnsi="Times New Roman"/>
          <w:sz w:val="28"/>
          <w:szCs w:val="28"/>
        </w:rPr>
        <w:t xml:space="preserve"> статья</w:t>
      </w:r>
      <w:r w:rsidR="00B65E3C" w:rsidRPr="00682E97">
        <w:rPr>
          <w:rFonts w:ascii="Times New Roman" w:hAnsi="Times New Roman"/>
          <w:sz w:val="28"/>
          <w:szCs w:val="28"/>
        </w:rPr>
        <w:t>-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AB4954">
        <w:rPr>
          <w:rFonts w:ascii="Times New Roman" w:hAnsi="Times New Roman"/>
          <w:b/>
          <w:sz w:val="28"/>
          <w:szCs w:val="28"/>
        </w:rPr>
        <w:t>9130081060</w:t>
      </w:r>
      <w:r w:rsidR="00DE457C">
        <w:rPr>
          <w:rFonts w:ascii="Times New Roman" w:hAnsi="Times New Roman"/>
          <w:sz w:val="28"/>
          <w:szCs w:val="28"/>
        </w:rPr>
        <w:t xml:space="preserve">- </w:t>
      </w:r>
      <w:r w:rsidR="00591404" w:rsidRPr="00591404">
        <w:rPr>
          <w:rFonts w:ascii="Times New Roman" w:hAnsi="Times New Roman"/>
          <w:sz w:val="28"/>
          <w:szCs w:val="28"/>
        </w:rPr>
        <w:t>Средства для проведения операций по обеспечению участия в электронных процедурах</w:t>
      </w:r>
    </w:p>
    <w:p w:rsidR="00DE457C" w:rsidRPr="001449A5" w:rsidRDefault="000D5A9E" w:rsidP="00DE4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E457C">
        <w:rPr>
          <w:rFonts w:ascii="Times New Roman" w:hAnsi="Times New Roman"/>
          <w:sz w:val="28"/>
          <w:szCs w:val="28"/>
        </w:rPr>
        <w:t xml:space="preserve">на </w:t>
      </w:r>
      <w:r w:rsidR="00591404" w:rsidRPr="00591404">
        <w:rPr>
          <w:rFonts w:ascii="Times New Roman" w:hAnsi="Times New Roman"/>
          <w:sz w:val="28"/>
          <w:szCs w:val="28"/>
        </w:rPr>
        <w:t>Средства для проведения операций по обеспечению участия в электронных процедурах</w:t>
      </w:r>
      <w:r w:rsidR="001449A5">
        <w:rPr>
          <w:rFonts w:ascii="Times New Roman" w:hAnsi="Times New Roman"/>
          <w:sz w:val="28"/>
          <w:szCs w:val="28"/>
        </w:rPr>
        <w:t>;</w:t>
      </w:r>
    </w:p>
    <w:p w:rsidR="009710E5" w:rsidRPr="00E9697A" w:rsidRDefault="009710E5" w:rsidP="009E36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>Целевая</w:t>
      </w:r>
      <w:r w:rsidRPr="002604A4">
        <w:rPr>
          <w:rFonts w:ascii="Times New Roman" w:hAnsi="Times New Roman"/>
          <w:sz w:val="28"/>
          <w:szCs w:val="28"/>
        </w:rPr>
        <w:t xml:space="preserve">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5E3C" w:rsidRPr="00682E97">
        <w:rPr>
          <w:rFonts w:ascii="Times New Roman" w:hAnsi="Times New Roman"/>
          <w:sz w:val="28"/>
          <w:szCs w:val="28"/>
        </w:rPr>
        <w:t>-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0D4776" w:rsidRPr="000D4776">
        <w:rPr>
          <w:rFonts w:ascii="Times New Roman" w:hAnsi="Times New Roman"/>
          <w:b/>
          <w:sz w:val="28"/>
          <w:szCs w:val="28"/>
        </w:rPr>
        <w:t>91</w:t>
      </w:r>
      <w:r w:rsidR="00AB4954">
        <w:rPr>
          <w:rFonts w:ascii="Times New Roman" w:hAnsi="Times New Roman"/>
          <w:b/>
          <w:sz w:val="28"/>
          <w:szCs w:val="28"/>
        </w:rPr>
        <w:t>30081070</w:t>
      </w:r>
      <w:r w:rsidR="000D4776" w:rsidRPr="00E9697A">
        <w:rPr>
          <w:rFonts w:ascii="Times New Roman" w:hAnsi="Times New Roman"/>
          <w:sz w:val="28"/>
          <w:szCs w:val="28"/>
        </w:rPr>
        <w:t>-</w:t>
      </w:r>
      <w:r w:rsidR="00591404" w:rsidRPr="00591404">
        <w:rPr>
          <w:rFonts w:ascii="Times New Roman" w:hAnsi="Times New Roman"/>
          <w:sz w:val="28"/>
          <w:szCs w:val="28"/>
        </w:rPr>
        <w:t>Средства для оплаты услуг</w:t>
      </w:r>
      <w:r w:rsidR="00591404">
        <w:rPr>
          <w:rFonts w:ascii="Times New Roman" w:hAnsi="Times New Roman"/>
          <w:sz w:val="28"/>
          <w:szCs w:val="28"/>
        </w:rPr>
        <w:t xml:space="preserve"> оператора электронной площадки</w:t>
      </w:r>
    </w:p>
    <w:p w:rsidR="00E9697A" w:rsidRDefault="009710E5" w:rsidP="00AB49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91404" w:rsidRPr="00591404">
        <w:rPr>
          <w:rFonts w:ascii="Times New Roman" w:hAnsi="Times New Roman"/>
          <w:sz w:val="28"/>
          <w:szCs w:val="28"/>
        </w:rPr>
        <w:t>для оплаты услуг</w:t>
      </w:r>
      <w:r w:rsidR="005E3B01">
        <w:rPr>
          <w:rFonts w:ascii="Times New Roman" w:hAnsi="Times New Roman"/>
          <w:sz w:val="28"/>
          <w:szCs w:val="28"/>
        </w:rPr>
        <w:t xml:space="preserve"> оператора электронной площадки</w:t>
      </w:r>
      <w:r w:rsidR="001449A5">
        <w:rPr>
          <w:rFonts w:ascii="Times New Roman" w:hAnsi="Times New Roman"/>
          <w:sz w:val="28"/>
          <w:szCs w:val="28"/>
        </w:rPr>
        <w:t>;</w:t>
      </w:r>
    </w:p>
    <w:p w:rsidR="005E3B01" w:rsidRDefault="005E3B01" w:rsidP="005E3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>Целевая</w:t>
      </w:r>
      <w:r w:rsidRPr="002604A4">
        <w:rPr>
          <w:rFonts w:ascii="Times New Roman" w:hAnsi="Times New Roman"/>
          <w:sz w:val="28"/>
          <w:szCs w:val="28"/>
        </w:rPr>
        <w:t xml:space="preserve">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E97">
        <w:rPr>
          <w:rFonts w:ascii="Times New Roman" w:hAnsi="Times New Roman"/>
          <w:sz w:val="28"/>
          <w:szCs w:val="28"/>
        </w:rPr>
        <w:t>-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5E3B01">
        <w:rPr>
          <w:rFonts w:ascii="Times New Roman" w:hAnsi="Times New Roman"/>
          <w:b/>
          <w:sz w:val="28"/>
          <w:szCs w:val="28"/>
        </w:rPr>
        <w:t xml:space="preserve">5530 </w:t>
      </w:r>
      <w:r w:rsidRPr="00E9697A">
        <w:rPr>
          <w:rFonts w:ascii="Times New Roman" w:hAnsi="Times New Roman"/>
          <w:sz w:val="28"/>
          <w:szCs w:val="28"/>
        </w:rPr>
        <w:t>-</w:t>
      </w:r>
      <w:r w:rsidRPr="005E3B01">
        <w:rPr>
          <w:rFonts w:ascii="Times New Roman" w:hAnsi="Times New Roman"/>
          <w:sz w:val="28"/>
          <w:szCs w:val="28"/>
        </w:rPr>
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</w:p>
    <w:p w:rsidR="005E3B01" w:rsidRPr="00381C6E" w:rsidRDefault="005E3B01" w:rsidP="005667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Pr="005E3B01">
        <w:rPr>
          <w:rFonts w:ascii="Times New Roman" w:hAnsi="Times New Roman"/>
          <w:sz w:val="28"/>
          <w:szCs w:val="28"/>
        </w:rPr>
        <w:t xml:space="preserve">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  <w:r w:rsidR="001449A5">
        <w:rPr>
          <w:rFonts w:ascii="Times New Roman" w:hAnsi="Times New Roman"/>
          <w:sz w:val="28"/>
          <w:szCs w:val="28"/>
        </w:rPr>
        <w:t>.</w:t>
      </w:r>
    </w:p>
    <w:p w:rsidR="00AD396F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Приказ вступает в силу с </w:t>
      </w:r>
      <w:r w:rsidR="00C30A51">
        <w:rPr>
          <w:rFonts w:ascii="Times New Roman" w:hAnsi="Times New Roman"/>
          <w:sz w:val="28"/>
          <w:szCs w:val="28"/>
        </w:rPr>
        <w:t>2</w:t>
      </w:r>
      <w:r w:rsidR="00AB49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40B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.2021г.</w:t>
      </w:r>
    </w:p>
    <w:p w:rsidR="00866873" w:rsidRDefault="00866873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64207B" w:rsidRPr="0064207B" w:rsidRDefault="00AD396F" w:rsidP="006420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365">
        <w:rPr>
          <w:rFonts w:ascii="Times New Roman" w:hAnsi="Times New Roman"/>
          <w:sz w:val="28"/>
          <w:szCs w:val="28"/>
        </w:rPr>
        <w:lastRenderedPageBreak/>
        <w:t>руководитель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="00866873">
        <w:rPr>
          <w:rFonts w:ascii="Times New Roman" w:hAnsi="Times New Roman"/>
          <w:sz w:val="28"/>
          <w:szCs w:val="28"/>
        </w:rPr>
        <w:t xml:space="preserve">                      </w:t>
      </w:r>
      <w:r w:rsidR="00940B2B">
        <w:rPr>
          <w:rFonts w:ascii="Times New Roman" w:hAnsi="Times New Roman"/>
          <w:sz w:val="28"/>
          <w:szCs w:val="28"/>
        </w:rPr>
        <w:t xml:space="preserve">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  <w:bookmarkStart w:id="0" w:name="_GoBack"/>
      <w:bookmarkEnd w:id="0"/>
    </w:p>
    <w:sectPr w:rsidR="0064207B" w:rsidRPr="0064207B" w:rsidSect="0094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47652"/>
    <w:rsid w:val="00054C2F"/>
    <w:rsid w:val="00080456"/>
    <w:rsid w:val="00085ECE"/>
    <w:rsid w:val="000A11AA"/>
    <w:rsid w:val="000B3024"/>
    <w:rsid w:val="000D4776"/>
    <w:rsid w:val="000D5A9E"/>
    <w:rsid w:val="001008C8"/>
    <w:rsid w:val="0012599F"/>
    <w:rsid w:val="001376F3"/>
    <w:rsid w:val="001449A5"/>
    <w:rsid w:val="00180716"/>
    <w:rsid w:val="001A5965"/>
    <w:rsid w:val="001B128E"/>
    <w:rsid w:val="001E7507"/>
    <w:rsid w:val="00216654"/>
    <w:rsid w:val="00222044"/>
    <w:rsid w:val="002326D4"/>
    <w:rsid w:val="002542E4"/>
    <w:rsid w:val="002604A4"/>
    <w:rsid w:val="0027164B"/>
    <w:rsid w:val="002737D9"/>
    <w:rsid w:val="002B18DB"/>
    <w:rsid w:val="002B2DA7"/>
    <w:rsid w:val="002E56CC"/>
    <w:rsid w:val="002F4C53"/>
    <w:rsid w:val="00330AC2"/>
    <w:rsid w:val="00381C6E"/>
    <w:rsid w:val="00395D4E"/>
    <w:rsid w:val="003D0D10"/>
    <w:rsid w:val="003F468D"/>
    <w:rsid w:val="00424894"/>
    <w:rsid w:val="004415B4"/>
    <w:rsid w:val="0045029A"/>
    <w:rsid w:val="00461CE1"/>
    <w:rsid w:val="004819DE"/>
    <w:rsid w:val="004842D1"/>
    <w:rsid w:val="0049463D"/>
    <w:rsid w:val="004952D8"/>
    <w:rsid w:val="00496290"/>
    <w:rsid w:val="004B784C"/>
    <w:rsid w:val="004C1BD6"/>
    <w:rsid w:val="004E3221"/>
    <w:rsid w:val="00544A38"/>
    <w:rsid w:val="005667CB"/>
    <w:rsid w:val="005757AB"/>
    <w:rsid w:val="00591404"/>
    <w:rsid w:val="005B3B23"/>
    <w:rsid w:val="005C0C9D"/>
    <w:rsid w:val="005D0743"/>
    <w:rsid w:val="005D736A"/>
    <w:rsid w:val="005E3B01"/>
    <w:rsid w:val="006014F6"/>
    <w:rsid w:val="0062755D"/>
    <w:rsid w:val="0064207B"/>
    <w:rsid w:val="00656224"/>
    <w:rsid w:val="00682E97"/>
    <w:rsid w:val="006A0D9D"/>
    <w:rsid w:val="006C1BB6"/>
    <w:rsid w:val="006C79E2"/>
    <w:rsid w:val="006D1ADA"/>
    <w:rsid w:val="006F17DC"/>
    <w:rsid w:val="00701F85"/>
    <w:rsid w:val="00716AB5"/>
    <w:rsid w:val="0078236C"/>
    <w:rsid w:val="007C79C1"/>
    <w:rsid w:val="007E20C9"/>
    <w:rsid w:val="007E2FC2"/>
    <w:rsid w:val="007F4BAD"/>
    <w:rsid w:val="007F6B38"/>
    <w:rsid w:val="008423F3"/>
    <w:rsid w:val="00846615"/>
    <w:rsid w:val="00866873"/>
    <w:rsid w:val="0089681C"/>
    <w:rsid w:val="008C3EDE"/>
    <w:rsid w:val="008F21F3"/>
    <w:rsid w:val="008F60E9"/>
    <w:rsid w:val="00910B97"/>
    <w:rsid w:val="00923CD2"/>
    <w:rsid w:val="0093098E"/>
    <w:rsid w:val="00940B2B"/>
    <w:rsid w:val="00957A1E"/>
    <w:rsid w:val="009710E5"/>
    <w:rsid w:val="009A0C41"/>
    <w:rsid w:val="009A1EC9"/>
    <w:rsid w:val="009C3FB9"/>
    <w:rsid w:val="009E3601"/>
    <w:rsid w:val="00A13196"/>
    <w:rsid w:val="00A528D1"/>
    <w:rsid w:val="00A62286"/>
    <w:rsid w:val="00AB4954"/>
    <w:rsid w:val="00AD396F"/>
    <w:rsid w:val="00AD3E97"/>
    <w:rsid w:val="00AD5B02"/>
    <w:rsid w:val="00B45F25"/>
    <w:rsid w:val="00B65E3C"/>
    <w:rsid w:val="00B81BDA"/>
    <w:rsid w:val="00BB7A65"/>
    <w:rsid w:val="00C30A51"/>
    <w:rsid w:val="00C431B1"/>
    <w:rsid w:val="00C47F35"/>
    <w:rsid w:val="00C55DEE"/>
    <w:rsid w:val="00C579B9"/>
    <w:rsid w:val="00CD74C7"/>
    <w:rsid w:val="00CD775E"/>
    <w:rsid w:val="00CE4FBE"/>
    <w:rsid w:val="00D56A06"/>
    <w:rsid w:val="00D70798"/>
    <w:rsid w:val="00D81FCF"/>
    <w:rsid w:val="00D85D93"/>
    <w:rsid w:val="00DE18E9"/>
    <w:rsid w:val="00DE304E"/>
    <w:rsid w:val="00DE4048"/>
    <w:rsid w:val="00DE457C"/>
    <w:rsid w:val="00E13B20"/>
    <w:rsid w:val="00E3377D"/>
    <w:rsid w:val="00E5370B"/>
    <w:rsid w:val="00E75B3F"/>
    <w:rsid w:val="00E923FD"/>
    <w:rsid w:val="00E93137"/>
    <w:rsid w:val="00E9697A"/>
    <w:rsid w:val="00EB42F2"/>
    <w:rsid w:val="00EC1B86"/>
    <w:rsid w:val="00ED1DC2"/>
    <w:rsid w:val="00F42A83"/>
    <w:rsid w:val="00F9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2021-09-27T09:11:00Z</cp:lastPrinted>
  <dcterms:created xsi:type="dcterms:W3CDTF">2021-10-15T06:55:00Z</dcterms:created>
  <dcterms:modified xsi:type="dcterms:W3CDTF">2021-10-15T06:55:00Z</dcterms:modified>
</cp:coreProperties>
</file>