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B7" w:rsidRPr="00443964" w:rsidRDefault="006063B7" w:rsidP="006063B7">
      <w:pPr>
        <w:snapToGrid w:val="0"/>
        <w:jc w:val="center"/>
        <w:rPr>
          <w:b/>
        </w:rPr>
      </w:pPr>
      <w:r w:rsidRPr="00443964">
        <w:rPr>
          <w:b/>
        </w:rPr>
        <w:t xml:space="preserve">ФИНАНСОВОЕ УПРАВЛЕНИЕ </w:t>
      </w:r>
    </w:p>
    <w:p w:rsidR="006063B7" w:rsidRPr="00443964" w:rsidRDefault="006063B7" w:rsidP="006063B7">
      <w:pPr>
        <w:snapToGrid w:val="0"/>
        <w:jc w:val="center"/>
        <w:rPr>
          <w:b/>
        </w:rPr>
      </w:pPr>
      <w:r w:rsidRPr="00443964">
        <w:rPr>
          <w:b/>
        </w:rPr>
        <w:t>АДМИНИСТРАЦИИ БЕРЕЗОВСКОГО РАЙОНА</w:t>
      </w:r>
    </w:p>
    <w:p w:rsidR="006063B7" w:rsidRPr="00443964" w:rsidRDefault="006063B7" w:rsidP="006063B7">
      <w:pPr>
        <w:widowControl w:val="0"/>
        <w:jc w:val="center"/>
        <w:rPr>
          <w:b/>
        </w:rPr>
      </w:pPr>
      <w:r w:rsidRPr="00443964">
        <w:rPr>
          <w:b/>
        </w:rPr>
        <w:t>КРАСНОЯРСКОГО КРАЯ</w:t>
      </w:r>
    </w:p>
    <w:p w:rsidR="006063B7" w:rsidRPr="00443964" w:rsidRDefault="00F3662E" w:rsidP="006063B7">
      <w:pPr>
        <w:widowControl w:val="0"/>
        <w:jc w:val="center"/>
      </w:pPr>
      <w:r w:rsidRPr="0044396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6063B7" w:rsidRPr="00443964" w:rsidRDefault="006063B7" w:rsidP="006063B7">
      <w:pPr>
        <w:pStyle w:val="ConsPlu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64">
        <w:rPr>
          <w:rFonts w:ascii="Times New Roman" w:hAnsi="Times New Roman" w:cs="Times New Roman"/>
          <w:b/>
          <w:sz w:val="24"/>
          <w:szCs w:val="24"/>
        </w:rPr>
        <w:t>Центральная ул., д. 19, п. Березовка, Березовский район, Красноярский край, 662520</w:t>
      </w:r>
    </w:p>
    <w:p w:rsidR="006063B7" w:rsidRPr="00443964" w:rsidRDefault="006063B7" w:rsidP="006063B7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b/>
          <w:sz w:val="24"/>
          <w:szCs w:val="24"/>
        </w:rPr>
        <w:t xml:space="preserve">Тел./факс (39175) 2-17-30, </w:t>
      </w:r>
      <w:r w:rsidRPr="0044396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43964">
        <w:rPr>
          <w:rFonts w:ascii="Times New Roman" w:hAnsi="Times New Roman" w:cs="Times New Roman"/>
          <w:b/>
          <w:sz w:val="24"/>
          <w:szCs w:val="24"/>
        </w:rPr>
        <w:t>-</w:t>
      </w:r>
      <w:r w:rsidRPr="0044396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43964">
        <w:rPr>
          <w:rFonts w:ascii="Times New Roman" w:hAnsi="Times New Roman" w:cs="Times New Roman"/>
          <w:b/>
          <w:sz w:val="24"/>
          <w:szCs w:val="24"/>
        </w:rPr>
        <w:t>:</w:t>
      </w:r>
      <w:r w:rsidRPr="0044396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4396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nachfin</w:t>
        </w:r>
        <w:r w:rsidRPr="004439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404@</w:t>
        </w:r>
        <w:r w:rsidRPr="0044396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4439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4396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063B7" w:rsidRPr="00443964" w:rsidRDefault="006063B7" w:rsidP="006063B7">
      <w:pPr>
        <w:jc w:val="center"/>
        <w:rPr>
          <w:b/>
        </w:rPr>
      </w:pPr>
    </w:p>
    <w:p w:rsidR="006063B7" w:rsidRPr="00443964" w:rsidRDefault="006063B7" w:rsidP="006063B7">
      <w:pPr>
        <w:jc w:val="center"/>
        <w:rPr>
          <w:b/>
        </w:rPr>
      </w:pPr>
      <w:r w:rsidRPr="00443964">
        <w:rPr>
          <w:b/>
        </w:rPr>
        <w:t xml:space="preserve">ПРИКАЗ </w:t>
      </w:r>
    </w:p>
    <w:p w:rsidR="00140FBB" w:rsidRPr="00443964" w:rsidRDefault="00140FBB" w:rsidP="00140FBB">
      <w:pPr>
        <w:jc w:val="center"/>
        <w:rPr>
          <w:b/>
        </w:rPr>
      </w:pPr>
    </w:p>
    <w:p w:rsidR="00140FBB" w:rsidRPr="00443964" w:rsidRDefault="00140FBB" w:rsidP="00140FBB">
      <w:pPr>
        <w:jc w:val="both"/>
      </w:pPr>
      <w:r w:rsidRPr="00443964">
        <w:t>02.02.2024</w:t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Pr="00443964">
        <w:t>№ 13-о/д</w:t>
      </w:r>
    </w:p>
    <w:p w:rsidR="006063B7" w:rsidRPr="00443964" w:rsidRDefault="006063B7" w:rsidP="006063B7">
      <w:pPr>
        <w:jc w:val="center"/>
      </w:pPr>
      <w:r w:rsidRPr="00443964">
        <w:t>пгт. Березовка</w:t>
      </w:r>
    </w:p>
    <w:p w:rsidR="006063B7" w:rsidRPr="00443964" w:rsidRDefault="006063B7" w:rsidP="00140FBB">
      <w:pPr>
        <w:jc w:val="both"/>
      </w:pPr>
    </w:p>
    <w:p w:rsidR="00140FBB" w:rsidRPr="00443964" w:rsidRDefault="00140FBB" w:rsidP="00140FBB">
      <w:pPr>
        <w:tabs>
          <w:tab w:val="left" w:pos="5812"/>
        </w:tabs>
        <w:spacing w:line="300" w:lineRule="atLeast"/>
        <w:ind w:right="-1" w:firstLine="709"/>
        <w:jc w:val="both"/>
      </w:pPr>
      <w:r w:rsidRPr="00443964">
        <w:t xml:space="preserve">Об утверждении </w:t>
      </w:r>
      <w:hyperlink r:id="rId7" w:anchor="dst100041" w:history="1">
        <w:proofErr w:type="gramStart"/>
        <w:r w:rsidRPr="00443964">
          <w:rPr>
            <w:rStyle w:val="a3"/>
            <w:color w:val="auto"/>
            <w:u w:val="none"/>
          </w:rPr>
          <w:t>Порядк</w:t>
        </w:r>
      </w:hyperlink>
      <w:r w:rsidRPr="00443964">
        <w:t>а</w:t>
      </w:r>
      <w:proofErr w:type="gramEnd"/>
      <w:r w:rsidRPr="00443964">
        <w:t xml:space="preserve"> </w:t>
      </w:r>
      <w:r w:rsidRPr="00443964">
        <w:rPr>
          <w:bCs/>
        </w:rPr>
        <w:t>санкционирования расходов муниципальных бюджетных учреждений и муниципальных автономных учреждений, лиц</w:t>
      </w:r>
      <w:r w:rsidRPr="00443964">
        <w:rPr>
          <w:bCs/>
        </w:rPr>
        <w:t>е</w:t>
      </w:r>
      <w:r w:rsidRPr="00443964">
        <w:rPr>
          <w:bCs/>
        </w:rPr>
        <w:t>вые счета которым открыты в территориальных органах Федерального казначейства, источником финансового обесп</w:t>
      </w:r>
      <w:r w:rsidRPr="00443964">
        <w:rPr>
          <w:bCs/>
        </w:rPr>
        <w:t>е</w:t>
      </w:r>
      <w:r w:rsidRPr="00443964">
        <w:rPr>
          <w:bCs/>
        </w:rPr>
        <w:t>чения которых являются субс</w:t>
      </w:r>
      <w:r w:rsidRPr="00443964">
        <w:rPr>
          <w:bCs/>
        </w:rPr>
        <w:t>и</w:t>
      </w:r>
      <w:r w:rsidRPr="00443964">
        <w:rPr>
          <w:bCs/>
        </w:rPr>
        <w:t>дии.</w:t>
      </w:r>
    </w:p>
    <w:p w:rsidR="00140FBB" w:rsidRPr="00443964" w:rsidRDefault="00140FBB" w:rsidP="00140FBB">
      <w:pPr>
        <w:spacing w:line="300" w:lineRule="atLeast"/>
        <w:ind w:firstLine="709"/>
        <w:jc w:val="center"/>
      </w:pPr>
    </w:p>
    <w:p w:rsidR="003B24C6" w:rsidRPr="00443964" w:rsidRDefault="003B24C6" w:rsidP="003B24C6">
      <w:pPr>
        <w:autoSpaceDE w:val="0"/>
        <w:autoSpaceDN w:val="0"/>
        <w:adjustRightInd w:val="0"/>
        <w:ind w:firstLine="709"/>
        <w:jc w:val="both"/>
      </w:pPr>
      <w:proofErr w:type="gramStart"/>
      <w:r w:rsidRPr="00443964">
        <w:t xml:space="preserve">В соответствии с частями 3.7 и 3.10 статьи 2 Федерального закона от 03.11.2006 № 174-ФЗ «Об автономных учреждениях», </w:t>
      </w:r>
      <w:hyperlink r:id="rId8" w:history="1">
        <w:r w:rsidRPr="00443964">
          <w:t>частью 16 статьи 30</w:t>
        </w:r>
      </w:hyperlink>
      <w:r w:rsidRPr="00443964">
        <w:t xml:space="preserve"> Ф</w:t>
      </w:r>
      <w:r w:rsidRPr="00443964">
        <w:t>е</w:t>
      </w:r>
      <w:r w:rsidRPr="00443964">
        <w:t>дерального закона от 8 мая 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</w:t>
      </w:r>
      <w:r w:rsidRPr="00443964">
        <w:t>и</w:t>
      </w:r>
      <w:r w:rsidRPr="00443964">
        <w:t xml:space="preserve">ципальных) учреждений», руководствуясь  пунктами </w:t>
      </w:r>
      <w:r w:rsidRPr="00443964">
        <w:rPr>
          <w:bCs/>
        </w:rPr>
        <w:t xml:space="preserve">4.29.10  и  5.19 </w:t>
      </w:r>
      <w:r w:rsidRPr="00443964">
        <w:t>Положения «О Ф</w:t>
      </w:r>
      <w:r w:rsidRPr="00443964">
        <w:t>и</w:t>
      </w:r>
      <w:r w:rsidRPr="00443964">
        <w:t>нансовом управлении администрации Березовс</w:t>
      </w:r>
      <w:bookmarkStart w:id="0" w:name="_GoBack"/>
      <w:bookmarkEnd w:id="0"/>
      <w:r w:rsidRPr="00443964">
        <w:t>кого района» утвержденного постановл</w:t>
      </w:r>
      <w:r w:rsidRPr="00443964">
        <w:t>е</w:t>
      </w:r>
      <w:r w:rsidRPr="00443964">
        <w:t>нием</w:t>
      </w:r>
      <w:proofErr w:type="gramEnd"/>
      <w:r w:rsidRPr="00443964">
        <w:t xml:space="preserve"> админис</w:t>
      </w:r>
      <w:r w:rsidRPr="00443964">
        <w:t>т</w:t>
      </w:r>
      <w:r w:rsidRPr="00443964">
        <w:t>рации Березовского района от 25.05.2016 № 456,</w:t>
      </w:r>
    </w:p>
    <w:p w:rsidR="00140FBB" w:rsidRPr="00443964" w:rsidRDefault="00140FBB" w:rsidP="00140FBB">
      <w:pPr>
        <w:widowControl w:val="0"/>
        <w:autoSpaceDE w:val="0"/>
        <w:autoSpaceDN w:val="0"/>
        <w:adjustRightInd w:val="0"/>
        <w:ind w:firstLine="680"/>
        <w:jc w:val="both"/>
        <w:rPr>
          <w:caps/>
        </w:rPr>
      </w:pPr>
    </w:p>
    <w:p w:rsidR="00140FBB" w:rsidRPr="00443964" w:rsidRDefault="00140FBB" w:rsidP="006063B7">
      <w:pPr>
        <w:widowControl w:val="0"/>
        <w:autoSpaceDE w:val="0"/>
        <w:autoSpaceDN w:val="0"/>
        <w:adjustRightInd w:val="0"/>
        <w:jc w:val="both"/>
      </w:pPr>
      <w:r w:rsidRPr="00443964">
        <w:rPr>
          <w:caps/>
        </w:rPr>
        <w:t>приказываю</w:t>
      </w:r>
      <w:r w:rsidRPr="00443964">
        <w:t>:</w:t>
      </w:r>
    </w:p>
    <w:p w:rsidR="00140FBB" w:rsidRPr="00443964" w:rsidRDefault="00140FBB" w:rsidP="00140FBB">
      <w:pPr>
        <w:widowControl w:val="0"/>
        <w:autoSpaceDE w:val="0"/>
        <w:autoSpaceDN w:val="0"/>
        <w:adjustRightInd w:val="0"/>
        <w:ind w:firstLine="680"/>
        <w:jc w:val="both"/>
      </w:pPr>
    </w:p>
    <w:p w:rsidR="003B24C6" w:rsidRPr="00443964" w:rsidRDefault="00B03567" w:rsidP="006063B7">
      <w:pPr>
        <w:tabs>
          <w:tab w:val="left" w:pos="5812"/>
        </w:tabs>
        <w:spacing w:line="300" w:lineRule="atLeast"/>
        <w:ind w:right="-1" w:firstLine="709"/>
        <w:jc w:val="both"/>
      </w:pPr>
      <w:bookmarkStart w:id="1" w:name="dst100007"/>
      <w:bookmarkEnd w:id="1"/>
      <w:r w:rsidRPr="00443964">
        <w:t xml:space="preserve">1. </w:t>
      </w:r>
      <w:r w:rsidR="00140FBB" w:rsidRPr="00443964">
        <w:t xml:space="preserve">Утвердить </w:t>
      </w:r>
      <w:r w:rsidR="003B24C6" w:rsidRPr="00443964">
        <w:t xml:space="preserve">прилагаемый </w:t>
      </w:r>
      <w:hyperlink r:id="rId9" w:anchor="dst100041" w:history="1">
        <w:r w:rsidR="003B24C6" w:rsidRPr="00443964">
          <w:rPr>
            <w:rStyle w:val="a3"/>
            <w:color w:val="auto"/>
            <w:u w:val="none"/>
          </w:rPr>
          <w:t>Порядок</w:t>
        </w:r>
      </w:hyperlink>
      <w:r w:rsidR="003B24C6" w:rsidRPr="00443964">
        <w:t xml:space="preserve"> </w:t>
      </w:r>
      <w:r w:rsidR="003B24C6" w:rsidRPr="00443964">
        <w:rPr>
          <w:bCs/>
        </w:rPr>
        <w:t>санкционирования расходов муниципальных бюджетных учреждений и муниципальных автономных учреждений, лицевые счета кот</w:t>
      </w:r>
      <w:r w:rsidR="003B24C6" w:rsidRPr="00443964">
        <w:rPr>
          <w:bCs/>
        </w:rPr>
        <w:t>о</w:t>
      </w:r>
      <w:r w:rsidR="003B24C6" w:rsidRPr="00443964">
        <w:rPr>
          <w:bCs/>
        </w:rPr>
        <w:t>рым открыты в территориальных органах Федерального казначейства, источником фина</w:t>
      </w:r>
      <w:r w:rsidR="003B24C6" w:rsidRPr="00443964">
        <w:rPr>
          <w:bCs/>
        </w:rPr>
        <w:t>н</w:t>
      </w:r>
      <w:r w:rsidR="003B24C6" w:rsidRPr="00443964">
        <w:rPr>
          <w:bCs/>
        </w:rPr>
        <w:t>сового обеспечения которых являются субсидии.</w:t>
      </w:r>
    </w:p>
    <w:p w:rsidR="00140FBB" w:rsidRPr="00443964" w:rsidRDefault="00140FBB" w:rsidP="006063B7">
      <w:pPr>
        <w:spacing w:line="300" w:lineRule="atLeast"/>
        <w:ind w:right="-1" w:firstLine="709"/>
        <w:jc w:val="both"/>
      </w:pPr>
      <w:r w:rsidRPr="00443964">
        <w:t xml:space="preserve">2. </w:t>
      </w:r>
      <w:bookmarkStart w:id="2" w:name="dst100009"/>
      <w:bookmarkStart w:id="3" w:name="dst100016"/>
      <w:bookmarkStart w:id="4" w:name="dst100018"/>
      <w:bookmarkStart w:id="5" w:name="dst3"/>
      <w:bookmarkEnd w:id="2"/>
      <w:bookmarkEnd w:id="3"/>
      <w:bookmarkEnd w:id="4"/>
      <w:bookmarkEnd w:id="5"/>
      <w:r w:rsidRPr="00443964">
        <w:t>Признать утратившим силу приказ Финансового управления администрации Б</w:t>
      </w:r>
      <w:r w:rsidRPr="00443964">
        <w:t>е</w:t>
      </w:r>
      <w:r w:rsidRPr="00443964">
        <w:t>резовского района от 09.08.2021 № 6</w:t>
      </w:r>
      <w:r w:rsidR="00B03567" w:rsidRPr="00443964">
        <w:t>8</w:t>
      </w:r>
      <w:r w:rsidRPr="00443964">
        <w:t>-о/д «Об утверждении Порядка</w:t>
      </w:r>
      <w:r w:rsidR="00B03567" w:rsidRPr="00443964">
        <w:t xml:space="preserve"> </w:t>
      </w:r>
      <w:r w:rsidR="00B03567" w:rsidRPr="00443964">
        <w:rPr>
          <w:bCs/>
        </w:rPr>
        <w:t>санкционирования расходов муниципальных бюджетных учреждений и муниципальных автономных учре</w:t>
      </w:r>
      <w:r w:rsidR="00B03567" w:rsidRPr="00443964">
        <w:rPr>
          <w:bCs/>
        </w:rPr>
        <w:t>ж</w:t>
      </w:r>
      <w:r w:rsidR="00B03567" w:rsidRPr="00443964">
        <w:rPr>
          <w:bCs/>
        </w:rPr>
        <w:t>дений, лицевые счета которым открыты в территориальных органах Федерального казн</w:t>
      </w:r>
      <w:r w:rsidR="00B03567" w:rsidRPr="00443964">
        <w:rPr>
          <w:bCs/>
        </w:rPr>
        <w:t>а</w:t>
      </w:r>
      <w:r w:rsidR="00B03567" w:rsidRPr="00443964">
        <w:rPr>
          <w:bCs/>
        </w:rPr>
        <w:t>чейства, источником финансового обеспечения которых являются субсидии</w:t>
      </w:r>
      <w:r w:rsidRPr="00443964">
        <w:t>».</w:t>
      </w:r>
    </w:p>
    <w:p w:rsidR="00140FBB" w:rsidRPr="00443964" w:rsidRDefault="00140FBB" w:rsidP="006063B7">
      <w:pPr>
        <w:spacing w:line="300" w:lineRule="atLeast"/>
        <w:ind w:firstLine="709"/>
        <w:jc w:val="both"/>
      </w:pPr>
      <w:r w:rsidRPr="00443964">
        <w:t xml:space="preserve">3. Приказ подлежит размещению на официальном сайте Березовского района berezovskij-mo-r04.gosweb.gosuslugi.ru. </w:t>
      </w:r>
    </w:p>
    <w:p w:rsidR="00140FBB" w:rsidRPr="00443964" w:rsidRDefault="00140FBB" w:rsidP="006063B7">
      <w:pPr>
        <w:spacing w:line="300" w:lineRule="atLeast"/>
        <w:ind w:firstLine="709"/>
        <w:jc w:val="both"/>
      </w:pPr>
      <w:r w:rsidRPr="00443964">
        <w:t>4. Настоящий приказ вступает в силу со дня подписания и распространяется на правоотношения, возникшие с 1 января 2024 года.</w:t>
      </w:r>
    </w:p>
    <w:p w:rsidR="00140FBB" w:rsidRPr="00443964" w:rsidRDefault="00140FBB" w:rsidP="00140FBB">
      <w:pPr>
        <w:widowControl w:val="0"/>
        <w:autoSpaceDE w:val="0"/>
        <w:autoSpaceDN w:val="0"/>
        <w:adjustRightInd w:val="0"/>
        <w:ind w:firstLine="709"/>
        <w:jc w:val="both"/>
      </w:pPr>
    </w:p>
    <w:p w:rsidR="006063B7" w:rsidRPr="00443964" w:rsidRDefault="006063B7" w:rsidP="00140FBB">
      <w:pPr>
        <w:widowControl w:val="0"/>
        <w:autoSpaceDE w:val="0"/>
        <w:autoSpaceDN w:val="0"/>
        <w:adjustRightInd w:val="0"/>
        <w:ind w:firstLine="709"/>
        <w:jc w:val="both"/>
      </w:pPr>
    </w:p>
    <w:p w:rsidR="00140FBB" w:rsidRPr="00443964" w:rsidRDefault="00140FBB" w:rsidP="00140FBB">
      <w:pPr>
        <w:widowControl w:val="0"/>
        <w:autoSpaceDE w:val="0"/>
        <w:autoSpaceDN w:val="0"/>
        <w:adjustRightInd w:val="0"/>
      </w:pPr>
      <w:r w:rsidRPr="00443964">
        <w:t xml:space="preserve">Заместитель главы района </w:t>
      </w:r>
      <w:proofErr w:type="gramStart"/>
      <w:r w:rsidRPr="00443964">
        <w:t>по</w:t>
      </w:r>
      <w:proofErr w:type="gramEnd"/>
      <w:r w:rsidRPr="00443964">
        <w:t xml:space="preserve"> финансово-</w:t>
      </w:r>
    </w:p>
    <w:p w:rsidR="00140FBB" w:rsidRPr="00443964" w:rsidRDefault="00140FBB" w:rsidP="00140FBB">
      <w:pPr>
        <w:widowControl w:val="0"/>
        <w:autoSpaceDE w:val="0"/>
        <w:autoSpaceDN w:val="0"/>
        <w:adjustRightInd w:val="0"/>
      </w:pPr>
      <w:r w:rsidRPr="00443964">
        <w:t>экономическим вопросам - руководитель</w:t>
      </w:r>
    </w:p>
    <w:p w:rsidR="00443964" w:rsidRPr="00443964" w:rsidRDefault="00140FBB" w:rsidP="00B03567">
      <w:pPr>
        <w:widowControl w:val="0"/>
        <w:autoSpaceDE w:val="0"/>
        <w:autoSpaceDN w:val="0"/>
        <w:adjustRightInd w:val="0"/>
        <w:sectPr w:rsidR="00443964" w:rsidRPr="00443964" w:rsidSect="00B0356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443964">
        <w:t>Финансового управления</w:t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="006063B7" w:rsidRPr="00443964">
        <w:tab/>
      </w:r>
      <w:r w:rsidRPr="00443964">
        <w:t xml:space="preserve"> Е.В.</w:t>
      </w:r>
      <w:r w:rsidR="006063B7" w:rsidRPr="00443964">
        <w:t xml:space="preserve"> </w:t>
      </w:r>
      <w:r w:rsidRPr="00443964">
        <w:t>Мамедова</w:t>
      </w:r>
    </w:p>
    <w:p w:rsidR="00443964" w:rsidRPr="00443964" w:rsidRDefault="00443964" w:rsidP="00443964">
      <w:pPr>
        <w:pStyle w:val="ConsPlusTitle"/>
        <w:tabs>
          <w:tab w:val="left" w:pos="1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396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43964" w:rsidRPr="00443964" w:rsidRDefault="00443964" w:rsidP="00443964">
      <w:pPr>
        <w:pStyle w:val="ConsPlusTitle"/>
        <w:tabs>
          <w:tab w:val="left" w:pos="1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3964">
        <w:rPr>
          <w:rFonts w:ascii="Times New Roman" w:hAnsi="Times New Roman" w:cs="Times New Roman"/>
          <w:b w:val="0"/>
          <w:sz w:val="24"/>
          <w:szCs w:val="24"/>
        </w:rPr>
        <w:t>к приказу Финансового управления</w:t>
      </w:r>
    </w:p>
    <w:p w:rsidR="00443964" w:rsidRPr="00443964" w:rsidRDefault="00443964" w:rsidP="00443964">
      <w:pPr>
        <w:pStyle w:val="ConsPlusTitle"/>
        <w:tabs>
          <w:tab w:val="left" w:pos="1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3964">
        <w:rPr>
          <w:rFonts w:ascii="Times New Roman" w:hAnsi="Times New Roman" w:cs="Times New Roman"/>
          <w:b w:val="0"/>
          <w:sz w:val="24"/>
          <w:szCs w:val="24"/>
        </w:rPr>
        <w:t>администрации Березовского района</w:t>
      </w:r>
    </w:p>
    <w:p w:rsidR="00443964" w:rsidRPr="00443964" w:rsidRDefault="00443964" w:rsidP="00443964">
      <w:pPr>
        <w:pStyle w:val="ConsPlusTitle"/>
        <w:tabs>
          <w:tab w:val="left" w:pos="1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3964">
        <w:rPr>
          <w:rFonts w:ascii="Times New Roman" w:hAnsi="Times New Roman" w:cs="Times New Roman"/>
          <w:b w:val="0"/>
          <w:sz w:val="24"/>
          <w:szCs w:val="24"/>
        </w:rPr>
        <w:t>от 02.02.2024 №13-о/</w:t>
      </w:r>
      <w:proofErr w:type="spellStart"/>
      <w:r w:rsidRPr="00443964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</w:p>
    <w:p w:rsidR="00443964" w:rsidRPr="00443964" w:rsidRDefault="00443964" w:rsidP="00443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964" w:rsidRPr="00443964" w:rsidRDefault="00443964" w:rsidP="00443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7"/>
      <w:bookmarkEnd w:id="6"/>
      <w:r w:rsidRPr="00443964">
        <w:rPr>
          <w:rFonts w:ascii="Times New Roman" w:hAnsi="Times New Roman" w:cs="Times New Roman"/>
          <w:sz w:val="24"/>
          <w:szCs w:val="24"/>
        </w:rPr>
        <w:t>ПОРЯДОК САНКЦИОНИРОВАНИЯ РАСХОДОВ МУНИЦИПАЛЬНЫХ БЮ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ЖЕТНЫХ УЧРЕЖДЕНИЙ</w:t>
      </w:r>
    </w:p>
    <w:p w:rsidR="00443964" w:rsidRPr="00443964" w:rsidRDefault="00443964" w:rsidP="00443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И МУНИЦИПАЛЬНЫХ АВТОНОМНЫХ УЧРЕЖДЕНИЙ, ЛИЦ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ВЫЕ СЧЕТА КОТОРЫМ ОТКРЫТЫ В ТЕРРИТОРИАЛЬНЫХ О</w:t>
      </w:r>
      <w:r w:rsidRPr="00443964">
        <w:rPr>
          <w:rFonts w:ascii="Times New Roman" w:hAnsi="Times New Roman" w:cs="Times New Roman"/>
          <w:sz w:val="24"/>
          <w:szCs w:val="24"/>
        </w:rPr>
        <w:t>Р</w:t>
      </w:r>
      <w:r w:rsidRPr="00443964">
        <w:rPr>
          <w:rFonts w:ascii="Times New Roman" w:hAnsi="Times New Roman" w:cs="Times New Roman"/>
          <w:sz w:val="24"/>
          <w:szCs w:val="24"/>
        </w:rPr>
        <w:t>ГАНАХ ФЕДЕРАЛЬНОГО КАЗНАЧЕЙСТВА, ИСТОЧНИКОМ ФИНАНСОВОГО ОБЕСПЕЧЕНИЯ КОТ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РЫХ ЯВЛЯЮТСЯ СУБСИДИИ, ПОЛУЧЕННЫЕ В СООТВЕТСТВИИ С АБЗ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ЦЕМ ВТОРЫМ ПУНКТА 1 СТАТЬИ 78.1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СТАТЬЕЙ 78.2 БЮДЖЕТНОГО К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ДЕ</w:t>
      </w:r>
      <w:r w:rsidRPr="00443964">
        <w:rPr>
          <w:rFonts w:ascii="Times New Roman" w:hAnsi="Times New Roman" w:cs="Times New Roman"/>
          <w:sz w:val="24"/>
          <w:szCs w:val="24"/>
        </w:rPr>
        <w:t>К</w:t>
      </w:r>
      <w:r w:rsidRPr="00443964">
        <w:rPr>
          <w:rFonts w:ascii="Times New Roman" w:hAnsi="Times New Roman" w:cs="Times New Roman"/>
          <w:sz w:val="24"/>
          <w:szCs w:val="24"/>
        </w:rPr>
        <w:t>СА РОССИЙСКОЙ ФЕДЕРАЦИИ</w:t>
      </w:r>
    </w:p>
    <w:p w:rsidR="00443964" w:rsidRPr="00443964" w:rsidRDefault="00443964" w:rsidP="00443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санкционирования территориал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ными органами Федерального казначейства расходов муниципальных бюджетных у</w:t>
      </w:r>
      <w:r w:rsidRPr="00443964">
        <w:rPr>
          <w:rFonts w:ascii="Times New Roman" w:hAnsi="Times New Roman" w:cs="Times New Roman"/>
          <w:sz w:val="24"/>
          <w:szCs w:val="24"/>
        </w:rPr>
        <w:t>ч</w:t>
      </w:r>
      <w:r w:rsidRPr="00443964">
        <w:rPr>
          <w:rFonts w:ascii="Times New Roman" w:hAnsi="Times New Roman" w:cs="Times New Roman"/>
          <w:sz w:val="24"/>
          <w:szCs w:val="24"/>
        </w:rPr>
        <w:t>реждений и муниципальных автономных учреждений (далее - учреждения), источн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 xml:space="preserve">ком финансового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которых являются субсидии, предоставленные учрежд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ниям в соответствии с абзацем вторым пункта 1 статьи 78.1 Бюджетного кодекса Ро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сийской Ф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дерации, и субсидии на осуществление капитальных вложений в объекты капитального строительства муниципальной собственности или приобр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 xml:space="preserve">тение объектов недвижимого имущества в муниципальную собственность </w:t>
      </w:r>
      <w:proofErr w:type="spellStart"/>
      <w:r w:rsidRPr="00443964">
        <w:rPr>
          <w:rFonts w:ascii="Times New Roman" w:hAnsi="Times New Roman" w:cs="Times New Roman"/>
          <w:sz w:val="24"/>
          <w:szCs w:val="24"/>
        </w:rPr>
        <w:t>собственность</w:t>
      </w:r>
      <w:proofErr w:type="spellEnd"/>
      <w:r w:rsidRPr="00443964"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вии со статьей 78.2 Бюджетного кодекса Российской Федерации (далее - целевые су</w:t>
      </w:r>
      <w:r w:rsidRPr="00443964">
        <w:rPr>
          <w:rFonts w:ascii="Times New Roman" w:hAnsi="Times New Roman" w:cs="Times New Roman"/>
          <w:sz w:val="24"/>
          <w:szCs w:val="24"/>
        </w:rPr>
        <w:t>б</w:t>
      </w:r>
      <w:r w:rsidRPr="00443964">
        <w:rPr>
          <w:rFonts w:ascii="Times New Roman" w:hAnsi="Times New Roman" w:cs="Times New Roman"/>
          <w:sz w:val="24"/>
          <w:szCs w:val="24"/>
        </w:rPr>
        <w:t>сидии).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Положения настоящего Порядка, установленные для учреждений, распростр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Положения настоящего Порядка не распространяются на целевые субсидии, подлежащие казначейскому сопровождению в соответствии с федеральным законом о федеральном бюджете.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Учет операций по санкционированию расходов учреждения, источником ф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нансового обеспечения которых являются целевые субсидии (далее - целевые расходы), осуществляется на лицевом счете, предназн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ченном для учета операций со средствами, предоставленными учрежден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ям из соответствующих бюджетов бюджетной системы Российской Федерации в виде субсидий на иные цели, а также субсидий на осущест</w:t>
      </w:r>
      <w:r w:rsidRPr="00443964">
        <w:rPr>
          <w:rFonts w:ascii="Times New Roman" w:hAnsi="Times New Roman" w:cs="Times New Roman"/>
          <w:sz w:val="24"/>
          <w:szCs w:val="24"/>
        </w:rPr>
        <w:t>в</w:t>
      </w:r>
      <w:r w:rsidRPr="00443964">
        <w:rPr>
          <w:rFonts w:ascii="Times New Roman" w:hAnsi="Times New Roman" w:cs="Times New Roman"/>
          <w:sz w:val="24"/>
          <w:szCs w:val="24"/>
        </w:rPr>
        <w:t>ление капитальных вложений в объекты капитального строительства государс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венной (муниципальной) собственности или приобретение объектов н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движимого имущества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государственную (муниципальную) собстве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ность (далее - отдельный лицевой счет), открытом учреждению в территориальном органе Федерального казначейства в поря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ке, установленном Федеральным казначейством,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Санкционирование целевых расходов осуществляется на основании напра</w:t>
      </w:r>
      <w:r w:rsidRPr="00443964">
        <w:rPr>
          <w:rFonts w:ascii="Times New Roman" w:hAnsi="Times New Roman" w:cs="Times New Roman"/>
          <w:sz w:val="24"/>
          <w:szCs w:val="24"/>
        </w:rPr>
        <w:t>в</w:t>
      </w:r>
      <w:r w:rsidRPr="00443964">
        <w:rPr>
          <w:rFonts w:ascii="Times New Roman" w:hAnsi="Times New Roman" w:cs="Times New Roman"/>
          <w:sz w:val="24"/>
          <w:szCs w:val="24"/>
        </w:rPr>
        <w:t>ленных в территориальный орган Федерального казначейства по месту открытия учр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ждению отдельного лицевого счета Сведений об операциях с целевыми субсидиями на 20__ год (код формы по ОКУД 0501016) (далее - Сведения) (приложение N 1 к насто</w:t>
      </w:r>
      <w:r w:rsidRPr="00443964">
        <w:rPr>
          <w:rFonts w:ascii="Times New Roman" w:hAnsi="Times New Roman" w:cs="Times New Roman"/>
          <w:sz w:val="24"/>
          <w:szCs w:val="24"/>
        </w:rPr>
        <w:t>я</w:t>
      </w:r>
      <w:r w:rsidRPr="00443964">
        <w:rPr>
          <w:rFonts w:ascii="Times New Roman" w:hAnsi="Times New Roman" w:cs="Times New Roman"/>
          <w:sz w:val="24"/>
          <w:szCs w:val="24"/>
        </w:rPr>
        <w:t>щему Порядку), сформированных учреждением в соответствии с требованиями, уст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новленными пунктом 18 настоящего Порядка, в срок не позднее десяти раб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чих дней со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дня заключения соглашения о предоставлении из федерального бюджета учрежд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нию целевой субсидии (далее - Соглашение), внесения изменений в него или утвержд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ния учреждением правового акта в случаях, предусмотренных пунктом 26 Положения о мерах по обеспечению исполнения федерального бюджета, утвержденного постановл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нием Правител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9 декабря 2017 года N 1496 "О мерах по </w:t>
      </w:r>
      <w:r w:rsidRPr="00443964">
        <w:rPr>
          <w:rFonts w:ascii="Times New Roman" w:hAnsi="Times New Roman" w:cs="Times New Roman"/>
          <w:sz w:val="24"/>
          <w:szCs w:val="24"/>
        </w:rPr>
        <w:lastRenderedPageBreak/>
        <w:t>обеспечению исполнения федерального бюджета" (официальный интернет-портал пр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вовой информации http://www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pravo.gov.ru, 13 декабря 2017 года) (далее - Положение о мерах по обеспечению исполнения федерал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ного бюджета).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4. Формирование Сведений осуществляется в информационных системах орг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нов Федерального казначейства в форме электронного докуме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та, подписываемого с использованием усиленной квалифицированной электронной подписи.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Формирование Сведений, содержащих сведения, составляющие государстве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 (далее - государственная тайна), осуществляется с соблюдением тр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бований, установленных з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конодательством Российской Федерации о государственной тайне, на бумажном носителе с созданием копии документа на машинном носителе. Учреждение обеспечивает идентичность информации, содержащейся на машинном н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сителе, с информацией, представленной на бумажном нос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теле.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8"/>
      <w:bookmarkEnd w:id="7"/>
      <w:r w:rsidRPr="00443964">
        <w:rPr>
          <w:rFonts w:ascii="Times New Roman" w:hAnsi="Times New Roman" w:cs="Times New Roman"/>
          <w:sz w:val="24"/>
          <w:szCs w:val="24"/>
        </w:rPr>
        <w:t>5. Сведения, сформированные учреждением, подписываются руководителем у</w:t>
      </w:r>
      <w:r w:rsidRPr="00443964">
        <w:rPr>
          <w:rFonts w:ascii="Times New Roman" w:hAnsi="Times New Roman" w:cs="Times New Roman"/>
          <w:sz w:val="24"/>
          <w:szCs w:val="24"/>
        </w:rPr>
        <w:t>ч</w:t>
      </w:r>
      <w:r w:rsidRPr="00443964">
        <w:rPr>
          <w:rFonts w:ascii="Times New Roman" w:hAnsi="Times New Roman" w:cs="Times New Roman"/>
          <w:sz w:val="24"/>
          <w:szCs w:val="24"/>
        </w:rPr>
        <w:t>реждения или иным лицом, уполномоченным действовать от имени учреждения (далее - иное уполномоченное лицо учреждения), и утверждаются руководителем органа м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стного самоуправления, осуществляющего функции и полномочия учредителя в отн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шении учреждения (д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лее - Учредитель), или лицом, уполномоченным действовать от имени у</w:t>
      </w:r>
      <w:r w:rsidRPr="00443964">
        <w:rPr>
          <w:rFonts w:ascii="Times New Roman" w:hAnsi="Times New Roman" w:cs="Times New Roman"/>
          <w:sz w:val="24"/>
          <w:szCs w:val="24"/>
        </w:rPr>
        <w:t>ч</w:t>
      </w:r>
      <w:r w:rsidRPr="00443964">
        <w:rPr>
          <w:rFonts w:ascii="Times New Roman" w:hAnsi="Times New Roman" w:cs="Times New Roman"/>
          <w:sz w:val="24"/>
          <w:szCs w:val="24"/>
        </w:rPr>
        <w:t>редителя (далее - уполномоченное лицо Учредителя).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6. Санкционирование целевых расходов обособленного подразделения осущес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вляется на основании Сведений, утвержденных руководителем учреждения, создавшего обособленное подразделение, или иным уполн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моченным лицом учреждения.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Учреждение направляет в территориальный орган Федерального казначейства по месту открытия ему отдельного лицевого счета Сведения, утвержденные ему учр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дителем в соответствии с пунктом 5 настоящего Порядка, а также сформированные на их основании: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Сведения, утвержденные руководителем учреждения или иным уполномоче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ным лицом учреждения (без учета операций, осуществляемых обособленными подра</w:t>
      </w:r>
      <w:r w:rsidRPr="00443964">
        <w:rPr>
          <w:rFonts w:ascii="Times New Roman" w:hAnsi="Times New Roman" w:cs="Times New Roman"/>
          <w:sz w:val="24"/>
          <w:szCs w:val="24"/>
        </w:rPr>
        <w:t>з</w:t>
      </w:r>
      <w:r w:rsidRPr="00443964">
        <w:rPr>
          <w:rFonts w:ascii="Times New Roman" w:hAnsi="Times New Roman" w:cs="Times New Roman"/>
          <w:sz w:val="24"/>
          <w:szCs w:val="24"/>
        </w:rPr>
        <w:t>делениями);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Сведения для осуществления целевых расходов обособленным по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разделением для каждого обособленного подразделения, осуществляющ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го операции с целевыми субсидиями, для последующего направления ук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занных Сведений в территориальные органы Федерального казначейства по месту открытия обособленным подразделениям отдельных лицевых счетов.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7. В Сведениях по каждой целевой субсидии указываются суммы планируемых поступлений и выплат по соответствующим кодам (составным частям кодов) бюдже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ной классификации Российской Федерации (д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лее - код бюджетной классификации).</w:t>
      </w:r>
    </w:p>
    <w:p w:rsidR="00443964" w:rsidRPr="00443964" w:rsidRDefault="00443964" w:rsidP="00443964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443964">
        <w:t>Учредитель ежегодно представляет в территориальный орган Федерального к</w:t>
      </w:r>
      <w:r w:rsidRPr="00443964">
        <w:t>а</w:t>
      </w:r>
      <w:r w:rsidRPr="00443964">
        <w:t>значейства, в виде электронного документа с применением усиленной квалифицир</w:t>
      </w:r>
      <w:r w:rsidRPr="00443964">
        <w:t>о</w:t>
      </w:r>
      <w:r w:rsidRPr="00443964">
        <w:t>ванной электронной подписи (далее - в электро</w:t>
      </w:r>
      <w:r w:rsidRPr="00443964">
        <w:t>н</w:t>
      </w:r>
      <w:r w:rsidRPr="00443964">
        <w:t>ном виде) Перечень целевых субсидий на ____ год (ф. 0501015) (далее - Перечень целевых субсидий), в котором отражаются целевые субсидии, предоставляемые учреждениям, находящимся в его ведении, в соо</w:t>
      </w:r>
      <w:r w:rsidRPr="00443964">
        <w:t>т</w:t>
      </w:r>
      <w:r w:rsidRPr="00443964">
        <w:t>ветс</w:t>
      </w:r>
      <w:r w:rsidRPr="00443964">
        <w:t>т</w:t>
      </w:r>
      <w:r w:rsidRPr="00443964">
        <w:t>вующем финансовом году.</w:t>
      </w:r>
    </w:p>
    <w:p w:rsidR="00443964" w:rsidRPr="00443964" w:rsidRDefault="00443964" w:rsidP="00443964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443964">
        <w:t>Перечень целевых субсидий формируется Учредителем в разрезе аналитических кодов для учета операций с целевыми субсидиями (далее - код субсидии) по каждой целевой субсидии.</w:t>
      </w:r>
    </w:p>
    <w:p w:rsidR="00443964" w:rsidRPr="00443964" w:rsidRDefault="00443964" w:rsidP="00443964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443964">
        <w:t>При необходимости в целях отражения дополнительной аналитической инфо</w:t>
      </w:r>
      <w:r w:rsidRPr="00443964">
        <w:t>р</w:t>
      </w:r>
      <w:r w:rsidRPr="00443964">
        <w:lastRenderedPageBreak/>
        <w:t>мации Учредитель, вправе в скобках после наименования целевой субсидии указать дополнительную детализацию цели предоставления целевой субсидии.</w:t>
      </w:r>
    </w:p>
    <w:p w:rsidR="00443964" w:rsidRPr="00443964" w:rsidRDefault="00443964" w:rsidP="00443964">
      <w:pPr>
        <w:autoSpaceDE w:val="0"/>
        <w:autoSpaceDN w:val="0"/>
        <w:adjustRightInd w:val="0"/>
        <w:spacing w:after="120"/>
        <w:ind w:firstLine="709"/>
        <w:jc w:val="both"/>
      </w:pPr>
      <w:r w:rsidRPr="00443964">
        <w:t>При отсутствии электронного документооборота Перечень целевых субсидий представляется на бумажном носителе с одновременным пре</w:t>
      </w:r>
      <w:r w:rsidRPr="00443964">
        <w:t>д</w:t>
      </w:r>
      <w:r w:rsidRPr="00443964">
        <w:t>ставлением на машинном носителе.</w:t>
      </w:r>
      <w:bookmarkStart w:id="8" w:name="Par67"/>
      <w:bookmarkEnd w:id="8"/>
    </w:p>
    <w:p w:rsidR="00443964" w:rsidRPr="00443964" w:rsidRDefault="00443964" w:rsidP="00443964">
      <w:pPr>
        <w:autoSpaceDE w:val="0"/>
        <w:autoSpaceDN w:val="0"/>
        <w:adjustRightInd w:val="0"/>
        <w:spacing w:after="120"/>
        <w:ind w:firstLine="709"/>
        <w:jc w:val="both"/>
      </w:pPr>
      <w:r w:rsidRPr="00443964">
        <w:t>При внесении в течение финансового года изменений в Перечень целевых су</w:t>
      </w:r>
      <w:r w:rsidRPr="00443964">
        <w:t>б</w:t>
      </w:r>
      <w:r w:rsidRPr="00443964">
        <w:t>сидий в части его дополнения Учредитель представляет в соо</w:t>
      </w:r>
      <w:r w:rsidRPr="00443964">
        <w:t>т</w:t>
      </w:r>
      <w:r w:rsidRPr="00443964">
        <w:t xml:space="preserve">ветствии с настоящим Порядком в территориальный орган Федерального </w:t>
      </w:r>
      <w:proofErr w:type="gramStart"/>
      <w:r w:rsidRPr="00443964">
        <w:t>казначейства</w:t>
      </w:r>
      <w:proofErr w:type="gramEnd"/>
      <w:r w:rsidRPr="00443964">
        <w:t xml:space="preserve"> обновленный Пер</w:t>
      </w:r>
      <w:r w:rsidRPr="00443964">
        <w:t>е</w:t>
      </w:r>
      <w:r w:rsidRPr="00443964">
        <w:t>чень целевых субсидий.</w:t>
      </w:r>
    </w:p>
    <w:p w:rsidR="00443964" w:rsidRPr="00443964" w:rsidRDefault="00443964" w:rsidP="00443964">
      <w:pPr>
        <w:spacing w:after="120"/>
        <w:ind w:firstLine="680"/>
        <w:jc w:val="both"/>
        <w:rPr>
          <w:color w:val="000000"/>
        </w:rPr>
      </w:pPr>
      <w:bookmarkStart w:id="9" w:name="Par68"/>
      <w:bookmarkEnd w:id="9"/>
      <w:proofErr w:type="gramStart"/>
      <w:r w:rsidRPr="00443964">
        <w:rPr>
          <w:color w:val="000000"/>
        </w:rPr>
        <w:t xml:space="preserve">Уполномоченный работник </w:t>
      </w:r>
      <w:r w:rsidRPr="00443964">
        <w:t>территориального органа Федерального казначейс</w:t>
      </w:r>
      <w:r w:rsidRPr="00443964">
        <w:t>т</w:t>
      </w:r>
      <w:r w:rsidRPr="00443964">
        <w:t>ва,</w:t>
      </w:r>
      <w:r w:rsidRPr="00443964">
        <w:rPr>
          <w:color w:val="000000"/>
        </w:rPr>
        <w:t xml:space="preserve"> </w:t>
      </w:r>
      <w:r w:rsidRPr="00443964">
        <w:t xml:space="preserve">(далее – работник) </w:t>
      </w:r>
      <w:r w:rsidRPr="00443964">
        <w:rPr>
          <w:color w:val="000000"/>
        </w:rPr>
        <w:t>проверяет Перечень целевых субсидий на соответствие устано</w:t>
      </w:r>
      <w:r w:rsidRPr="00443964">
        <w:rPr>
          <w:color w:val="000000"/>
        </w:rPr>
        <w:t>в</w:t>
      </w:r>
      <w:r w:rsidRPr="00443964">
        <w:rPr>
          <w:color w:val="000000"/>
        </w:rPr>
        <w:t>ленной форме,</w:t>
      </w:r>
      <w:r w:rsidRPr="00443964">
        <w:t xml:space="preserve"> </w:t>
      </w:r>
      <w:r w:rsidRPr="00443964">
        <w:rPr>
          <w:color w:val="000000"/>
        </w:rPr>
        <w:t>на соответствие наименования субс</w:t>
      </w:r>
      <w:r w:rsidRPr="00443964">
        <w:rPr>
          <w:color w:val="000000"/>
        </w:rPr>
        <w:t>и</w:t>
      </w:r>
      <w:r w:rsidRPr="00443964">
        <w:rPr>
          <w:color w:val="000000"/>
        </w:rPr>
        <w:t>дии ее наименованию, указанному в сводной бюджетной росписи  местн</w:t>
      </w:r>
      <w:r w:rsidRPr="00443964">
        <w:rPr>
          <w:color w:val="000000"/>
        </w:rPr>
        <w:t>о</w:t>
      </w:r>
      <w:r w:rsidRPr="00443964">
        <w:rPr>
          <w:color w:val="000000"/>
        </w:rPr>
        <w:t>го бюджета, на наличие в сводной бюджетной росписи бюджетных ассигнований, предусмотренных Учредителю как главному расп</w:t>
      </w:r>
      <w:r w:rsidRPr="00443964">
        <w:rPr>
          <w:color w:val="000000"/>
        </w:rPr>
        <w:t>о</w:t>
      </w:r>
      <w:r w:rsidRPr="00443964">
        <w:rPr>
          <w:color w:val="000000"/>
        </w:rPr>
        <w:t>рядителю средств местного бюджета по кодам классификации расходов бюджета, ук</w:t>
      </w:r>
      <w:r w:rsidRPr="00443964">
        <w:rPr>
          <w:color w:val="000000"/>
        </w:rPr>
        <w:t>а</w:t>
      </w:r>
      <w:r w:rsidRPr="00443964">
        <w:rPr>
          <w:color w:val="000000"/>
        </w:rPr>
        <w:t>занным им в Перечне целевых субсидий.</w:t>
      </w:r>
      <w:bookmarkStart w:id="10" w:name="Par72"/>
      <w:bookmarkEnd w:id="10"/>
      <w:proofErr w:type="gramEnd"/>
    </w:p>
    <w:p w:rsidR="00443964" w:rsidRPr="00443964" w:rsidRDefault="00443964" w:rsidP="00443964">
      <w:pPr>
        <w:spacing w:after="120"/>
        <w:ind w:firstLine="709"/>
        <w:jc w:val="both"/>
      </w:pPr>
      <w:r w:rsidRPr="00443964">
        <w:t>В случае если форма или информация, указанная в Перечне целевых субсидий, не соответствует требованиям, установленным настоящим пунктом, работник не поз</w:t>
      </w:r>
      <w:r w:rsidRPr="00443964">
        <w:t>д</w:t>
      </w:r>
      <w:r w:rsidRPr="00443964">
        <w:t>нее трех рабочих дней, следующих за днем пре</w:t>
      </w:r>
      <w:r w:rsidRPr="00443964">
        <w:t>д</w:t>
      </w:r>
      <w:r w:rsidRPr="00443964">
        <w:t>ставления Перечня целевых субсидий, направляет Учредителю Протокол в электронном виде, в котором указывается причина возврата.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При формировании показателей Сведений в случае, если целевые субсидии пр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доставляются в соответствии со статьей 78.2 Бюджетного кодекса Российской Федер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ции на строительство (реконструкцию, в том числе с элементами реставрации, технич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ское перевооружение) или приобретение объекта недвижимого имущества (далее - об</w:t>
      </w:r>
      <w:r w:rsidRPr="00443964">
        <w:rPr>
          <w:rFonts w:ascii="Times New Roman" w:hAnsi="Times New Roman" w:cs="Times New Roman"/>
          <w:sz w:val="24"/>
          <w:szCs w:val="24"/>
        </w:rPr>
        <w:t>ъ</w:t>
      </w:r>
      <w:r w:rsidRPr="00443964">
        <w:rPr>
          <w:rFonts w:ascii="Times New Roman" w:hAnsi="Times New Roman" w:cs="Times New Roman"/>
          <w:sz w:val="24"/>
          <w:szCs w:val="24"/>
        </w:rPr>
        <w:t>ект капитального строительства, недвижимого имущества), уникальный код объекта кап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тального строительства, недвижимого имущества, указанный в Сведениях, должен соответствовать информации об объектах капитального строител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ства, недвижимого имущества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сформированной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в ГИИС "Электронный бюджет".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8. При внесении изменений в показатели Сведений учреждение формирует н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вые Сведения, в которых указываются показатели с учетом внесенных изменений, в с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ответствии с положениями настоящего Порядка.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случае уменьшения учредителем планируемых поступлений или выплат сумма поступлений целевой субсидии, включая разрешенный к использованию остаток да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ной целевой субсидии, и сумма планируемых в</w:t>
      </w:r>
      <w:r w:rsidRPr="00443964">
        <w:rPr>
          <w:rFonts w:ascii="Times New Roman" w:hAnsi="Times New Roman" w:cs="Times New Roman"/>
          <w:sz w:val="24"/>
          <w:szCs w:val="24"/>
        </w:rPr>
        <w:t>ы</w:t>
      </w:r>
      <w:r w:rsidRPr="00443964">
        <w:rPr>
          <w:rFonts w:ascii="Times New Roman" w:hAnsi="Times New Roman" w:cs="Times New Roman"/>
          <w:sz w:val="24"/>
          <w:szCs w:val="24"/>
        </w:rPr>
        <w:t>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</w:t>
      </w:r>
      <w:r w:rsidRPr="00443964">
        <w:rPr>
          <w:rFonts w:ascii="Times New Roman" w:hAnsi="Times New Roman" w:cs="Times New Roman"/>
          <w:sz w:val="24"/>
          <w:szCs w:val="24"/>
        </w:rPr>
        <w:t>ю</w:t>
      </w:r>
      <w:r w:rsidRPr="00443964">
        <w:rPr>
          <w:rFonts w:ascii="Times New Roman" w:hAnsi="Times New Roman" w:cs="Times New Roman"/>
          <w:sz w:val="24"/>
          <w:szCs w:val="24"/>
        </w:rPr>
        <w:t>щему коду субсидии.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6"/>
      <w:bookmarkEnd w:id="11"/>
      <w:r w:rsidRPr="0044396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Основанием для разрешения использования сложившихся на нач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ло текущего финансового года остатков целевых субсидий прошлых лет, являются утвержденные учредителем Сведения, содержащие информацию об остатках субсидий, в отношении которых согласно решению учредит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ля, подтверждена потребность в направлении их на цели, ранее устано</w:t>
      </w:r>
      <w:r w:rsidRPr="00443964">
        <w:rPr>
          <w:rFonts w:ascii="Times New Roman" w:hAnsi="Times New Roman" w:cs="Times New Roman"/>
          <w:sz w:val="24"/>
          <w:szCs w:val="24"/>
        </w:rPr>
        <w:t>в</w:t>
      </w:r>
      <w:r w:rsidRPr="00443964">
        <w:rPr>
          <w:rFonts w:ascii="Times New Roman" w:hAnsi="Times New Roman" w:cs="Times New Roman"/>
          <w:sz w:val="24"/>
          <w:szCs w:val="24"/>
        </w:rPr>
        <w:t>ленные условиями предоставления целевых субсидий (далее - разрешенный к использованию остаток целевых средств), направленные учрежден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ем в территориальный орган Федерального.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До получения Сведений, предусмотренных настоящим пунктом, территориал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ный орган Федерального казначейства учитывает не использованные на начало текущ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го финансового года остатки целевых субсидий прошлых лет, потребность в использ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lastRenderedPageBreak/>
        <w:t>вании которых не подтверждена, на отдельном лицевом счете без права расходования.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Сумма разрешенного к использованию остатка целевой субсидии, указанная в представленных в соответствии с настоящим пунктом Сведениях, не должна прев</w:t>
      </w:r>
      <w:r w:rsidRPr="00443964">
        <w:rPr>
          <w:rFonts w:ascii="Times New Roman" w:hAnsi="Times New Roman" w:cs="Times New Roman"/>
          <w:sz w:val="24"/>
          <w:szCs w:val="24"/>
        </w:rPr>
        <w:t>ы</w:t>
      </w:r>
      <w:r w:rsidRPr="00443964">
        <w:rPr>
          <w:rFonts w:ascii="Times New Roman" w:hAnsi="Times New Roman" w:cs="Times New Roman"/>
          <w:sz w:val="24"/>
          <w:szCs w:val="24"/>
        </w:rPr>
        <w:t>шать сумму остатка соответствующей целевой субсидии прошлых лет, учтенной на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дельном лицевом счете по состоянию на начало текущего финансового года без права расходования по соотве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ствующему коду субсидии.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3"/>
      <w:bookmarkEnd w:id="12"/>
      <w:r w:rsidRPr="0044396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Основанием для разрешения использования сумм возврата средств по выпл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там, произведенным учреждениями за счет целевых субсидий до начала текущего ф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нансового года, в отношении которых согласно решению учредителя подтверждена п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требность в направлении их на цели, ранее установленные целями предоставления 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левых субсидий (далее - суммы возврата дебиторской задолженности прошлых лет), являются утвержденные учредителем Сведения, содержащие информацию о разреше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ной к использованию сумме возврата дебиторской задолженности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прошлых лет, н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 xml:space="preserve">правленные учреждением в территориальный орган Федерального казначейства не позднее 30 рабочего дня со дня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отражения су</w:t>
      </w:r>
      <w:r w:rsidRPr="00443964">
        <w:rPr>
          <w:rFonts w:ascii="Times New Roman" w:hAnsi="Times New Roman" w:cs="Times New Roman"/>
          <w:sz w:val="24"/>
          <w:szCs w:val="24"/>
        </w:rPr>
        <w:t>м</w:t>
      </w:r>
      <w:r w:rsidRPr="00443964">
        <w:rPr>
          <w:rFonts w:ascii="Times New Roman" w:hAnsi="Times New Roman" w:cs="Times New Roman"/>
          <w:sz w:val="24"/>
          <w:szCs w:val="24"/>
        </w:rPr>
        <w:t>мы возврата дебиторской задолженности прошлых лет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на отдельном лиц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вом счете учреждения.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До получения Сведений, предусмотренных настоящим пунктом, территориал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ный орган Федерального казначейства учитывает суммы возврата дебиторской задо</w:t>
      </w:r>
      <w:r w:rsidRPr="00443964">
        <w:rPr>
          <w:rFonts w:ascii="Times New Roman" w:hAnsi="Times New Roman" w:cs="Times New Roman"/>
          <w:sz w:val="24"/>
          <w:szCs w:val="24"/>
        </w:rPr>
        <w:t>л</w:t>
      </w:r>
      <w:r w:rsidRPr="00443964">
        <w:rPr>
          <w:rFonts w:ascii="Times New Roman" w:hAnsi="Times New Roman" w:cs="Times New Roman"/>
          <w:sz w:val="24"/>
          <w:szCs w:val="24"/>
        </w:rPr>
        <w:t>женности прошлых лет, потребность в использовании которых не подтверждена, на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дельном лицевом счете без права расход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вания.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Суммы возврата дебиторской задолженности прошлых лет, потребность в кот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дельном лицевом счете без права ра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ходования по соответствующему коду субсидии.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11. Территориальный орган Федерального казначейства осуществл</w:t>
      </w:r>
      <w:r w:rsidRPr="00443964">
        <w:rPr>
          <w:rFonts w:ascii="Times New Roman" w:hAnsi="Times New Roman" w:cs="Times New Roman"/>
          <w:sz w:val="24"/>
          <w:szCs w:val="24"/>
        </w:rPr>
        <w:t>я</w:t>
      </w:r>
      <w:r w:rsidRPr="00443964">
        <w:rPr>
          <w:rFonts w:ascii="Times New Roman" w:hAnsi="Times New Roman" w:cs="Times New Roman"/>
          <w:sz w:val="24"/>
          <w:szCs w:val="24"/>
        </w:rPr>
        <w:t>ет проверку Сведений на соответствие требованиям, установленным пун</w:t>
      </w:r>
      <w:r w:rsidRPr="00443964">
        <w:rPr>
          <w:rFonts w:ascii="Times New Roman" w:hAnsi="Times New Roman" w:cs="Times New Roman"/>
          <w:sz w:val="24"/>
          <w:szCs w:val="24"/>
        </w:rPr>
        <w:t>к</w:t>
      </w:r>
      <w:r w:rsidRPr="00443964">
        <w:rPr>
          <w:rFonts w:ascii="Times New Roman" w:hAnsi="Times New Roman" w:cs="Times New Roman"/>
          <w:sz w:val="24"/>
          <w:szCs w:val="24"/>
        </w:rPr>
        <w:t>тами 5 - 10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отдел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ном лицевом счете учре</w:t>
      </w:r>
      <w:r w:rsidRPr="00443964">
        <w:rPr>
          <w:rFonts w:ascii="Times New Roman" w:hAnsi="Times New Roman" w:cs="Times New Roman"/>
          <w:sz w:val="24"/>
          <w:szCs w:val="24"/>
        </w:rPr>
        <w:t>ж</w:t>
      </w:r>
      <w:r w:rsidRPr="00443964">
        <w:rPr>
          <w:rFonts w:ascii="Times New Roman" w:hAnsi="Times New Roman" w:cs="Times New Roman"/>
          <w:sz w:val="24"/>
          <w:szCs w:val="24"/>
        </w:rPr>
        <w:t>дения.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случае если Сведения не соответствуют требованиям, установленным пункт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ми 5 - 10 настоящего Порядка, то показатели Сведений не подлежат отражению на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дельном лицевом счете учреждения. При этом те</w:t>
      </w:r>
      <w:r w:rsidRPr="00443964">
        <w:rPr>
          <w:rFonts w:ascii="Times New Roman" w:hAnsi="Times New Roman" w:cs="Times New Roman"/>
          <w:sz w:val="24"/>
          <w:szCs w:val="24"/>
        </w:rPr>
        <w:t>р</w:t>
      </w:r>
      <w:r w:rsidRPr="00443964">
        <w:rPr>
          <w:rFonts w:ascii="Times New Roman" w:hAnsi="Times New Roman" w:cs="Times New Roman"/>
          <w:sz w:val="24"/>
          <w:szCs w:val="24"/>
        </w:rPr>
        <w:t>риториальный орган Федерального казначейства в срок, установленный абзацем первым настоящего пункта, направляет учреждению уведомление в электронной форме (далее - Уведомление), содержащее информацию, п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зволяющую идентифицировать Сведения, неподлежащие отражению, а также дату и причину возврата. В случае направления Сведений на бума</w:t>
      </w:r>
      <w:r w:rsidRPr="00443964">
        <w:rPr>
          <w:rFonts w:ascii="Times New Roman" w:hAnsi="Times New Roman" w:cs="Times New Roman"/>
          <w:sz w:val="24"/>
          <w:szCs w:val="24"/>
        </w:rPr>
        <w:t>ж</w:t>
      </w:r>
      <w:r w:rsidRPr="00443964">
        <w:rPr>
          <w:rFonts w:ascii="Times New Roman" w:hAnsi="Times New Roman" w:cs="Times New Roman"/>
          <w:sz w:val="24"/>
          <w:szCs w:val="24"/>
        </w:rPr>
        <w:t>ном носителе, территориальный орган Федерального казначейства возвр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щает учреждению экземпляр Сведений на бумажном носителе с проста</w:t>
      </w:r>
      <w:r w:rsidRPr="00443964">
        <w:rPr>
          <w:rFonts w:ascii="Times New Roman" w:hAnsi="Times New Roman" w:cs="Times New Roman"/>
          <w:sz w:val="24"/>
          <w:szCs w:val="24"/>
        </w:rPr>
        <w:t>в</w:t>
      </w:r>
      <w:r w:rsidRPr="00443964">
        <w:rPr>
          <w:rFonts w:ascii="Times New Roman" w:hAnsi="Times New Roman" w:cs="Times New Roman"/>
          <w:sz w:val="24"/>
          <w:szCs w:val="24"/>
        </w:rPr>
        <w:t>лением даты отказа и причины отказа.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 при отсутствии Свед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 xml:space="preserve">ний, соответствующих положениям пунктов 9 и 10 настоящего Порядка, </w:t>
      </w:r>
      <w:bookmarkStart w:id="13" w:name="P115"/>
      <w:bookmarkEnd w:id="13"/>
      <w:r w:rsidRPr="00443964">
        <w:rPr>
          <w:rFonts w:ascii="Times New Roman" w:hAnsi="Times New Roman" w:cs="Times New Roman"/>
          <w:sz w:val="24"/>
          <w:szCs w:val="24"/>
        </w:rPr>
        <w:t>и не перечи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лении учреждениями в местный  бюджет в срок, у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тановленный Порядком взыскания в местный  бюджет неиспользованных остатков средств, предоставленных из местного муниципальным бюджетным и автономным учреждениям, лицевые счета которым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крыты в территориальных органах Федерального казначейства, суммы остатков цел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вых субсидий прошлых лет, потребность в использовании которых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не по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тверждена, и суммы возврата дебиторской задолженности прошлых лет, потребность в использов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нии которых не подтверждена, перечисляет в д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ход местного бюджета не позднее 10-го рабочего дня после наступления установленных сроков.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Для санкционирования целевых расходов учреждение направляет в террит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lastRenderedPageBreak/>
        <w:t>риальный орган Федерального казначейства платежные докуме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ты, предусмотренные порядком казначейского обслуживания и порядком обеспечения органами Федеральн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го казначейства наличными денежными средствами и денежными средствами, предн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значенными для осуществления расчетов по операциям, совершаемым с использован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ем платежных карт, участников системы казначейских платежей (далее соответственно - порядок казначейского обслуживания, порядок обеспечения наличными денежными средствами, платежный документ).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платежным документом копии указанных в нем контракта (договора) о поставке товаров, выполнении работ, оказании услуг учрежд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ния (далее - контракт), а также иных документов, подтверждающих факт поставки т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варов, выполнения работ, оказания услуг, установленных финансовым органом  для получателей средств местного бюджета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(далее - документ-основание).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Копии документов-оснований направляются в форме электронной копии док</w:t>
      </w:r>
      <w:r w:rsidRPr="00443964">
        <w:rPr>
          <w:rFonts w:ascii="Times New Roman" w:hAnsi="Times New Roman" w:cs="Times New Roman"/>
          <w:sz w:val="24"/>
          <w:szCs w:val="24"/>
        </w:rPr>
        <w:t>у</w:t>
      </w:r>
      <w:r w:rsidRPr="00443964">
        <w:rPr>
          <w:rFonts w:ascii="Times New Roman" w:hAnsi="Times New Roman" w:cs="Times New Roman"/>
          <w:sz w:val="24"/>
          <w:szCs w:val="24"/>
        </w:rPr>
        <w:t>мента-основания на бумажном носителе, созданной посредс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вом его сканирования, или электронного документа, подтвержденной электронной подписью руководителя учр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ждения или иного уполномоченного лица учреждения.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случае если в соответствии с законодательством Российской Федерации док</w:t>
      </w:r>
      <w:r w:rsidRPr="00443964">
        <w:rPr>
          <w:rFonts w:ascii="Times New Roman" w:hAnsi="Times New Roman" w:cs="Times New Roman"/>
          <w:sz w:val="24"/>
          <w:szCs w:val="24"/>
        </w:rPr>
        <w:t>у</w:t>
      </w:r>
      <w:r w:rsidRPr="00443964">
        <w:rPr>
          <w:rFonts w:ascii="Times New Roman" w:hAnsi="Times New Roman" w:cs="Times New Roman"/>
          <w:sz w:val="24"/>
          <w:szCs w:val="24"/>
        </w:rPr>
        <w:t>менты-основания ранее были размещены в ГИИС "Электро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ный бюджет" или в единой информационной системе в сфере закупок (д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лее - единая информационная система, при совместном использовании - информационные системы), представление указанных документов-оснований в территориальный орган Федерального казначейства не треб</w:t>
      </w:r>
      <w:r w:rsidRPr="00443964">
        <w:rPr>
          <w:rFonts w:ascii="Times New Roman" w:hAnsi="Times New Roman" w:cs="Times New Roman"/>
          <w:sz w:val="24"/>
          <w:szCs w:val="24"/>
        </w:rPr>
        <w:t>у</w:t>
      </w:r>
      <w:r w:rsidRPr="00443964">
        <w:rPr>
          <w:rFonts w:ascii="Times New Roman" w:hAnsi="Times New Roman" w:cs="Times New Roman"/>
          <w:sz w:val="24"/>
          <w:szCs w:val="24"/>
        </w:rPr>
        <w:t>ется.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Представление платежных документов и документов-оснований, содержащих сведения, составляющие государственную тайну, осуществляется в соответствии с н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стоящим Порядком с соблюдением законодательства Российской Федерации о госуда</w:t>
      </w:r>
      <w:r w:rsidRPr="00443964">
        <w:rPr>
          <w:rFonts w:ascii="Times New Roman" w:hAnsi="Times New Roman" w:cs="Times New Roman"/>
          <w:sz w:val="24"/>
          <w:szCs w:val="24"/>
        </w:rPr>
        <w:t>р</w:t>
      </w:r>
      <w:r w:rsidRPr="00443964">
        <w:rPr>
          <w:rFonts w:ascii="Times New Roman" w:hAnsi="Times New Roman" w:cs="Times New Roman"/>
          <w:sz w:val="24"/>
          <w:szCs w:val="24"/>
        </w:rPr>
        <w:t>ственной тайне.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14. При санкционировании целевых расходов территориальный орган Федерал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ного казначейства проверяет платежные документы и документы-основания по сл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дующим направлениям: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8"/>
      <w:bookmarkEnd w:id="14"/>
      <w:r w:rsidRPr="00443964">
        <w:rPr>
          <w:rFonts w:ascii="Times New Roman" w:hAnsi="Times New Roman" w:cs="Times New Roman"/>
          <w:sz w:val="24"/>
          <w:szCs w:val="24"/>
        </w:rPr>
        <w:t>1) соответствие платежных документов порядку казначейского обслуживания (порядку обеспечения наличными денежными средствами);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0"/>
      <w:bookmarkEnd w:id="15"/>
      <w:r w:rsidRPr="00443964">
        <w:rPr>
          <w:rFonts w:ascii="Times New Roman" w:hAnsi="Times New Roman" w:cs="Times New Roman"/>
          <w:sz w:val="24"/>
          <w:szCs w:val="24"/>
        </w:rPr>
        <w:t>2) наличие в платежном документе кодов бюджетной классификации, по кот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рым необходимо произвести перечисление, кода субсидии и уникального кода объекта капитального строительства, недвижимого имущества (при наличии) и их соответствие кодам бюджетной классификации, коду субсидии и уникальному коду объекта кап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тального строительства, недвижимого имущества, указанным в Сведениях по соотве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ствующему коду субсидии;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2"/>
      <w:bookmarkEnd w:id="16"/>
      <w:r w:rsidRPr="00443964">
        <w:rPr>
          <w:rFonts w:ascii="Times New Roman" w:hAnsi="Times New Roman" w:cs="Times New Roman"/>
          <w:sz w:val="24"/>
          <w:szCs w:val="24"/>
        </w:rPr>
        <w:t>3) соответствие указанного в платежном документе кода бюджетной классиф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кации текстовому назначению платежа в соответствии с указаниями о порядке прим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нения бюджетной классификации Российской Ф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дерации;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43"/>
      <w:bookmarkEnd w:id="17"/>
      <w:r w:rsidRPr="00443964">
        <w:rPr>
          <w:rFonts w:ascii="Times New Roman" w:hAnsi="Times New Roman" w:cs="Times New Roman"/>
          <w:sz w:val="24"/>
          <w:szCs w:val="24"/>
        </w:rPr>
        <w:t>4) соответствие реквизитов (наименование, номер, дата, реквизиты получателя платежа) документа-основания реквизитам, указанным в пл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тежном документе;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44"/>
      <w:bookmarkEnd w:id="18"/>
      <w:r w:rsidRPr="00443964">
        <w:rPr>
          <w:rFonts w:ascii="Times New Roman" w:hAnsi="Times New Roman" w:cs="Times New Roman"/>
          <w:sz w:val="24"/>
          <w:szCs w:val="24"/>
        </w:rPr>
        <w:t>5) соответствие содержания операции по целевым расходам, связанным с п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те;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lastRenderedPageBreak/>
        <w:t>6) соответствие указанного в платежном документе кода бюджетной классиф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кации, указанному в Сведениях по соответствующему коду су</w:t>
      </w:r>
      <w:r w:rsidRPr="00443964">
        <w:rPr>
          <w:rFonts w:ascii="Times New Roman" w:hAnsi="Times New Roman" w:cs="Times New Roman"/>
          <w:sz w:val="24"/>
          <w:szCs w:val="24"/>
        </w:rPr>
        <w:t>б</w:t>
      </w:r>
      <w:r w:rsidRPr="00443964">
        <w:rPr>
          <w:rFonts w:ascii="Times New Roman" w:hAnsi="Times New Roman" w:cs="Times New Roman"/>
          <w:sz w:val="24"/>
          <w:szCs w:val="24"/>
        </w:rPr>
        <w:t>сидии и уникальному коду объекта капитального строительства, недвиж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мого имущества (при наличии);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7) не превышение суммы, указанной в платежном документе, над суммой оста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 xml:space="preserve">ка планируемых выплат, указанной в Сведениях по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соотве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ствующим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коду бюджетной классификации, коду субсидии и уникальному коду объекта капитального строительс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ва, недвижимого имущества (при наличии), учтенной на отдельном лицевом счете;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9"/>
      <w:bookmarkEnd w:id="19"/>
      <w:r w:rsidRPr="00443964">
        <w:rPr>
          <w:rFonts w:ascii="Times New Roman" w:hAnsi="Times New Roman" w:cs="Times New Roman"/>
          <w:sz w:val="24"/>
          <w:szCs w:val="24"/>
        </w:rPr>
        <w:t>8) не превышение суммы, указанной в платежном документе, над суммой оста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ка соответствующей целевой субсидии, учтенной на отдел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ном лицевом счете;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0"/>
      <w:bookmarkEnd w:id="20"/>
      <w:r w:rsidRPr="00443964">
        <w:rPr>
          <w:rFonts w:ascii="Times New Roman" w:hAnsi="Times New Roman" w:cs="Times New Roman"/>
          <w:sz w:val="24"/>
          <w:szCs w:val="24"/>
        </w:rPr>
        <w:t>9) не превышение предельных размеров авансовых платежей, определенных в соответствии с нормативными правовыми актами, регулирующими бюджетные прав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отношения, для получателей средств местного бюджета.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51"/>
      <w:bookmarkEnd w:id="21"/>
      <w:r w:rsidRPr="00443964">
        <w:rPr>
          <w:rFonts w:ascii="Times New Roman" w:hAnsi="Times New Roman" w:cs="Times New Roman"/>
          <w:sz w:val="24"/>
          <w:szCs w:val="24"/>
        </w:rPr>
        <w:t xml:space="preserve">14(1).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При санкционировании целевых расходов, возникающих при оплате ко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трактов, подлежащих включению в соответствии со статьей 103 Федерального закона от 5 апреля 2013 года N 44-ФЗ "О контрактной си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теме в сфере закупок товаров, работ, услуг для обеспечения государстве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ных и муниципальных нужд" в реестр контрактов, заключенных заказчиками (далее - реестр контрактов), территориальный орган Фед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рального казначейства дополнительно осуществляет проверку по следующим напра</w:t>
      </w:r>
      <w:r w:rsidRPr="00443964">
        <w:rPr>
          <w:rFonts w:ascii="Times New Roman" w:hAnsi="Times New Roman" w:cs="Times New Roman"/>
          <w:sz w:val="24"/>
          <w:szCs w:val="24"/>
        </w:rPr>
        <w:t>в</w:t>
      </w:r>
      <w:r w:rsidRPr="00443964">
        <w:rPr>
          <w:rFonts w:ascii="Times New Roman" w:hAnsi="Times New Roman" w:cs="Times New Roman"/>
          <w:sz w:val="24"/>
          <w:szCs w:val="24"/>
        </w:rPr>
        <w:t>лениям: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1) наличие информации о контракте в реестре контрактов;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2) наличие в платежном документе указания кода вида реестра - "02";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3) соответствие уникального номера реестровой записи, идентификатора и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формации об этапе исполнения контракта, в случае, если контра</w:t>
      </w:r>
      <w:r w:rsidRPr="00443964">
        <w:rPr>
          <w:rFonts w:ascii="Times New Roman" w:hAnsi="Times New Roman" w:cs="Times New Roman"/>
          <w:sz w:val="24"/>
          <w:szCs w:val="24"/>
        </w:rPr>
        <w:t>к</w:t>
      </w:r>
      <w:r w:rsidRPr="00443964">
        <w:rPr>
          <w:rFonts w:ascii="Times New Roman" w:hAnsi="Times New Roman" w:cs="Times New Roman"/>
          <w:sz w:val="24"/>
          <w:szCs w:val="24"/>
        </w:rPr>
        <w:t>том предусмотрена выплата аванса, указанных в платежном документе, уникальному номеру реестровой записи, идентификатору информации об этапе исполнения контракта, указанных в ре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стре контрактов;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4) соответствие уникального номера реестровой записи, идентификатора и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 xml:space="preserve">формации о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о приемке, указанных в платежном документе, уникальному номеру реестровой записи, идентификатору информации о документе о приемке, ук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занных в реестре контрактов;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5) не превышение суммы в платежном документе над суммой, ук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6) не превышение суммы в платежном документе над суммой, указанной в д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кументе о приемке, информация о котором размещена в реес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ре контрактов.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9"/>
      <w:bookmarkEnd w:id="22"/>
      <w:r w:rsidRPr="00443964">
        <w:rPr>
          <w:rFonts w:ascii="Times New Roman" w:hAnsi="Times New Roman" w:cs="Times New Roman"/>
          <w:sz w:val="24"/>
          <w:szCs w:val="24"/>
        </w:rPr>
        <w:t>14(2). При санкционировании целевых расходов в соответствии с платежными документами, сформированными с использованием единой информационной системы: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проверка по направлениям, указанным в подпунктах 1 и 4 пункта 14 и пункте 14(1) настоящего Порядка, осуществляется автоматически с и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пользованием единой информационной системы;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проверка по направлениям, указанным в подпунктах 2, 3, 5 - 8 пункта 14 н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стоящего Порядка, проводится территориальным органом Федерал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ного казначейства с использованием информационных систем;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проверка по направлению, указанному в подпункте 9 пункта 14 настоящего П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рядка, не проводится.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67"/>
      <w:bookmarkEnd w:id="23"/>
      <w:r w:rsidRPr="00443964">
        <w:rPr>
          <w:rFonts w:ascii="Times New Roman" w:hAnsi="Times New Roman" w:cs="Times New Roman"/>
          <w:sz w:val="24"/>
          <w:szCs w:val="24"/>
        </w:rPr>
        <w:t>15. Территориальный орган Федерального казначейства при положительном 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lastRenderedPageBreak/>
        <w:t>зультате проверки, предусмотренной пунктами 13 - 14(2) настоящего Порядка, не поз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нее рабочего дня, следующего за днем пре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ставления учреждением в территориальный орган Федерального казначейства платежного документа, осуществляет санкционир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вание оплаты цел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вых расходов и принимает к исполнению платежные документы.</w:t>
      </w:r>
    </w:p>
    <w:p w:rsidR="00443964" w:rsidRPr="00443964" w:rsidRDefault="00443964" w:rsidP="0044396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69"/>
      <w:bookmarkEnd w:id="24"/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случае несоблюдения положений пунктов 13 - 14(2) настоящего Порядка терр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ториальный орган Федерального казначейства в срок, устано</w:t>
      </w:r>
      <w:r w:rsidRPr="00443964">
        <w:rPr>
          <w:rFonts w:ascii="Times New Roman" w:hAnsi="Times New Roman" w:cs="Times New Roman"/>
          <w:sz w:val="24"/>
          <w:szCs w:val="24"/>
        </w:rPr>
        <w:t>в</w:t>
      </w:r>
      <w:r w:rsidRPr="00443964">
        <w:rPr>
          <w:rFonts w:ascii="Times New Roman" w:hAnsi="Times New Roman" w:cs="Times New Roman"/>
          <w:sz w:val="24"/>
          <w:szCs w:val="24"/>
        </w:rPr>
        <w:t>ленный абзацем первым настоящего пункта, направляет учреждению Ув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домление, содержащее информацию, позволяющую идентифицировать платежный документ, не принятый к исполнению, а также содержащее дату и причину отказа в санкционировании целевых расходов в сл</w:t>
      </w:r>
      <w:r w:rsidRPr="00443964">
        <w:rPr>
          <w:rFonts w:ascii="Times New Roman" w:hAnsi="Times New Roman" w:cs="Times New Roman"/>
          <w:sz w:val="24"/>
          <w:szCs w:val="24"/>
        </w:rPr>
        <w:t>у</w:t>
      </w:r>
      <w:r w:rsidRPr="00443964">
        <w:rPr>
          <w:rFonts w:ascii="Times New Roman" w:hAnsi="Times New Roman" w:cs="Times New Roman"/>
          <w:sz w:val="24"/>
          <w:szCs w:val="24"/>
        </w:rPr>
        <w:t>чае, если платежный документ представлялся учреждением в электронном виде, или в случае, если платежный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документ представлен на бумажном носителе, возвращает к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пию платежного документа с проставлением даты отказа и причины отказа.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случае формирования платежного документа с использованием единой и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формационной системы, Уведомление, предусмотренное абз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цем вторым настоящего пункта, направляется учреждению с использов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 xml:space="preserve">нием единой информационной системы.  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16. Положения подпункта 8 пункта 14 настоящего Порядка не ра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пространяются на санкционирование оплаты целевых расходов, связанных с исполнением исполн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тельных документов и решений налоговых орг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нов, предусматривающих обращение взыскания на средства учреждения.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 осуществляет санкци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нирование возмещения целевых расходов, произведенных учреждением до поступл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ния целевой субсидии на отдельный лицевой счет, за счет средств, полученных учре</w:t>
      </w:r>
      <w:r w:rsidRPr="00443964">
        <w:rPr>
          <w:rFonts w:ascii="Times New Roman" w:hAnsi="Times New Roman" w:cs="Times New Roman"/>
          <w:sz w:val="24"/>
          <w:szCs w:val="24"/>
        </w:rPr>
        <w:t>ж</w:t>
      </w:r>
      <w:r w:rsidRPr="00443964">
        <w:rPr>
          <w:rFonts w:ascii="Times New Roman" w:hAnsi="Times New Roman" w:cs="Times New Roman"/>
          <w:sz w:val="24"/>
          <w:szCs w:val="24"/>
        </w:rPr>
        <w:t>дением от разрешенных видов деятельности, со счетов, открытых ему в кредитных о</w:t>
      </w:r>
      <w:r w:rsidRPr="00443964">
        <w:rPr>
          <w:rFonts w:ascii="Times New Roman" w:hAnsi="Times New Roman" w:cs="Times New Roman"/>
          <w:sz w:val="24"/>
          <w:szCs w:val="24"/>
        </w:rPr>
        <w:t>р</w:t>
      </w:r>
      <w:r w:rsidRPr="00443964">
        <w:rPr>
          <w:rFonts w:ascii="Times New Roman" w:hAnsi="Times New Roman" w:cs="Times New Roman"/>
          <w:sz w:val="24"/>
          <w:szCs w:val="24"/>
        </w:rPr>
        <w:t>ганизациях, или с лицевого счета учреждения, открытого ему в территориальном орг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не Федерального казначейства для учета операций со средствами, получаемыми учре</w:t>
      </w:r>
      <w:r w:rsidRPr="00443964">
        <w:rPr>
          <w:rFonts w:ascii="Times New Roman" w:hAnsi="Times New Roman" w:cs="Times New Roman"/>
          <w:sz w:val="24"/>
          <w:szCs w:val="24"/>
        </w:rPr>
        <w:t>ж</w:t>
      </w:r>
      <w:r w:rsidRPr="00443964">
        <w:rPr>
          <w:rFonts w:ascii="Times New Roman" w:hAnsi="Times New Roman" w:cs="Times New Roman"/>
          <w:sz w:val="24"/>
          <w:szCs w:val="24"/>
        </w:rPr>
        <w:t>дением из местного бюджета в соответствии с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абзацем первым пункта 1 статьи 78.1 Бюджетного кодекса Российской Федерации и от приносящей доход деятельности, при возмещении таких расходов в случаях, предусмотре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ных федеральными законами или нормативными правовыми актами органов местного самоуправления, в следующем п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рядке.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целях осуществления возмещения целевых расходов учреждение представляет в территориальный орган Федерального казначейства заявление, подписанное руков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дителем учреждения (иным уполномоченным лицом учреждения) и согласованное у</w:t>
      </w:r>
      <w:r w:rsidRPr="00443964">
        <w:rPr>
          <w:rFonts w:ascii="Times New Roman" w:hAnsi="Times New Roman" w:cs="Times New Roman"/>
          <w:sz w:val="24"/>
          <w:szCs w:val="24"/>
        </w:rPr>
        <w:t>ч</w:t>
      </w:r>
      <w:r w:rsidRPr="00443964">
        <w:rPr>
          <w:rFonts w:ascii="Times New Roman" w:hAnsi="Times New Roman" w:cs="Times New Roman"/>
          <w:sz w:val="24"/>
          <w:szCs w:val="24"/>
        </w:rPr>
        <w:t>редителем, с приложением копий пл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тежных (расчетных) документов и документов-оснований, подтверждающих произведенные целевые расходы, подлежащие возмещ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нию.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заявлении, представленном учреждением, указывается информ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ция о суммах произведенных им целевых расходов, подлежащих возмещению, источником финанс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вого обеспечения которых должна являться 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левая субсидия, кодах субсидий и кодах бюджетной классификации, по которым произведен кассовый расход по каждой цел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вой субсидии.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Операция по возмещению целевых расходов учреждения осуществляется на о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новании представленных учреждением в территориальный орган Федерального казн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чейства платежных документов на списание средств с отдельного лицевого счета,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крытого учреждению в территориальном органе Федерального казначейства, офор</w:t>
      </w:r>
      <w:r w:rsidRPr="00443964">
        <w:rPr>
          <w:rFonts w:ascii="Times New Roman" w:hAnsi="Times New Roman" w:cs="Times New Roman"/>
          <w:sz w:val="24"/>
          <w:szCs w:val="24"/>
        </w:rPr>
        <w:t>м</w:t>
      </w:r>
      <w:r w:rsidRPr="00443964">
        <w:rPr>
          <w:rFonts w:ascii="Times New Roman" w:hAnsi="Times New Roman" w:cs="Times New Roman"/>
          <w:sz w:val="24"/>
          <w:szCs w:val="24"/>
        </w:rPr>
        <w:t>ленной с учетом сл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дующих особенностей: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"Назначение платежа (примечание)" раздела 1 "Реквизиты документа" указывается "возмещение целевых расходов согласно заявл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 xml:space="preserve">нию от "__" _______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>. N "__";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lastRenderedPageBreak/>
        <w:t>в разделе 2 "Реквизиты документа-основания" указываются: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1 - "заявление";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2 - номер заявления;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3 - дата заявления;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5 "Код цели (аналитический код)" раздела 5 "Расшифровка заявки на кассовый расход" указывается соответствующий код субсидии.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Санкционирование операции по возмещению целевых расходов за счет целевой субсидии осуществляется территориальным органом Фед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рального казначейства при условии соответствия сумм, кодов бюджетной классификации и кода субсидии, указа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ных в платежном документе, суммам, кодам бюджетной классификации и коду субс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дии, указанным в представленном учреждением заявлении.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97"/>
      <w:bookmarkEnd w:id="25"/>
      <w:r w:rsidRPr="00443964">
        <w:rPr>
          <w:rFonts w:ascii="Times New Roman" w:hAnsi="Times New Roman" w:cs="Times New Roman"/>
          <w:sz w:val="24"/>
          <w:szCs w:val="24"/>
        </w:rPr>
        <w:t>18. При составлении Сведений учреждением в них указываются: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а) в заголовочной части: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дата составления Сведений с указанием в кодовой зоне даты составления док</w:t>
      </w:r>
      <w:r w:rsidRPr="00443964">
        <w:rPr>
          <w:rFonts w:ascii="Times New Roman" w:hAnsi="Times New Roman" w:cs="Times New Roman"/>
          <w:sz w:val="24"/>
          <w:szCs w:val="24"/>
        </w:rPr>
        <w:t>у</w:t>
      </w:r>
      <w:r w:rsidRPr="00443964">
        <w:rPr>
          <w:rFonts w:ascii="Times New Roman" w:hAnsi="Times New Roman" w:cs="Times New Roman"/>
          <w:sz w:val="24"/>
          <w:szCs w:val="24"/>
        </w:rPr>
        <w:t>мента и даты составления Сведений, предшествующих настоящим в формате "ДД.ММ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>ГГГ";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строке "Наименование учреждения" - полное или сокращенное наименование учреждения с указанием в кодовой зоне: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уникального кода учреждения по реестру участников бюджетного процесса, а также юридических лиц, не являющихся участниками бюдже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ного процесса (далее - Сводный реестр), и номера открытого ему отдел</w:t>
      </w:r>
      <w:r w:rsidRPr="00443964">
        <w:rPr>
          <w:rFonts w:ascii="Times New Roman" w:hAnsi="Times New Roman" w:cs="Times New Roman"/>
          <w:sz w:val="24"/>
          <w:szCs w:val="24"/>
        </w:rPr>
        <w:t>ь</w:t>
      </w:r>
      <w:r w:rsidRPr="00443964">
        <w:rPr>
          <w:rFonts w:ascii="Times New Roman" w:hAnsi="Times New Roman" w:cs="Times New Roman"/>
          <w:sz w:val="24"/>
          <w:szCs w:val="24"/>
        </w:rPr>
        <w:t>ного лицевого счета;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идентификационного номера налогоплательщика (ИНН) и кода причины пост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новки его на учет в налоговом органе (КПП);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строке "Наименование обособленного подразделения" - полное или сокраще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ное наименование обособленного подразделения с указанием в кодовой зоне: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уникального кода обособленного учреждения по Сводному реестру и номера о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>крытого ему отдельного лицевого счета;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кода причины постановки его на учет в налоговом органе (КПП) в случае, если целевые расходы осуществляются обособленным подраздел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нием;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строке "Наименование органа, осуществляющего функции и полномочия учр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дителя" указывается полное или сокращенное наименование учредителя с указанием в кодовой зоне его лицевого счета и кода главного распорядителя бюджетных средств (код Главы по БК);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строке "Наименование территориального органа Федерального казначейства, осуществляющего ведение лицевого счета" указывается наименование территориальн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го органа Федерального казначейства, в котором учреждению открыт отдельный лиц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вой счет, с указанием в кодовой зоне кода по КОФК.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б) в табличной части: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графах 1 и 2 - наименование целевой субсидии и код субсидии в соответствии с Перечнем кодов субсидий с указанием (при необходимости) после наименования 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левой субсидии в скобках дополнительной д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тализации цели предоставления целевой субсидии в соответствии с условиями Соглашения, а также соответствующего допо</w:t>
      </w:r>
      <w:r w:rsidRPr="00443964">
        <w:rPr>
          <w:rFonts w:ascii="Times New Roman" w:hAnsi="Times New Roman" w:cs="Times New Roman"/>
          <w:sz w:val="24"/>
          <w:szCs w:val="24"/>
        </w:rPr>
        <w:t>л</w:t>
      </w:r>
      <w:r w:rsidRPr="00443964">
        <w:rPr>
          <w:rFonts w:ascii="Times New Roman" w:hAnsi="Times New Roman" w:cs="Times New Roman"/>
          <w:sz w:val="24"/>
          <w:szCs w:val="24"/>
        </w:rPr>
        <w:t>нительного аналит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ческого кода, который принимает значение от 01 до 99;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графах 3 и 4 - номер и дата Соглашения. В случае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если заключение Соглаш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lastRenderedPageBreak/>
        <w:t>ния не предусмотрено, показатели не формируются;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5 - идентификатор Соглашения. В случае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если заключение Соглашения не предусмотрено, показатели не формируются;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6 - уникальный код объекта капитального строительства, недвижимого имущества;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(в ред. Приказа Минфина России от 01.12.2022 N 182н)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7 - аналитический код поступлений и выплат, соответствующий коду бюджетной классификации, исходя из экономического содержания планируемых п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ступлений и выплат, в части: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планируемых поступлений целевых субсидий, штрафов и пени (в случаях, если нормативными правовыми актами, регулирующими предо</w:t>
      </w:r>
      <w:r w:rsidRPr="00443964">
        <w:rPr>
          <w:rFonts w:ascii="Times New Roman" w:hAnsi="Times New Roman" w:cs="Times New Roman"/>
          <w:sz w:val="24"/>
          <w:szCs w:val="24"/>
        </w:rPr>
        <w:t>с</w:t>
      </w:r>
      <w:r w:rsidRPr="00443964">
        <w:rPr>
          <w:rFonts w:ascii="Times New Roman" w:hAnsi="Times New Roman" w:cs="Times New Roman"/>
          <w:sz w:val="24"/>
          <w:szCs w:val="24"/>
        </w:rPr>
        <w:t>тавление целевых субсидий, предусмотрено получение при возврате в</w:t>
      </w:r>
      <w:r w:rsidRPr="00443964">
        <w:rPr>
          <w:rFonts w:ascii="Times New Roman" w:hAnsi="Times New Roman" w:cs="Times New Roman"/>
          <w:sz w:val="24"/>
          <w:szCs w:val="24"/>
        </w:rPr>
        <w:t>ы</w:t>
      </w:r>
      <w:r w:rsidRPr="00443964">
        <w:rPr>
          <w:rFonts w:ascii="Times New Roman" w:hAnsi="Times New Roman" w:cs="Times New Roman"/>
          <w:sz w:val="24"/>
          <w:szCs w:val="24"/>
        </w:rPr>
        <w:t>данных займов, процентов иных доходов в форме штрафов и пеней) (далее - штрафные санкции), а также выплат, уменьшающих доход в части налога на прибыль организаций (показатель по выплатам, уменьшающим доход в части налога на прибыль организаций, отражается со знаком "минус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>") - по коду аналитической группы подвида доходов бюджетов;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планируемых целевых расходов - по коду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видов расходов классификации расх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дов бюджетов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>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поступления от возврата дебиторской задолженности прошлых лет, потребность в использовании которых подтверждена, а также поступления от возврата займов - по коду аналитической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группы вида источников ф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нансирования дефицитов бюджетов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>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8 - сумма разрешенного к использованию остатка целевых средств по соответствующему коду субсидии, указанному в графе 2, без указания кода бюджетной классификации в графе 7;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9 - сумма возврата дебиторской задолженности прошлых лет, по кот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рым подтверждена потребность в направлении их на цели, ранее установленные усл</w:t>
      </w:r>
      <w:r w:rsidRPr="00443964">
        <w:rPr>
          <w:rFonts w:ascii="Times New Roman" w:hAnsi="Times New Roman" w:cs="Times New Roman"/>
          <w:sz w:val="24"/>
          <w:szCs w:val="24"/>
        </w:rPr>
        <w:t>о</w:t>
      </w:r>
      <w:r w:rsidRPr="00443964">
        <w:rPr>
          <w:rFonts w:ascii="Times New Roman" w:hAnsi="Times New Roman" w:cs="Times New Roman"/>
          <w:sz w:val="24"/>
          <w:szCs w:val="24"/>
        </w:rPr>
        <w:t>виями предоставления целевых средств, по соответс</w:t>
      </w:r>
      <w:r w:rsidRPr="00443964">
        <w:rPr>
          <w:rFonts w:ascii="Times New Roman" w:hAnsi="Times New Roman" w:cs="Times New Roman"/>
          <w:sz w:val="24"/>
          <w:szCs w:val="24"/>
        </w:rPr>
        <w:t>т</w:t>
      </w:r>
      <w:r w:rsidRPr="00443964">
        <w:rPr>
          <w:rFonts w:ascii="Times New Roman" w:hAnsi="Times New Roman" w:cs="Times New Roman"/>
          <w:sz w:val="24"/>
          <w:szCs w:val="24"/>
        </w:rPr>
        <w:t xml:space="preserve">вующему коду субсидии и коду аналитической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бюджетов, указа</w:t>
      </w:r>
      <w:r w:rsidRPr="00443964">
        <w:rPr>
          <w:rFonts w:ascii="Times New Roman" w:hAnsi="Times New Roman" w:cs="Times New Roman"/>
          <w:sz w:val="24"/>
          <w:szCs w:val="24"/>
        </w:rPr>
        <w:t>н</w:t>
      </w:r>
      <w:r w:rsidRPr="00443964">
        <w:rPr>
          <w:rFonts w:ascii="Times New Roman" w:hAnsi="Times New Roman" w:cs="Times New Roman"/>
          <w:sz w:val="24"/>
          <w:szCs w:val="24"/>
        </w:rPr>
        <w:t>ному в графе 7;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графе 10 - суммы планируемых в текущем финансовом году поступлений ц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левых субсидий, суммы штрафных санкций, а также выплат, уменьшающих доход в части налога на прибыль организаций (показатель по выплатам, уменьшающим доход в части налога на прибыль организаций, отражается со знаком "минус"), по коду анал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тической группы по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>вида доходов бюджетов, указанному в графе 7;</w:t>
      </w:r>
      <w:proofErr w:type="gramEnd"/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графе 11 - итоговая сумма целевых средств, планируемых к использованию в текущем финансовом году, в соответствии с кодом субсидии, указанным в графе 2 (рассчитывается как сумма граф 8 - 10), без ук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t>зания кода бюджетной классификации в графе 7;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64">
        <w:rPr>
          <w:rFonts w:ascii="Times New Roman" w:hAnsi="Times New Roman" w:cs="Times New Roman"/>
          <w:sz w:val="24"/>
          <w:szCs w:val="24"/>
        </w:rPr>
        <w:t>в графе 12 - суммы планируемых в текущем финансовом году выплат, источн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</w:t>
      </w:r>
      <w:r w:rsidRPr="00443964">
        <w:rPr>
          <w:rFonts w:ascii="Times New Roman" w:hAnsi="Times New Roman" w:cs="Times New Roman"/>
          <w:sz w:val="24"/>
          <w:szCs w:val="24"/>
        </w:rPr>
        <w:t>р</w:t>
      </w:r>
      <w:r w:rsidRPr="00443964">
        <w:rPr>
          <w:rFonts w:ascii="Times New Roman" w:hAnsi="Times New Roman" w:cs="Times New Roman"/>
          <w:sz w:val="24"/>
          <w:szCs w:val="24"/>
        </w:rPr>
        <w:t>ской задолженности прошлых лет, по которым подтверждена потребность в направл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нии их на цели, ранее установленные условиями предоставления целевых средств, по соответствующему коду субсидии, указанному в графе 2, и коду бюджетной классиф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кации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в графе 7.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 xml:space="preserve">В случае если учреждению (подразделению)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предоставляются несколько цел</w:t>
      </w:r>
      <w:r w:rsidRPr="00443964">
        <w:rPr>
          <w:rFonts w:ascii="Times New Roman" w:hAnsi="Times New Roman" w:cs="Times New Roman"/>
          <w:sz w:val="24"/>
          <w:szCs w:val="24"/>
        </w:rPr>
        <w:t>е</w:t>
      </w:r>
      <w:r w:rsidRPr="00443964">
        <w:rPr>
          <w:rFonts w:ascii="Times New Roman" w:hAnsi="Times New Roman" w:cs="Times New Roman"/>
          <w:sz w:val="24"/>
          <w:szCs w:val="24"/>
        </w:rPr>
        <w:t>вых субсидий показатели поступлений выплат в Сведениях отражаются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 с формиров</w:t>
      </w:r>
      <w:r w:rsidRPr="00443964">
        <w:rPr>
          <w:rFonts w:ascii="Times New Roman" w:hAnsi="Times New Roman" w:cs="Times New Roman"/>
          <w:sz w:val="24"/>
          <w:szCs w:val="24"/>
        </w:rPr>
        <w:t>а</w:t>
      </w:r>
      <w:r w:rsidRPr="00443964">
        <w:rPr>
          <w:rFonts w:ascii="Times New Roman" w:hAnsi="Times New Roman" w:cs="Times New Roman"/>
          <w:sz w:val="24"/>
          <w:szCs w:val="24"/>
        </w:rPr>
        <w:lastRenderedPageBreak/>
        <w:t>нием промежуточных итогов по каждой целевой субсидии.</w:t>
      </w:r>
    </w:p>
    <w:p w:rsidR="00443964" w:rsidRPr="00443964" w:rsidRDefault="00443964" w:rsidP="004439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964">
        <w:rPr>
          <w:rFonts w:ascii="Times New Roman" w:hAnsi="Times New Roman" w:cs="Times New Roman"/>
          <w:sz w:val="24"/>
          <w:szCs w:val="24"/>
        </w:rPr>
        <w:t>В Сведениях, представляемых учреждением в целях осуществления расходов его обособленными подразделениями, планируемые учрежден</w:t>
      </w:r>
      <w:r w:rsidRPr="00443964">
        <w:rPr>
          <w:rFonts w:ascii="Times New Roman" w:hAnsi="Times New Roman" w:cs="Times New Roman"/>
          <w:sz w:val="24"/>
          <w:szCs w:val="24"/>
        </w:rPr>
        <w:t>и</w:t>
      </w:r>
      <w:r w:rsidRPr="00443964">
        <w:rPr>
          <w:rFonts w:ascii="Times New Roman" w:hAnsi="Times New Roman" w:cs="Times New Roman"/>
          <w:sz w:val="24"/>
          <w:szCs w:val="24"/>
        </w:rPr>
        <w:t>ем суммы перечислений средств целевых субсидий обособленному по</w:t>
      </w:r>
      <w:r w:rsidRPr="00443964">
        <w:rPr>
          <w:rFonts w:ascii="Times New Roman" w:hAnsi="Times New Roman" w:cs="Times New Roman"/>
          <w:sz w:val="24"/>
          <w:szCs w:val="24"/>
        </w:rPr>
        <w:t>д</w:t>
      </w:r>
      <w:r w:rsidRPr="00443964">
        <w:rPr>
          <w:rFonts w:ascii="Times New Roman" w:hAnsi="Times New Roman" w:cs="Times New Roman"/>
          <w:sz w:val="24"/>
          <w:szCs w:val="24"/>
        </w:rPr>
        <w:t xml:space="preserve">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</w:t>
      </w:r>
      <w:proofErr w:type="gramStart"/>
      <w:r w:rsidRPr="00443964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</w:t>
      </w:r>
      <w:proofErr w:type="gramEnd"/>
      <w:r w:rsidRPr="00443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0B5" w:rsidRPr="00443964" w:rsidRDefault="006300B5" w:rsidP="00B03567">
      <w:pPr>
        <w:widowControl w:val="0"/>
        <w:autoSpaceDE w:val="0"/>
        <w:autoSpaceDN w:val="0"/>
        <w:adjustRightInd w:val="0"/>
      </w:pPr>
    </w:p>
    <w:sectPr w:rsidR="006300B5" w:rsidRPr="00443964" w:rsidSect="008C636E">
      <w:pgSz w:w="11905" w:h="16838"/>
      <w:pgMar w:top="1134" w:right="1132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9AB"/>
    <w:multiLevelType w:val="hybridMultilevel"/>
    <w:tmpl w:val="90A44906"/>
    <w:lvl w:ilvl="0" w:tplc="BFB653F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40FBB"/>
    <w:rsid w:val="00140FBB"/>
    <w:rsid w:val="003B24C6"/>
    <w:rsid w:val="00443964"/>
    <w:rsid w:val="006063B7"/>
    <w:rsid w:val="006300B5"/>
    <w:rsid w:val="00B03567"/>
    <w:rsid w:val="00F3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F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FBB"/>
    <w:pPr>
      <w:ind w:left="720"/>
      <w:contextualSpacing/>
    </w:pPr>
  </w:style>
  <w:style w:type="paragraph" w:customStyle="1" w:styleId="ConsPlusNormal">
    <w:name w:val="ConsPlusNormal"/>
    <w:rsid w:val="00606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3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134CE961AC8153E2B0C003F7DE67000CBDE787838C62274F3FF19ABA0F7B1BA86391F4B3ED70C82D53BC3E8B21FE45DF3EE6837F7C49cBw6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05/32f8c7df87ee1d591cf0567b0e54f6038bc06e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405/32f8c7df87ee1d591cf0567b0e54f6038bc06e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UserF50</dc:creator>
  <cp:keywords/>
  <dc:description/>
  <cp:lastModifiedBy>UserF20</cp:lastModifiedBy>
  <cp:revision>5</cp:revision>
  <dcterms:created xsi:type="dcterms:W3CDTF">2024-02-02T07:11:00Z</dcterms:created>
  <dcterms:modified xsi:type="dcterms:W3CDTF">2024-03-20T07:42:00Z</dcterms:modified>
</cp:coreProperties>
</file>