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C1022E">
        <w:rPr>
          <w:rFonts w:ascii="Times New Roman" w:hAnsi="Times New Roman" w:cs="Times New Roman"/>
          <w:b/>
          <w:sz w:val="28"/>
          <w:szCs w:val="28"/>
        </w:rPr>
        <w:t xml:space="preserve">денной контролером-ревизором в </w:t>
      </w:r>
      <w:r w:rsidR="00650EB0" w:rsidRPr="00101AC0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650EB0">
        <w:rPr>
          <w:rFonts w:ascii="Times New Roman" w:hAnsi="Times New Roman" w:cs="Times New Roman"/>
          <w:b/>
          <w:sz w:val="28"/>
          <w:szCs w:val="28"/>
        </w:rPr>
        <w:t>и</w:t>
      </w:r>
      <w:r w:rsidR="00650EB0" w:rsidRPr="00101AC0">
        <w:rPr>
          <w:rFonts w:ascii="Times New Roman" w:hAnsi="Times New Roman" w:cs="Times New Roman"/>
          <w:b/>
          <w:sz w:val="28"/>
          <w:szCs w:val="28"/>
        </w:rPr>
        <w:t xml:space="preserve"> по архитектуре, градостроительству, земельным и имущественным отношениям администрации района</w:t>
      </w:r>
      <w:r w:rsidR="009A328C">
        <w:rPr>
          <w:rFonts w:ascii="Times New Roman" w:hAnsi="Times New Roman" w:cs="Times New Roman"/>
          <w:b/>
          <w:sz w:val="28"/>
          <w:szCs w:val="28"/>
        </w:rPr>
        <w:t>.</w:t>
      </w:r>
    </w:p>
    <w:p w:rsidR="008C306B" w:rsidRPr="00C1022E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9A328C">
        <w:rPr>
          <w:rFonts w:ascii="Times New Roman" w:hAnsi="Times New Roman" w:cs="Times New Roman"/>
          <w:sz w:val="28"/>
          <w:szCs w:val="28"/>
        </w:rPr>
        <w:t>июле</w:t>
      </w:r>
      <w:r w:rsidR="00C1022E">
        <w:rPr>
          <w:rFonts w:ascii="Times New Roman" w:hAnsi="Times New Roman" w:cs="Times New Roman"/>
          <w:sz w:val="28"/>
          <w:szCs w:val="28"/>
        </w:rPr>
        <w:t>-</w:t>
      </w:r>
      <w:r w:rsidR="009A328C">
        <w:rPr>
          <w:rFonts w:ascii="Times New Roman" w:hAnsi="Times New Roman" w:cs="Times New Roman"/>
          <w:sz w:val="28"/>
          <w:szCs w:val="28"/>
        </w:rPr>
        <w:t>августе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201</w:t>
      </w:r>
      <w:r w:rsidR="00C1022E">
        <w:rPr>
          <w:rFonts w:ascii="Times New Roman" w:hAnsi="Times New Roman" w:cs="Times New Roman"/>
          <w:sz w:val="28"/>
          <w:szCs w:val="28"/>
        </w:rPr>
        <w:t>9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306B" w:rsidRPr="00C1022E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в </w:t>
      </w:r>
      <w:r w:rsidR="009A328C">
        <w:rPr>
          <w:rFonts w:ascii="Times New Roman" w:hAnsi="Times New Roman" w:cs="Times New Roman"/>
          <w:sz w:val="28"/>
          <w:szCs w:val="28"/>
        </w:rPr>
        <w:t>Управлении</w:t>
      </w:r>
      <w:r w:rsidR="009A328C" w:rsidRPr="0058034A">
        <w:rPr>
          <w:rFonts w:ascii="Times New Roman" w:hAnsi="Times New Roman" w:cs="Times New Roman"/>
          <w:sz w:val="28"/>
          <w:szCs w:val="28"/>
        </w:rPr>
        <w:t xml:space="preserve"> по АГЗ и имущественным отношениям администрации района</w:t>
      </w:r>
      <w:r w:rsidR="008C306B" w:rsidRPr="00C10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9A328C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28C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9A328C" w:rsidRPr="009A328C">
        <w:rPr>
          <w:rFonts w:ascii="Times New Roman" w:hAnsi="Times New Roman" w:cs="Times New Roman"/>
          <w:sz w:val="28"/>
          <w:szCs w:val="28"/>
        </w:rPr>
        <w:t>«Комбинированная проверка составления и исполнения бюджетных смет, целевого и эффективного использования бюджетных средств Управления по архитектуре, градостроительству, земельным и имущественным отношениям администрации Березовского района за период с 01.07.2017 по 30.06.2019 г.</w:t>
      </w:r>
      <w:r w:rsidR="009A328C" w:rsidRPr="009A328C">
        <w:rPr>
          <w:rFonts w:ascii="Times New Roman" w:hAnsi="Times New Roman" w:cs="Times New Roman"/>
          <w:caps/>
          <w:sz w:val="28"/>
          <w:szCs w:val="28"/>
        </w:rPr>
        <w:t>».</w:t>
      </w:r>
    </w:p>
    <w:p w:rsidR="008C306B" w:rsidRPr="00C1022E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Срок проведения про</w:t>
      </w:r>
      <w:r w:rsidR="00352663">
        <w:rPr>
          <w:rFonts w:ascii="Times New Roman" w:hAnsi="Times New Roman" w:cs="Times New Roman"/>
          <w:sz w:val="28"/>
          <w:szCs w:val="28"/>
        </w:rPr>
        <w:t xml:space="preserve">верки: </w:t>
      </w:r>
      <w:r w:rsidR="00010BBC">
        <w:rPr>
          <w:rFonts w:ascii="Times New Roman" w:hAnsi="Times New Roman" w:cs="Times New Roman"/>
          <w:sz w:val="28"/>
          <w:szCs w:val="28"/>
        </w:rPr>
        <w:t>24</w:t>
      </w:r>
      <w:r w:rsidRPr="00C1022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010BBC">
        <w:rPr>
          <w:rFonts w:ascii="Times New Roman" w:hAnsi="Times New Roman" w:cs="Times New Roman"/>
          <w:sz w:val="28"/>
          <w:szCs w:val="28"/>
        </w:rPr>
        <w:t>х</w:t>
      </w:r>
      <w:r w:rsidR="009A328C">
        <w:rPr>
          <w:rFonts w:ascii="Times New Roman" w:hAnsi="Times New Roman" w:cs="Times New Roman"/>
          <w:sz w:val="28"/>
          <w:szCs w:val="28"/>
        </w:rPr>
        <w:t xml:space="preserve"> дн</w:t>
      </w:r>
      <w:r w:rsidR="00010BBC">
        <w:rPr>
          <w:rFonts w:ascii="Times New Roman" w:hAnsi="Times New Roman" w:cs="Times New Roman"/>
          <w:sz w:val="28"/>
          <w:szCs w:val="28"/>
        </w:rPr>
        <w:t>я</w:t>
      </w:r>
      <w:r w:rsidRPr="00C1022E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Дата подписания</w:t>
      </w:r>
      <w:r w:rsidR="009A328C">
        <w:rPr>
          <w:rFonts w:ascii="Times New Roman" w:hAnsi="Times New Roman" w:cs="Times New Roman"/>
          <w:sz w:val="28"/>
          <w:szCs w:val="28"/>
        </w:rPr>
        <w:t xml:space="preserve"> акта: 28</w:t>
      </w:r>
      <w:r w:rsidRPr="00490BB6">
        <w:rPr>
          <w:rFonts w:ascii="Times New Roman" w:hAnsi="Times New Roman" w:cs="Times New Roman"/>
          <w:sz w:val="28"/>
          <w:szCs w:val="28"/>
        </w:rPr>
        <w:t>.0</w:t>
      </w:r>
      <w:r w:rsidR="009A328C">
        <w:rPr>
          <w:rFonts w:ascii="Times New Roman" w:hAnsi="Times New Roman" w:cs="Times New Roman"/>
          <w:sz w:val="28"/>
          <w:szCs w:val="28"/>
        </w:rPr>
        <w:t>8</w:t>
      </w:r>
      <w:r w:rsidRPr="00490BB6">
        <w:rPr>
          <w:rFonts w:ascii="Times New Roman" w:hAnsi="Times New Roman" w:cs="Times New Roman"/>
          <w:sz w:val="28"/>
          <w:szCs w:val="28"/>
        </w:rPr>
        <w:t>.201</w:t>
      </w:r>
      <w:r w:rsidR="009A328C">
        <w:rPr>
          <w:rFonts w:ascii="Times New Roman" w:hAnsi="Times New Roman" w:cs="Times New Roman"/>
          <w:sz w:val="28"/>
          <w:szCs w:val="28"/>
        </w:rPr>
        <w:t>9</w:t>
      </w:r>
      <w:r w:rsidRPr="00490B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010BBC"/>
    <w:rsid w:val="00084555"/>
    <w:rsid w:val="00223D31"/>
    <w:rsid w:val="00352663"/>
    <w:rsid w:val="00485F80"/>
    <w:rsid w:val="00490BB6"/>
    <w:rsid w:val="00491C56"/>
    <w:rsid w:val="004F4FA3"/>
    <w:rsid w:val="00503D86"/>
    <w:rsid w:val="00650EB0"/>
    <w:rsid w:val="007068F7"/>
    <w:rsid w:val="00804F01"/>
    <w:rsid w:val="008C306B"/>
    <w:rsid w:val="009A328C"/>
    <w:rsid w:val="00C1022E"/>
    <w:rsid w:val="00CD1E06"/>
    <w:rsid w:val="00D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7</cp:revision>
  <dcterms:created xsi:type="dcterms:W3CDTF">2019-01-09T03:52:00Z</dcterms:created>
  <dcterms:modified xsi:type="dcterms:W3CDTF">2020-01-17T07:43:00Z</dcterms:modified>
</cp:coreProperties>
</file>