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контролером-ревизором в Муниципальном отделе культуры администрации Березовского района.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490BB6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>Во исполнение приказа Финансового управления администрации Березовского района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491C56">
        <w:rPr>
          <w:rFonts w:ascii="Times New Roman" w:hAnsi="Times New Roman" w:cs="Times New Roman"/>
          <w:sz w:val="28"/>
          <w:szCs w:val="28"/>
        </w:rPr>
        <w:t>январе-</w:t>
      </w:r>
      <w:r w:rsidR="008C306B" w:rsidRPr="00490BB6">
        <w:rPr>
          <w:rFonts w:ascii="Times New Roman" w:hAnsi="Times New Roman" w:cs="Times New Roman"/>
          <w:sz w:val="28"/>
          <w:szCs w:val="28"/>
        </w:rPr>
        <w:t xml:space="preserve">феврале 2018 года проведена плановая проверка в Муниципальном отделе культуры администрации Березовского района. </w:t>
      </w:r>
    </w:p>
    <w:p w:rsidR="00485F80" w:rsidRPr="00490BB6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Тема проверки: «Проверка исполнения бюджетной сметы и финансово-хозяйственной деятельности подведомственных учреждений».</w:t>
      </w:r>
    </w:p>
    <w:p w:rsidR="008C306B" w:rsidRPr="00490BB6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Срок проведения проверки: 31 рабочий день.</w:t>
      </w:r>
    </w:p>
    <w:p w:rsidR="008C306B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Дата подписания акта: 22.02.2018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>Проведенной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223D31"/>
    <w:rsid w:val="00485F80"/>
    <w:rsid w:val="00490BB6"/>
    <w:rsid w:val="00491C56"/>
    <w:rsid w:val="004F4FA3"/>
    <w:rsid w:val="008C306B"/>
    <w:rsid w:val="00CD1E06"/>
    <w:rsid w:val="00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3</cp:revision>
  <dcterms:created xsi:type="dcterms:W3CDTF">2019-01-09T03:52:00Z</dcterms:created>
  <dcterms:modified xsi:type="dcterms:W3CDTF">2019-01-09T04:21:00Z</dcterms:modified>
</cp:coreProperties>
</file>