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pStyle w:val="6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Документы,  необходимые для  прохождения  уведом</w:t>
      </w:r>
      <w:r>
        <w:rPr>
          <w:rFonts w:ascii="Times New Roman" w:hAnsi="Times New Roman"/>
          <w:b/>
          <w:sz w:val="36"/>
          <w:szCs w:val="36"/>
        </w:rPr>
        <w:t xml:space="preserve">и</w:t>
      </w:r>
      <w:r>
        <w:rPr>
          <w:rFonts w:ascii="Times New Roman" w:hAnsi="Times New Roman"/>
          <w:b/>
          <w:sz w:val="36"/>
          <w:szCs w:val="36"/>
        </w:rPr>
        <w:t xml:space="preserve">тельной  регистрации  коллективного  договора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61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18"/>
        <w:ind w:firstLine="720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Подписанный  сторонами  коллективный  договор </w:t>
      </w:r>
      <w:r>
        <w:rPr>
          <w:rFonts w:ascii="Times New Roman" w:hAnsi="Times New Roman"/>
          <w:sz w:val="28"/>
          <w:szCs w:val="28"/>
        </w:rPr>
        <w:t xml:space="preserve">(изменения и дополнения)</w:t>
      </w:r>
      <w:r>
        <w:rPr>
          <w:rFonts w:ascii="Times New Roman" w:hAnsi="Times New Roman"/>
          <w:sz w:val="28"/>
          <w:szCs w:val="28"/>
        </w:rPr>
        <w:t xml:space="preserve"> в  3  экземплярах  с  подлинными  подписями,  печатями,  указанием  даты  подписания. Все  э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земпляры  должны  быть  пронумерованы  и  прошиты.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Предоставляется в отдел экономического развития в 7-ми дневный срок с момента подп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и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сания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(кабинет 3-13)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.</w:t>
      </w:r>
      <w:r>
        <w:rPr>
          <w:rFonts w:ascii="Times New Roman" w:hAnsi="Times New Roman"/>
          <w:b/>
          <w:bCs/>
          <w:sz w:val="32"/>
          <w:szCs w:val="32"/>
          <w:u w:val="single"/>
        </w:rPr>
      </w:r>
    </w:p>
    <w:p>
      <w:pPr>
        <w:pStyle w:val="618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618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Протокол  общего  собрания </w:t>
      </w:r>
      <w:r>
        <w:rPr>
          <w:rFonts w:ascii="Times New Roman" w:hAnsi="Times New Roman"/>
          <w:sz w:val="28"/>
          <w:szCs w:val="28"/>
        </w:rPr>
        <w:t xml:space="preserve">работн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ков  </w:t>
      </w:r>
      <w:r>
        <w:rPr>
          <w:rFonts w:ascii="Times New Roman" w:hAnsi="Times New Roman"/>
          <w:sz w:val="28"/>
          <w:szCs w:val="28"/>
        </w:rPr>
        <w:t xml:space="preserve">учреждения</w:t>
      </w:r>
      <w:r>
        <w:rPr>
          <w:rFonts w:ascii="Times New Roman" w:hAnsi="Times New Roman"/>
          <w:sz w:val="28"/>
          <w:szCs w:val="28"/>
        </w:rPr>
        <w:t xml:space="preserve">  о  предоставлении  полномочий  представителю  работников на  разр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ботку,  ведение  переговоров  и  заключение  коллективного  договора</w:t>
      </w:r>
      <w:r>
        <w:rPr>
          <w:rFonts w:ascii="Times New Roman" w:hAnsi="Times New Roman"/>
          <w:sz w:val="28"/>
          <w:szCs w:val="28"/>
        </w:rPr>
        <w:t xml:space="preserve"> (3 экз)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18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18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 xml:space="preserve">общего  собрания работников  </w:t>
      </w:r>
      <w:r>
        <w:rPr>
          <w:rFonts w:ascii="Times New Roman" w:hAnsi="Times New Roman"/>
          <w:sz w:val="28"/>
          <w:szCs w:val="28"/>
        </w:rPr>
        <w:t xml:space="preserve">учреждения</w:t>
      </w:r>
      <w:r>
        <w:rPr>
          <w:rFonts w:ascii="Times New Roman" w:hAnsi="Times New Roman"/>
          <w:sz w:val="28"/>
          <w:szCs w:val="28"/>
        </w:rPr>
        <w:t xml:space="preserve">  об  утверждении   коллективного  договора</w:t>
      </w:r>
      <w:r>
        <w:rPr>
          <w:rFonts w:ascii="Times New Roman" w:hAnsi="Times New Roman"/>
          <w:sz w:val="28"/>
          <w:szCs w:val="28"/>
        </w:rPr>
        <w:t xml:space="preserve"> (3 экз)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18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18"/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Все  приложения,  на  которые  имеются  ссылки  в  тексте</w:t>
      </w:r>
      <w:r>
        <w:rPr>
          <w:rFonts w:ascii="Times New Roman" w:hAnsi="Times New Roman"/>
          <w:sz w:val="28"/>
          <w:szCs w:val="28"/>
        </w:rPr>
        <w:t xml:space="preserve"> (приложения проживаются вместе с коллективным договором и должны иметь сквозную нумерацию страниц)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pStyle w:val="61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Документы  об  уведомительной  регистрации  направл</w:t>
      </w:r>
      <w:r>
        <w:rPr>
          <w:rFonts w:ascii="Times New Roman" w:hAnsi="Times New Roman"/>
          <w:sz w:val="32"/>
          <w:szCs w:val="32"/>
        </w:rPr>
        <w:t xml:space="preserve">я</w:t>
      </w:r>
      <w:r>
        <w:rPr>
          <w:rFonts w:ascii="Times New Roman" w:hAnsi="Times New Roman"/>
          <w:sz w:val="32"/>
          <w:szCs w:val="32"/>
        </w:rPr>
        <w:t xml:space="preserve">ются  с сопроводительным  письмом,  которое  подписывается  работодателем  и  проходит  систему  регистрации,  устано</w:t>
      </w:r>
      <w:r>
        <w:rPr>
          <w:rFonts w:ascii="Times New Roman" w:hAnsi="Times New Roman"/>
          <w:sz w:val="32"/>
          <w:szCs w:val="32"/>
        </w:rPr>
        <w:t xml:space="preserve">в</w:t>
      </w:r>
      <w:r>
        <w:rPr>
          <w:rFonts w:ascii="Times New Roman" w:hAnsi="Times New Roman"/>
          <w:sz w:val="32"/>
          <w:szCs w:val="32"/>
        </w:rPr>
        <w:t xml:space="preserve">ленную  в  данно</w:t>
      </w:r>
      <w:r>
        <w:rPr>
          <w:rFonts w:ascii="Times New Roman" w:hAnsi="Times New Roman"/>
          <w:sz w:val="32"/>
          <w:szCs w:val="32"/>
        </w:rPr>
        <w:t xml:space="preserve">м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учреждении</w:t>
      </w:r>
      <w:r>
        <w:rPr>
          <w:rFonts w:ascii="Times New Roman" w:hAnsi="Times New Roman"/>
          <w:sz w:val="32"/>
          <w:szCs w:val="32"/>
        </w:rPr>
        <w:t xml:space="preserve">  для  внешней  корреспонде</w:t>
      </w:r>
      <w:r>
        <w:rPr>
          <w:rFonts w:ascii="Times New Roman" w:hAnsi="Times New Roman"/>
          <w:sz w:val="32"/>
          <w:szCs w:val="32"/>
        </w:rPr>
        <w:t xml:space="preserve">н</w:t>
      </w:r>
      <w:r>
        <w:rPr>
          <w:rFonts w:ascii="Times New Roman" w:hAnsi="Times New Roman"/>
          <w:sz w:val="32"/>
          <w:szCs w:val="32"/>
        </w:rPr>
        <w:t xml:space="preserve">ции.</w:t>
      </w:r>
      <w:r>
        <w:rPr>
          <w:rFonts w:ascii="Times New Roman" w:hAnsi="Times New Roman"/>
          <w:sz w:val="32"/>
          <w:szCs w:val="32"/>
        </w:rPr>
      </w:r>
    </w:p>
    <w:p>
      <w:pPr>
        <w:pStyle w:val="618"/>
        <w:ind w:firstLine="720"/>
        <w:jc w:val="both"/>
      </w:pPr>
      <w:r/>
      <w:r/>
    </w:p>
    <w:sectPr>
      <w:footnotePr/>
      <w:endnotePr/>
      <w:type w:val="nextPage"/>
      <w:pgSz w:w="11907" w:h="16840" w:orient="portrait"/>
      <w:pgMar w:top="1134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 "/>
      <w:legacy w:legacy="1" w:legacyIndent="0" w:legacySpace="0"/>
      <w:lvlJc w:val="left"/>
      <w:pPr>
        <w:ind w:left="283" w:hanging="283"/>
      </w:pPr>
      <w:rPr>
        <w:rFonts w:ascii="Arial" w:hAnsi="Arial"/>
        <w:b w:val="0"/>
        <w:i w:val="0"/>
        <w:sz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rFonts w:ascii="Arial" w:hAnsi="Arial"/>
      <w:sz w:val="24"/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Основной текст"/>
    <w:basedOn w:val="618"/>
    <w:next w:val="622"/>
    <w:link w:val="618"/>
    <w:pPr>
      <w:jc w:val="both"/>
    </w:pPr>
    <w:rPr>
      <w:b/>
      <w:bCs/>
    </w:rPr>
  </w:style>
  <w:style w:type="character" w:styleId="738" w:default="1">
    <w:name w:val="Default Paragraph Font"/>
    <w:uiPriority w:val="1"/>
    <w:semiHidden/>
    <w:unhideWhenUsed/>
  </w:style>
  <w:style w:type="numbering" w:styleId="739" w:default="1">
    <w:name w:val="No List"/>
    <w:uiPriority w:val="99"/>
    <w:semiHidden/>
    <w:unhideWhenUsed/>
  </w:style>
  <w:style w:type="table" w:styleId="7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Документы,  необходимые для  прохождения  уведомительной  регистрации  коллективного  договора</dc:title>
  <dc:creator>User8</dc:creator>
  <cp:revision>9</cp:revision>
  <dcterms:created xsi:type="dcterms:W3CDTF">2008-10-30T22:23:00Z</dcterms:created>
  <dcterms:modified xsi:type="dcterms:W3CDTF">2024-10-08T08:06:55Z</dcterms:modified>
  <cp:version>786432</cp:version>
</cp:coreProperties>
</file>