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7"/>
        <w:jc w:val="center"/>
      </w:pPr>
      <w:r>
        <w:t xml:space="preserve">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60470" cy="83836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60470" cy="83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01pt;height:66.01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6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</w:t>
      </w:r>
      <w:r>
        <w:rPr>
          <w:sz w:val="28"/>
          <w:szCs w:val="28"/>
        </w:rPr>
      </w:r>
    </w:p>
    <w:p>
      <w:pPr>
        <w:pStyle w:val="6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КРАСНОЯРСКИЙ КРАЙ</w:t>
      </w:r>
      <w:r>
        <w:rPr>
          <w:sz w:val="28"/>
          <w:szCs w:val="28"/>
        </w:rPr>
      </w:r>
    </w:p>
    <w:p>
      <w:pPr>
        <w:pStyle w:val="69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БЕРЕЗОВСКИЙ РАЙОННЫЙ СОВЕТ ДЕПУТАТОВ</w:t>
      </w:r>
      <w:r>
        <w:rPr>
          <w:sz w:val="28"/>
          <w:szCs w:val="28"/>
        </w:rPr>
      </w:r>
    </w:p>
    <w:p>
      <w:pPr>
        <w:pStyle w:val="69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РЕШЕНИЕ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</w:r>
      <w:r>
        <w:rPr>
          <w:b/>
          <w:sz w:val="40"/>
          <w:szCs w:val="40"/>
        </w:rPr>
      </w:r>
    </w:p>
    <w:p>
      <w:pPr>
        <w:pStyle w:val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03.07.2025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пгт. Березовка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№ </w:t>
      </w:r>
      <w:r>
        <w:rPr>
          <w:sz w:val="28"/>
          <w:szCs w:val="28"/>
        </w:rPr>
        <w:t xml:space="preserve">56-415Р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районного Совета депутатов от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.12.202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48-</w:t>
      </w:r>
      <w:r>
        <w:rPr>
          <w:sz w:val="28"/>
          <w:szCs w:val="28"/>
        </w:rPr>
        <w:t xml:space="preserve">358</w:t>
      </w:r>
      <w:r>
        <w:rPr>
          <w:sz w:val="28"/>
          <w:szCs w:val="28"/>
        </w:rPr>
        <w:t xml:space="preserve">Р </w:t>
      </w:r>
      <w:r>
        <w:rPr>
          <w:sz w:val="28"/>
          <w:szCs w:val="28"/>
        </w:rPr>
        <w:t xml:space="preserve">«О районном бюджете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1.</w:t>
      </w:r>
      <w:r>
        <w:rPr>
          <w:b/>
          <w:sz w:val="28"/>
          <w:szCs w:val="28"/>
        </w:rPr>
      </w:r>
    </w:p>
    <w:p>
      <w:pPr>
        <w:pStyle w:val="69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Внести изменения в решение сессии Березовского районного Совета депутатов «О районном бюджете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 xml:space="preserve">17.12.2024 № 48- 358Р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Уменьшить ассигнования администрации </w:t>
      </w:r>
      <w:r>
        <w:rPr>
          <w:sz w:val="28"/>
          <w:szCs w:val="28"/>
        </w:rPr>
        <w:t xml:space="preserve">Березовского </w:t>
      </w:r>
      <w:r>
        <w:rPr>
          <w:sz w:val="28"/>
          <w:szCs w:val="28"/>
        </w:rPr>
        <w:t xml:space="preserve">района с раздела </w:t>
      </w:r>
      <w:r>
        <w:rPr>
          <w:sz w:val="28"/>
          <w:szCs w:val="28"/>
        </w:rPr>
        <w:t xml:space="preserve">0107 </w:t>
      </w:r>
      <w:r>
        <w:rPr>
          <w:sz w:val="28"/>
          <w:szCs w:val="28"/>
        </w:rPr>
        <w:t xml:space="preserve">целевой 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8510081030</w:t>
      </w:r>
      <w:r>
        <w:rPr>
          <w:sz w:val="28"/>
          <w:szCs w:val="28"/>
        </w:rPr>
        <w:t xml:space="preserve"> вида</w:t>
      </w:r>
      <w:r>
        <w:rPr>
          <w:sz w:val="28"/>
          <w:szCs w:val="28"/>
        </w:rPr>
        <w:t xml:space="preserve"> 880</w:t>
      </w:r>
      <w:r>
        <w:rPr>
          <w:sz w:val="28"/>
          <w:szCs w:val="28"/>
        </w:rPr>
        <w:t xml:space="preserve"> расходов в сумме 3754079,20 руб.</w:t>
      </w:r>
      <w:r>
        <w:rPr>
          <w:sz w:val="28"/>
          <w:szCs w:val="28"/>
        </w:rPr>
      </w:r>
    </w:p>
    <w:p>
      <w:pPr>
        <w:pStyle w:val="6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Высвобожденные ассигнования п.2.1. направить</w:t>
      </w:r>
      <w:r>
        <w:rPr>
          <w:sz w:val="28"/>
          <w:szCs w:val="28"/>
        </w:rPr>
        <w:t xml:space="preserve"> в виде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межбюджетны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на поддержку мер по обеспечению сбалансированности бюджетов поселений, входящих в состав муниципального образования Березовский район</w:t>
      </w:r>
      <w:r>
        <w:rPr>
          <w:sz w:val="28"/>
          <w:szCs w:val="28"/>
        </w:rPr>
        <w:t xml:space="preserve">, на раздел 1403 целевую статью </w:t>
      </w:r>
      <w:r>
        <w:rPr>
          <w:sz w:val="28"/>
          <w:szCs w:val="28"/>
        </w:rPr>
        <w:t xml:space="preserve">1810088020</w:t>
      </w:r>
      <w:r>
        <w:rPr>
          <w:sz w:val="28"/>
          <w:szCs w:val="28"/>
        </w:rPr>
        <w:t xml:space="preserve"> вид расхода 540 </w:t>
      </w:r>
      <w:r>
        <w:rPr>
          <w:sz w:val="28"/>
          <w:szCs w:val="28"/>
        </w:rPr>
        <w:t xml:space="preserve">администрации Бархатовского сельсовета </w:t>
      </w:r>
      <w:r>
        <w:rPr>
          <w:sz w:val="28"/>
          <w:szCs w:val="28"/>
        </w:rPr>
        <w:t xml:space="preserve">для проведения капитального ремонта котельной в 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Киндяково в сумме 3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754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079,20 руб.</w:t>
      </w:r>
      <w:r>
        <w:rPr>
          <w:sz w:val="28"/>
          <w:szCs w:val="28"/>
        </w:rPr>
      </w:r>
    </w:p>
    <w:p>
      <w:pPr>
        <w:pStyle w:val="6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97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Увеличить доходы районного бюджета по коду 891202400140503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0150 «Межбюджетные трансферты, передаваемые бюджетам муниципальных районов из бюджетов поселений на осуществление 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сти полномочий по решению вопросов местного значения в соответствии с заключенными соглашениями (</w:t>
      </w:r>
      <w:r>
        <w:rPr>
          <w:sz w:val="28"/>
          <w:szCs w:val="28"/>
        </w:rPr>
        <w:t xml:space="preserve">в части передачи полномочий на содержание имущества учреждений культуры (ЦКС)</w:t>
      </w:r>
      <w:r>
        <w:rPr>
          <w:sz w:val="28"/>
          <w:szCs w:val="28"/>
        </w:rPr>
        <w:t xml:space="preserve"> за счет средств администрации </w:t>
      </w:r>
      <w:r>
        <w:rPr>
          <w:sz w:val="28"/>
          <w:szCs w:val="28"/>
        </w:rPr>
        <w:t xml:space="preserve">Вознесен</w:t>
      </w:r>
      <w:r>
        <w:rPr>
          <w:sz w:val="28"/>
          <w:szCs w:val="28"/>
        </w:rPr>
        <w:t xml:space="preserve">ского сельс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вета в сумме </w:t>
      </w:r>
      <w:r>
        <w:rPr>
          <w:sz w:val="28"/>
          <w:szCs w:val="28"/>
        </w:rPr>
        <w:t xml:space="preserve">813000,0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</w:rPr>
      </w:r>
    </w:p>
    <w:p>
      <w:pPr>
        <w:pStyle w:val="6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Доходы, полученные в п.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.1.направить МБУК «Централизованная клубная система Березовского района»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раздел 0801 целевую статью 91600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80 вид расхода 611 в сумме </w:t>
      </w:r>
      <w:r>
        <w:rPr>
          <w:sz w:val="28"/>
          <w:szCs w:val="28"/>
        </w:rPr>
        <w:t xml:space="preserve">813000</w:t>
      </w:r>
      <w:r>
        <w:rPr>
          <w:sz w:val="28"/>
          <w:szCs w:val="28"/>
        </w:rPr>
        <w:t xml:space="preserve">,0 руб.,</w:t>
      </w:r>
      <w:r>
        <w:rPr>
          <w:sz w:val="28"/>
          <w:szCs w:val="28"/>
        </w:rPr>
      </w:r>
    </w:p>
    <w:p>
      <w:pPr>
        <w:pStyle w:val="697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7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7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За счет остатков на </w:t>
      </w:r>
      <w:r>
        <w:rPr>
          <w:sz w:val="28"/>
          <w:szCs w:val="28"/>
        </w:rPr>
        <w:t xml:space="preserve">01.01.2025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увеличить ассигнования финансовому управлению администрации Березовского района по разделу 0113 целевой статье 9110081020 виду расхода 244 в сумме 3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000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000,0 рублей.</w:t>
      </w:r>
      <w:r>
        <w:rPr>
          <w:sz w:val="28"/>
          <w:szCs w:val="28"/>
        </w:rPr>
      </w:r>
    </w:p>
    <w:p>
      <w:pPr>
        <w:pStyle w:val="697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7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7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.1. Утвердить доходы районного бюджета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в </w:t>
      </w:r>
      <w:r>
        <w:rPr>
          <w:sz w:val="28"/>
          <w:szCs w:val="28"/>
        </w:rPr>
        <w:t xml:space="preserve">сумме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 194 889 595,93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</w:t>
      </w:r>
      <w:r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годы согласно приложе</w:t>
      </w:r>
      <w:r>
        <w:rPr>
          <w:sz w:val="28"/>
          <w:szCs w:val="28"/>
        </w:rPr>
        <w:t xml:space="preserve">нию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.2. Утвердить общий объем расходов районного бюджета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2 2</w:t>
      </w:r>
      <w:r>
        <w:rPr>
          <w:sz w:val="28"/>
          <w:szCs w:val="28"/>
        </w:rPr>
        <w:t xml:space="preserve">68</w:t>
      </w:r>
      <w:r>
        <w:rPr>
          <w:sz w:val="28"/>
          <w:szCs w:val="28"/>
        </w:rPr>
        <w:t xml:space="preserve"> 4</w:t>
      </w:r>
      <w:r>
        <w:rPr>
          <w:sz w:val="28"/>
          <w:szCs w:val="28"/>
        </w:rPr>
        <w:t xml:space="preserve">88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218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.3. Утвердить </w:t>
      </w:r>
      <w:r>
        <w:rPr>
          <w:sz w:val="28"/>
          <w:szCs w:val="28"/>
        </w:rPr>
        <w:t xml:space="preserve">де</w:t>
      </w:r>
      <w:r>
        <w:rPr>
          <w:sz w:val="28"/>
          <w:szCs w:val="28"/>
        </w:rPr>
        <w:t xml:space="preserve">фицит районного бюджета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 598 622,69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.4. Утвердить источники внутреннего финансирования </w:t>
      </w:r>
      <w:r>
        <w:rPr>
          <w:sz w:val="28"/>
          <w:szCs w:val="28"/>
        </w:rPr>
        <w:t xml:space="preserve">де</w:t>
      </w:r>
      <w:r>
        <w:rPr>
          <w:sz w:val="28"/>
          <w:szCs w:val="28"/>
        </w:rPr>
        <w:t xml:space="preserve">фицита районного бюджета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 598 622,69 </w:t>
      </w:r>
      <w:r>
        <w:rPr>
          <w:sz w:val="28"/>
          <w:szCs w:val="28"/>
        </w:rPr>
        <w:t xml:space="preserve">рублей и плановый пер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годы согласно приложению №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к настоящему решению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.5. Утвердить ведомственную структуру расходов районного бюджета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2 268 488 218,62 </w:t>
      </w:r>
      <w:r>
        <w:rPr>
          <w:sz w:val="28"/>
          <w:szCs w:val="28"/>
        </w:rPr>
        <w:t xml:space="preserve">рублей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годы согласно приложению №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</w:r>
    </w:p>
    <w:p>
      <w:pPr>
        <w:pStyle w:val="6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.6. Утвердить функциональную структуру расходов районного бюджета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2 268 488 218,62 </w:t>
      </w:r>
      <w:r>
        <w:rPr>
          <w:sz w:val="28"/>
          <w:szCs w:val="28"/>
        </w:rPr>
        <w:t xml:space="preserve">рублей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годы согла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но приложению №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</w:r>
    </w:p>
    <w:p>
      <w:pPr>
        <w:pStyle w:val="6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.7. Утвердить распределени</w:t>
      </w:r>
      <w:r>
        <w:rPr>
          <w:sz w:val="28"/>
          <w:szCs w:val="28"/>
        </w:rPr>
        <w:t xml:space="preserve">е бюджетных ассигнований по целевым статьям (муниципальным программам Березовского района и не программным направлениям деятельности), группам и подгруппам видов расходов, раздела, подразделам классификации расходов районного бюджета согласно приложению №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 Контроль за исполнением настоящего решения возложить на постоянную комиссию районного Совета по финансам, бюджету,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собственности, экономической и налоговой политике.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ind w:firstLine="709"/>
        <w:jc w:val="both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6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.1. Решение вступает в силу после официального опубликования </w:t>
      </w:r>
      <w:r>
        <w:rPr>
          <w:sz w:val="28"/>
          <w:szCs w:val="28"/>
        </w:rPr>
        <w:t xml:space="preserve">в газете «Пригород» и подлежит размещению на официальном сайте Березовского муниципального района berezovskij-mo-r04.gosweb.gosuslugi.ru/.</w:t>
      </w:r>
      <w:r>
        <w:rPr>
          <w:sz w:val="28"/>
          <w:szCs w:val="28"/>
        </w:rPr>
      </w:r>
    </w:p>
    <w:p>
      <w:pPr>
        <w:pStyle w:val="697"/>
        <w:ind w:firstLine="709"/>
        <w:jc w:val="both"/>
        <w:rPr>
          <w:sz w:val="28"/>
          <w:szCs w:val="28"/>
        </w:rPr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tabs>
          <w:tab w:val="left" w:pos="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ab/>
        <w:t xml:space="preserve">Председатель Березовского </w:t>
      </w:r>
      <w:r>
        <w:rPr>
          <w:sz w:val="28"/>
          <w:szCs w:val="28"/>
        </w:rPr>
      </w:r>
    </w:p>
    <w:p>
      <w:pPr>
        <w:pStyle w:val="697"/>
        <w:jc w:val="both"/>
        <w:tabs>
          <w:tab w:val="left" w:pos="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Березовского района</w:t>
        <w:tab/>
        <w:t xml:space="preserve">районного Совета депутатов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Е.В. Мамедова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В.И. Ананьева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851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Verdana">
    <w:panose1 w:val="020B0604030504040204"/>
  </w:font>
  <w:font w:name="MS Mincho">
    <w:panose1 w:val="02020609040205080304"/>
  </w:font>
  <w:font w:name="Tahoma">
    <w:panose1 w:val="020B0604030504040204"/>
  </w:font>
  <w:font w:name="Courier New">
    <w:panose1 w:val="02070309020205020404"/>
  </w:font>
  <w:font w:name="Arial Black">
    <w:panose1 w:val="020B0A040201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rPr>
        <w:rStyle w:val="722"/>
      </w:rPr>
      <w:framePr w:wrap="around" w:vAnchor="text" w:hAnchor="margin" w:xAlign="center" w:y="1"/>
    </w:pPr>
    <w:r>
      <w:rPr>
        <w:rStyle w:val="722"/>
      </w:rPr>
      <w:fldChar w:fldCharType="begin"/>
    </w:r>
    <w:r>
      <w:rPr>
        <w:rStyle w:val="722"/>
      </w:rPr>
      <w:instrText xml:space="preserve">PAGE  </w:instrText>
    </w:r>
    <w:r>
      <w:rPr>
        <w:rStyle w:val="722"/>
      </w:rPr>
      <w:fldChar w:fldCharType="end"/>
    </w:r>
    <w:r>
      <w:rPr>
        <w:rStyle w:val="722"/>
      </w:rPr>
    </w:r>
    <w:r>
      <w:rPr>
        <w:rStyle w:val="722"/>
      </w:rPr>
    </w:r>
  </w:p>
  <w:p>
    <w:pPr>
      <w:pStyle w:val="720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725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pStyle w:val="72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47" w:hanging="1320"/>
      </w:pPr>
    </w:lvl>
    <w:lvl w:ilvl="1">
      <w:start w:val="1"/>
      <w:numFmt w:val="lowerLetter"/>
      <w:isLgl w:val="false"/>
      <w:suff w:val="tab"/>
      <w:lvlText w:val="%2."/>
      <w:lvlJc w:val="left"/>
      <w:pPr>
        <w:ind w:left="32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33" w:hanging="624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5" w:hanging="1065"/>
        <w:tabs>
          <w:tab w:val="num" w:pos="17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  <w:tabs>
          <w:tab w:val="num" w:pos="17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  <w:tabs>
          <w:tab w:val="num" w:pos="25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  <w:tabs>
          <w:tab w:val="num" w:pos="32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  <w:tabs>
          <w:tab w:val="num" w:pos="39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  <w:tabs>
          <w:tab w:val="num" w:pos="46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  <w:tabs>
          <w:tab w:val="num" w:pos="53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  <w:tabs>
          <w:tab w:val="num" w:pos="61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  <w:tabs>
          <w:tab w:val="num" w:pos="6820" w:leader="none"/>
        </w:tabs>
      </w:p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26"/>
  </w:num>
  <w:num w:numId="5">
    <w:abstractNumId w:val="19"/>
  </w:num>
  <w:num w:numId="6">
    <w:abstractNumId w:val="9"/>
  </w:num>
  <w:num w:numId="7">
    <w:abstractNumId w:val="13"/>
  </w:num>
  <w:num w:numId="8">
    <w:abstractNumId w:val="4"/>
  </w:num>
  <w:num w:numId="9">
    <w:abstractNumId w:val="2"/>
  </w:num>
  <w:num w:numId="10">
    <w:abstractNumId w:val="8"/>
  </w:num>
  <w:num w:numId="11">
    <w:abstractNumId w:val="21"/>
  </w:num>
  <w:num w:numId="12">
    <w:abstractNumId w:val="23"/>
  </w:num>
  <w:num w:numId="13">
    <w:abstractNumId w:val="5"/>
  </w:num>
  <w:num w:numId="14">
    <w:abstractNumId w:val="11"/>
  </w:num>
  <w:num w:numId="15">
    <w:abstractNumId w:val="18"/>
  </w:num>
  <w:num w:numId="16">
    <w:abstractNumId w:val="6"/>
  </w:num>
  <w:num w:numId="17">
    <w:abstractNumId w:val="16"/>
  </w:num>
  <w:num w:numId="18">
    <w:abstractNumId w:val="3"/>
  </w:num>
  <w:num w:numId="19">
    <w:abstractNumId w:val="22"/>
  </w:num>
  <w:num w:numId="20">
    <w:abstractNumId w:val="12"/>
  </w:num>
  <w:num w:numId="21">
    <w:abstractNumId w:val="7"/>
  </w:num>
  <w:num w:numId="22">
    <w:abstractNumId w:val="15"/>
  </w:num>
  <w:num w:numId="23">
    <w:abstractNumId w:val="10"/>
  </w:num>
  <w:num w:numId="24">
    <w:abstractNumId w:val="25"/>
  </w:num>
  <w:num w:numId="25">
    <w:abstractNumId w:val="17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7"/>
    <w:next w:val="69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7"/>
    <w:next w:val="69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7"/>
    <w:next w:val="69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7"/>
    <w:next w:val="69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7"/>
    <w:next w:val="69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7"/>
    <w:next w:val="69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7"/>
    <w:next w:val="69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7"/>
    <w:next w:val="69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7"/>
    <w:next w:val="69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7"/>
    <w:next w:val="69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7"/>
    <w:next w:val="69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7"/>
    <w:next w:val="69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7"/>
    <w:next w:val="69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7"/>
    <w:next w:val="69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7"/>
    <w:next w:val="69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7"/>
    <w:next w:val="69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7"/>
    <w:next w:val="69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7"/>
    <w:next w:val="69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7"/>
    <w:next w:val="69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7"/>
    <w:next w:val="69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7"/>
    <w:next w:val="69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7"/>
    <w:next w:val="69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7"/>
    <w:next w:val="69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7"/>
    <w:next w:val="697"/>
    <w:uiPriority w:val="99"/>
    <w:unhideWhenUsed/>
    <w:pPr>
      <w:spacing w:after="0" w:afterAutospacing="0"/>
    </w:pPr>
  </w:style>
  <w:style w:type="paragraph" w:styleId="697" w:default="1">
    <w:name w:val="Normal"/>
    <w:next w:val="697"/>
    <w:link w:val="697"/>
    <w:qFormat/>
    <w:rPr>
      <w:lang w:val="ru-RU" w:eastAsia="ru-RU" w:bidi="ar-SA"/>
    </w:rPr>
  </w:style>
  <w:style w:type="paragraph" w:styleId="698">
    <w:name w:val="Заголовок 1"/>
    <w:basedOn w:val="697"/>
    <w:next w:val="697"/>
    <w:link w:val="697"/>
    <w:qFormat/>
    <w:pPr>
      <w:jc w:val="center"/>
      <w:keepNext/>
      <w:outlineLvl w:val="0"/>
    </w:pPr>
    <w:rPr>
      <w:rFonts w:ascii="Arial Black" w:hAnsi="Arial Black"/>
      <w:caps/>
      <w:sz w:val="40"/>
      <w:szCs w:val="24"/>
    </w:rPr>
  </w:style>
  <w:style w:type="paragraph" w:styleId="699">
    <w:name w:val="Заголовок 2"/>
    <w:basedOn w:val="697"/>
    <w:next w:val="697"/>
    <w:link w:val="697"/>
    <w:qFormat/>
    <w:pPr>
      <w:jc w:val="center"/>
      <w:keepNext/>
      <w:outlineLvl w:val="1"/>
    </w:pPr>
    <w:rPr>
      <w:b/>
      <w:bCs/>
      <w:caps/>
      <w:sz w:val="40"/>
    </w:rPr>
  </w:style>
  <w:style w:type="paragraph" w:styleId="700">
    <w:name w:val="Заголовок 3"/>
    <w:basedOn w:val="697"/>
    <w:next w:val="697"/>
    <w:link w:val="697"/>
    <w:qFormat/>
    <w:pPr>
      <w:ind w:firstLine="720"/>
      <w:jc w:val="both"/>
      <w:keepNext/>
      <w:outlineLvl w:val="2"/>
    </w:pPr>
    <w:rPr>
      <w:sz w:val="28"/>
    </w:rPr>
  </w:style>
  <w:style w:type="paragraph" w:styleId="701">
    <w:name w:val="Заголовок 4"/>
    <w:basedOn w:val="697"/>
    <w:next w:val="697"/>
    <w:link w:val="697"/>
    <w:qFormat/>
    <w:pPr>
      <w:keepNext/>
      <w:outlineLvl w:val="3"/>
    </w:pPr>
    <w:rPr>
      <w:sz w:val="28"/>
    </w:rPr>
  </w:style>
  <w:style w:type="paragraph" w:styleId="702">
    <w:name w:val="Заголовок 5"/>
    <w:basedOn w:val="697"/>
    <w:next w:val="697"/>
    <w:link w:val="697"/>
    <w:qFormat/>
    <w:pPr>
      <w:jc w:val="center"/>
      <w:keepNext/>
      <w:outlineLvl w:val="4"/>
    </w:pPr>
    <w:rPr>
      <w:b/>
      <w:bCs/>
      <w:caps/>
      <w:sz w:val="48"/>
    </w:rPr>
  </w:style>
  <w:style w:type="paragraph" w:styleId="703">
    <w:name w:val="Заголовок 6"/>
    <w:basedOn w:val="697"/>
    <w:next w:val="697"/>
    <w:link w:val="697"/>
    <w:qFormat/>
    <w:pPr>
      <w:ind w:firstLine="709"/>
      <w:jc w:val="both"/>
      <w:keepNext/>
      <w:outlineLvl w:val="5"/>
    </w:pPr>
    <w:rPr>
      <w:b/>
      <w:sz w:val="28"/>
    </w:rPr>
  </w:style>
  <w:style w:type="paragraph" w:styleId="704">
    <w:name w:val="Заголовок 7"/>
    <w:basedOn w:val="697"/>
    <w:next w:val="697"/>
    <w:link w:val="697"/>
    <w:qFormat/>
    <w:pPr>
      <w:ind w:firstLine="851"/>
      <w:jc w:val="both"/>
      <w:keepNext/>
      <w:widowControl w:val="off"/>
      <w:outlineLvl w:val="6"/>
    </w:pPr>
    <w:rPr>
      <w:b/>
      <w:sz w:val="28"/>
    </w:rPr>
  </w:style>
  <w:style w:type="paragraph" w:styleId="705">
    <w:name w:val="Заголовок 8"/>
    <w:basedOn w:val="697"/>
    <w:next w:val="697"/>
    <w:link w:val="697"/>
    <w:qFormat/>
    <w:pPr>
      <w:jc w:val="both"/>
      <w:keepNext/>
      <w:spacing w:before="120" w:after="120"/>
      <w:outlineLvl w:val="7"/>
    </w:pPr>
    <w:rPr>
      <w:color w:val="000000"/>
      <w:sz w:val="28"/>
    </w:rPr>
  </w:style>
  <w:style w:type="paragraph" w:styleId="706">
    <w:name w:val="Заголовок 9"/>
    <w:basedOn w:val="697"/>
    <w:next w:val="697"/>
    <w:link w:val="697"/>
    <w:qFormat/>
    <w:pPr>
      <w:jc w:val="right"/>
      <w:keepNext/>
      <w:outlineLvl w:val="8"/>
    </w:pPr>
    <w:rPr>
      <w:sz w:val="28"/>
    </w:rPr>
  </w:style>
  <w:style w:type="character" w:styleId="707">
    <w:name w:val="Основной шрифт абзаца"/>
    <w:next w:val="707"/>
    <w:link w:val="697"/>
    <w:semiHidden/>
  </w:style>
  <w:style w:type="table" w:styleId="708">
    <w:name w:val="Обычная таблица"/>
    <w:next w:val="708"/>
    <w:link w:val="697"/>
    <w:semiHidden/>
    <w:tblPr/>
  </w:style>
  <w:style w:type="numbering" w:styleId="709">
    <w:name w:val="Нет списка"/>
    <w:next w:val="709"/>
    <w:link w:val="697"/>
    <w:semiHidden/>
  </w:style>
  <w:style w:type="paragraph" w:styleId="710">
    <w:name w:val="Название"/>
    <w:basedOn w:val="697"/>
    <w:next w:val="710"/>
    <w:link w:val="697"/>
    <w:qFormat/>
    <w:pPr>
      <w:jc w:val="center"/>
    </w:pPr>
    <w:rPr>
      <w:caps/>
      <w:spacing w:val="120"/>
      <w:sz w:val="28"/>
      <w:szCs w:val="24"/>
    </w:rPr>
  </w:style>
  <w:style w:type="paragraph" w:styleId="711">
    <w:name w:val="ConsNonformat"/>
    <w:next w:val="711"/>
    <w:link w:val="697"/>
    <w:pPr>
      <w:widowControl w:val="off"/>
    </w:pPr>
    <w:rPr>
      <w:rFonts w:ascii="Courier New" w:hAnsi="Courier New"/>
      <w:lang w:val="ru-RU" w:eastAsia="ru-RU" w:bidi="ar-SA"/>
    </w:rPr>
  </w:style>
  <w:style w:type="paragraph" w:styleId="712">
    <w:name w:val="ConsNormal"/>
    <w:next w:val="712"/>
    <w:link w:val="697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713">
    <w:name w:val="ConsTitle"/>
    <w:next w:val="713"/>
    <w:link w:val="697"/>
    <w:pPr>
      <w:widowControl w:val="off"/>
    </w:pPr>
    <w:rPr>
      <w:rFonts w:ascii="Arial" w:hAnsi="Arial"/>
      <w:b/>
      <w:sz w:val="16"/>
      <w:lang w:val="ru-RU" w:eastAsia="ru-RU" w:bidi="ar-SA"/>
    </w:rPr>
  </w:style>
  <w:style w:type="paragraph" w:styleId="714">
    <w:name w:val="Основной текст с отступом"/>
    <w:basedOn w:val="697"/>
    <w:next w:val="714"/>
    <w:link w:val="697"/>
    <w:pPr>
      <w:ind w:firstLine="720"/>
      <w:jc w:val="both"/>
      <w:spacing w:before="120"/>
    </w:pPr>
    <w:rPr>
      <w:sz w:val="28"/>
    </w:rPr>
  </w:style>
  <w:style w:type="paragraph" w:styleId="715">
    <w:name w:val="Основной текст 2"/>
    <w:basedOn w:val="697"/>
    <w:next w:val="715"/>
    <w:link w:val="697"/>
    <w:pPr>
      <w:jc w:val="both"/>
    </w:pPr>
    <w:rPr>
      <w:color w:val="ff0000"/>
      <w:sz w:val="28"/>
    </w:rPr>
  </w:style>
  <w:style w:type="paragraph" w:styleId="716">
    <w:name w:val="Основной текст"/>
    <w:basedOn w:val="697"/>
    <w:next w:val="716"/>
    <w:link w:val="697"/>
    <w:pPr>
      <w:jc w:val="both"/>
    </w:pPr>
    <w:rPr>
      <w:sz w:val="28"/>
    </w:rPr>
  </w:style>
  <w:style w:type="paragraph" w:styleId="717">
    <w:name w:val="Основной текст с отступом 3"/>
    <w:basedOn w:val="697"/>
    <w:next w:val="717"/>
    <w:link w:val="697"/>
    <w:pPr>
      <w:ind w:firstLine="567"/>
      <w:jc w:val="both"/>
    </w:pPr>
    <w:rPr>
      <w:sz w:val="28"/>
    </w:rPr>
  </w:style>
  <w:style w:type="paragraph" w:styleId="718">
    <w:name w:val="Основной текст с отступом 2"/>
    <w:basedOn w:val="697"/>
    <w:next w:val="718"/>
    <w:link w:val="697"/>
    <w:pPr>
      <w:ind w:firstLine="851"/>
      <w:jc w:val="both"/>
    </w:pPr>
    <w:rPr>
      <w:sz w:val="28"/>
    </w:rPr>
  </w:style>
  <w:style w:type="paragraph" w:styleId="719">
    <w:name w:val="Цитата"/>
    <w:basedOn w:val="697"/>
    <w:next w:val="719"/>
    <w:link w:val="697"/>
    <w:pPr>
      <w:ind w:left="10" w:right="53" w:firstLine="709"/>
      <w:jc w:val="both"/>
      <w:spacing w:line="322" w:lineRule="exact"/>
      <w:shd w:val="clear" w:color="auto" w:fill="ffffff"/>
    </w:pPr>
    <w:rPr>
      <w:color w:val="000000"/>
      <w:spacing w:val="-10"/>
      <w:sz w:val="28"/>
    </w:rPr>
  </w:style>
  <w:style w:type="paragraph" w:styleId="720">
    <w:name w:val="Верхний колонтитул"/>
    <w:basedOn w:val="697"/>
    <w:next w:val="720"/>
    <w:link w:val="721"/>
    <w:uiPriority w:val="99"/>
    <w:pPr>
      <w:tabs>
        <w:tab w:val="center" w:pos="4677" w:leader="none"/>
        <w:tab w:val="right" w:pos="9355" w:leader="none"/>
      </w:tabs>
    </w:pPr>
  </w:style>
  <w:style w:type="character" w:styleId="721">
    <w:name w:val="Верхний колонтитул Знак"/>
    <w:basedOn w:val="707"/>
    <w:next w:val="721"/>
    <w:link w:val="720"/>
    <w:uiPriority w:val="99"/>
  </w:style>
  <w:style w:type="character" w:styleId="722">
    <w:name w:val="Номер страницы"/>
    <w:basedOn w:val="707"/>
    <w:next w:val="722"/>
    <w:link w:val="697"/>
  </w:style>
  <w:style w:type="paragraph" w:styleId="723">
    <w:name w:val="Список 2"/>
    <w:basedOn w:val="697"/>
    <w:next w:val="723"/>
    <w:link w:val="697"/>
    <w:pPr>
      <w:ind w:left="566" w:hanging="283"/>
    </w:pPr>
  </w:style>
  <w:style w:type="paragraph" w:styleId="724">
    <w:name w:val="Маркированный список"/>
    <w:basedOn w:val="697"/>
    <w:next w:val="724"/>
    <w:link w:val="697"/>
    <w:pPr>
      <w:numPr>
        <w:ilvl w:val="0"/>
        <w:numId w:val="1"/>
      </w:numPr>
    </w:pPr>
  </w:style>
  <w:style w:type="paragraph" w:styleId="725">
    <w:name w:val="Маркированный список 2"/>
    <w:basedOn w:val="697"/>
    <w:next w:val="725"/>
    <w:link w:val="697"/>
    <w:pPr>
      <w:numPr>
        <w:ilvl w:val="0"/>
        <w:numId w:val="2"/>
      </w:numPr>
    </w:pPr>
  </w:style>
  <w:style w:type="paragraph" w:styleId="726">
    <w:name w:val="Продолжение списка 2"/>
    <w:basedOn w:val="697"/>
    <w:next w:val="726"/>
    <w:link w:val="697"/>
    <w:pPr>
      <w:ind w:left="566"/>
      <w:spacing w:after="120"/>
    </w:pPr>
  </w:style>
  <w:style w:type="paragraph" w:styleId="727">
    <w:name w:val="Нижний колонтитул"/>
    <w:basedOn w:val="697"/>
    <w:next w:val="727"/>
    <w:link w:val="697"/>
    <w:pPr>
      <w:tabs>
        <w:tab w:val="center" w:pos="4153" w:leader="none"/>
        <w:tab w:val="right" w:pos="8306" w:leader="none"/>
      </w:tabs>
    </w:pPr>
  </w:style>
  <w:style w:type="paragraph" w:styleId="728">
    <w:name w:val="Текст выноски"/>
    <w:basedOn w:val="697"/>
    <w:next w:val="728"/>
    <w:link w:val="697"/>
    <w:semiHidden/>
    <w:rPr>
      <w:rFonts w:ascii="Tahoma" w:hAnsi="Tahoma" w:cs="Tahoma"/>
      <w:sz w:val="16"/>
      <w:szCs w:val="16"/>
    </w:rPr>
  </w:style>
  <w:style w:type="table" w:styleId="729">
    <w:name w:val="Сетка таблицы"/>
    <w:basedOn w:val="708"/>
    <w:next w:val="729"/>
    <w:link w:val="697"/>
    <w:tblPr/>
  </w:style>
  <w:style w:type="paragraph" w:styleId="730">
    <w:name w:val="ConsPlusNormal"/>
    <w:next w:val="730"/>
    <w:link w:val="697"/>
    <w:pPr>
      <w:ind w:firstLine="720"/>
    </w:pPr>
    <w:rPr>
      <w:rFonts w:ascii="Arial" w:hAnsi="Arial" w:cs="Arial"/>
      <w:lang w:val="ru-RU" w:eastAsia="ru-RU" w:bidi="ar-SA"/>
    </w:rPr>
  </w:style>
  <w:style w:type="paragraph" w:styleId="731">
    <w:name w:val="Подзаголовок"/>
    <w:basedOn w:val="697"/>
    <w:next w:val="731"/>
    <w:link w:val="697"/>
    <w:qFormat/>
    <w:pPr>
      <w:jc w:val="center"/>
      <w:spacing w:line="360" w:lineRule="auto"/>
    </w:pPr>
    <w:rPr>
      <w:sz w:val="24"/>
    </w:rPr>
  </w:style>
  <w:style w:type="paragraph" w:styleId="732">
    <w:name w:val="Основной текст 3"/>
    <w:basedOn w:val="697"/>
    <w:next w:val="732"/>
    <w:link w:val="697"/>
    <w:pPr>
      <w:spacing w:after="120"/>
    </w:pPr>
    <w:rPr>
      <w:sz w:val="16"/>
      <w:szCs w:val="16"/>
    </w:rPr>
  </w:style>
  <w:style w:type="paragraph" w:styleId="733">
    <w:name w:val="ConsPlusNonformat"/>
    <w:next w:val="733"/>
    <w:link w:val="697"/>
    <w:rPr>
      <w:rFonts w:ascii="Courier New" w:hAnsi="Courier New" w:cs="Courier New"/>
      <w:lang w:val="ru-RU" w:eastAsia="ru-RU" w:bidi="ar-SA"/>
    </w:rPr>
  </w:style>
  <w:style w:type="paragraph" w:styleId="734">
    <w:name w:val=" Знак1"/>
    <w:basedOn w:val="697"/>
    <w:next w:val="734"/>
    <w:link w:val="697"/>
    <w:pPr>
      <w:jc w:val="both"/>
      <w:spacing w:line="360" w:lineRule="atLeast"/>
      <w:widowControl w:val="off"/>
    </w:pPr>
    <w:rPr>
      <w:rFonts w:ascii="Verdana" w:hAnsi="Verdana" w:cs="Verdana"/>
      <w:lang w:val="en-US" w:eastAsia="en-US"/>
    </w:rPr>
  </w:style>
  <w:style w:type="paragraph" w:styleId="735">
    <w:name w:val=" Char Char1 Знак Знак Знак"/>
    <w:basedOn w:val="697"/>
    <w:next w:val="735"/>
    <w:link w:val="697"/>
    <w:pPr>
      <w:jc w:val="both"/>
      <w:spacing w:line="360" w:lineRule="atLeast"/>
      <w:widowControl w:val="off"/>
    </w:pPr>
    <w:rPr>
      <w:rFonts w:ascii="Verdana" w:hAnsi="Verdana" w:cs="Verdana"/>
      <w:lang w:val="en-US" w:eastAsia="en-US"/>
    </w:rPr>
  </w:style>
  <w:style w:type="paragraph" w:styleId="736">
    <w:name w:val=" Знак Знак Знак"/>
    <w:basedOn w:val="697"/>
    <w:next w:val="736"/>
    <w:link w:val="697"/>
    <w:pPr>
      <w:spacing w:after="160" w:line="240" w:lineRule="exact"/>
    </w:pPr>
    <w:rPr>
      <w:rFonts w:ascii="Verdana" w:hAnsi="Verdana" w:eastAsia="MS Mincho"/>
      <w:lang w:val="en-GB" w:eastAsia="en-US"/>
    </w:rPr>
  </w:style>
  <w:style w:type="paragraph" w:styleId="737">
    <w:name w:val="Style4"/>
    <w:basedOn w:val="697"/>
    <w:next w:val="737"/>
    <w:link w:val="697"/>
    <w:pPr>
      <w:ind w:firstLine="722"/>
      <w:jc w:val="both"/>
      <w:spacing w:line="326" w:lineRule="exact"/>
      <w:widowControl w:val="off"/>
    </w:pPr>
    <w:rPr>
      <w:sz w:val="24"/>
      <w:szCs w:val="24"/>
    </w:rPr>
  </w:style>
  <w:style w:type="character" w:styleId="738">
    <w:name w:val="Font Style11"/>
    <w:next w:val="738"/>
    <w:link w:val="697"/>
    <w:rPr>
      <w:rFonts w:ascii="Times New Roman" w:hAnsi="Times New Roman" w:cs="Times New Roman"/>
      <w:sz w:val="26"/>
      <w:szCs w:val="26"/>
    </w:rPr>
  </w:style>
  <w:style w:type="paragraph" w:styleId="739">
    <w:name w:val="Style1"/>
    <w:basedOn w:val="697"/>
    <w:next w:val="739"/>
    <w:link w:val="697"/>
    <w:pPr>
      <w:ind w:firstLine="240"/>
      <w:spacing w:line="325" w:lineRule="exact"/>
      <w:widowControl w:val="off"/>
    </w:pPr>
    <w:rPr>
      <w:sz w:val="24"/>
      <w:szCs w:val="24"/>
    </w:rPr>
  </w:style>
  <w:style w:type="paragraph" w:styleId="740">
    <w:name w:val="Style2"/>
    <w:basedOn w:val="697"/>
    <w:next w:val="740"/>
    <w:link w:val="697"/>
    <w:pPr>
      <w:widowControl w:val="off"/>
    </w:pPr>
    <w:rPr>
      <w:sz w:val="24"/>
      <w:szCs w:val="24"/>
    </w:rPr>
  </w:style>
  <w:style w:type="paragraph" w:styleId="741">
    <w:name w:val="ConsPlusCell"/>
    <w:next w:val="741"/>
    <w:link w:val="697"/>
    <w:rPr>
      <w:rFonts w:ascii="Arial" w:hAnsi="Arial" w:cs="Arial"/>
      <w:lang w:val="ru-RU" w:eastAsia="ru-RU" w:bidi="ar-SA"/>
    </w:rPr>
  </w:style>
  <w:style w:type="paragraph" w:styleId="742">
    <w:name w:val="Char Char Знак Знак Char Char Знак Знак Char Char Знак Знак Char Char Знак Знак Char Char1 Знак Знак Char Char"/>
    <w:basedOn w:val="697"/>
    <w:next w:val="742"/>
    <w:link w:val="69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743">
    <w:name w:val=" Знак Знак Знак Знак Знак Знак Знак Знак Знак Знак Знак Знак Знак Знак Знак Знак"/>
    <w:basedOn w:val="697"/>
    <w:next w:val="743"/>
    <w:link w:val="697"/>
    <w:pPr>
      <w:jc w:val="both"/>
      <w:spacing w:line="360" w:lineRule="atLeast"/>
      <w:widowControl w:val="off"/>
    </w:pPr>
    <w:rPr>
      <w:rFonts w:ascii="Verdana" w:hAnsi="Verdana" w:cs="Verdana"/>
      <w:lang w:val="en-US" w:eastAsia="en-US"/>
    </w:rPr>
  </w:style>
  <w:style w:type="paragraph" w:styleId="744">
    <w:name w:val=" Знак Знак Знак Знак"/>
    <w:basedOn w:val="697"/>
    <w:next w:val="744"/>
    <w:link w:val="697"/>
    <w:pPr>
      <w:jc w:val="both"/>
      <w:spacing w:line="360" w:lineRule="atLeast"/>
      <w:widowControl w:val="off"/>
    </w:pPr>
    <w:rPr>
      <w:rFonts w:ascii="Verdana" w:hAnsi="Verdana" w:cs="Verdana"/>
      <w:lang w:val="en-US" w:eastAsia="en-US"/>
    </w:rPr>
  </w:style>
  <w:style w:type="paragraph" w:styleId="745">
    <w:name w:val="Знак Знак Знак"/>
    <w:basedOn w:val="697"/>
    <w:next w:val="745"/>
    <w:link w:val="697"/>
    <w:pPr>
      <w:spacing w:after="160" w:line="240" w:lineRule="exact"/>
    </w:pPr>
    <w:rPr>
      <w:rFonts w:ascii="Verdana" w:hAnsi="Verdana" w:eastAsia="MS Mincho"/>
      <w:lang w:val="en-GB" w:eastAsia="en-US"/>
    </w:rPr>
  </w:style>
  <w:style w:type="paragraph" w:styleId="746">
    <w:name w:val="ConsPlusTitle"/>
    <w:next w:val="746"/>
    <w:link w:val="697"/>
    <w:pPr>
      <w:widowControl w:val="off"/>
    </w:pPr>
    <w:rPr>
      <w:b/>
      <w:bCs/>
      <w:sz w:val="28"/>
      <w:szCs w:val="28"/>
      <w:lang w:val="ru-RU" w:eastAsia="ru-RU" w:bidi="ar-SA"/>
    </w:rPr>
  </w:style>
  <w:style w:type="paragraph" w:styleId="747">
    <w:name w:val=" Знак Знак Знак Знак Знак Знак Знак"/>
    <w:basedOn w:val="697"/>
    <w:next w:val="747"/>
    <w:link w:val="697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748">
    <w:name w:val="Гиперссылка"/>
    <w:next w:val="748"/>
    <w:link w:val="697"/>
    <w:rPr>
      <w:color w:val="0000ff"/>
      <w:u w:val="single"/>
    </w:rPr>
  </w:style>
  <w:style w:type="paragraph" w:styleId="749">
    <w:name w:val=" Знак1 Знак Знак Знак"/>
    <w:basedOn w:val="697"/>
    <w:next w:val="749"/>
    <w:link w:val="697"/>
    <w:pPr>
      <w:jc w:val="both"/>
      <w:spacing w:line="360" w:lineRule="atLeast"/>
      <w:widowControl w:val="off"/>
    </w:pPr>
    <w:rPr>
      <w:rFonts w:ascii="Verdana" w:hAnsi="Verdana" w:cs="Verdana"/>
      <w:lang w:val="en-US" w:eastAsia="en-US"/>
    </w:rPr>
  </w:style>
  <w:style w:type="paragraph" w:styleId="750">
    <w:name w:val="List Paragraph"/>
    <w:basedOn w:val="697"/>
    <w:next w:val="750"/>
    <w:link w:val="697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51">
    <w:name w:val="Обычный (веб)"/>
    <w:basedOn w:val="697"/>
    <w:next w:val="751"/>
    <w:link w:val="697"/>
    <w:unhideWhenUsed/>
    <w:pPr>
      <w:spacing w:before="100" w:beforeAutospacing="1" w:after="100" w:afterAutospacing="1"/>
    </w:pPr>
    <w:rPr>
      <w:sz w:val="24"/>
      <w:szCs w:val="24"/>
    </w:rPr>
  </w:style>
  <w:style w:type="paragraph" w:styleId="752">
    <w:name w:val="Абзац списка"/>
    <w:basedOn w:val="697"/>
    <w:next w:val="752"/>
    <w:link w:val="697"/>
    <w:uiPriority w:val="34"/>
    <w:qFormat/>
    <w:pPr>
      <w:contextualSpacing/>
      <w:ind w:left="720"/>
    </w:pPr>
    <w:rPr>
      <w:sz w:val="24"/>
      <w:szCs w:val="24"/>
    </w:rPr>
  </w:style>
  <w:style w:type="character" w:styleId="1164" w:default="1">
    <w:name w:val="Default Paragraph Font"/>
    <w:uiPriority w:val="1"/>
    <w:semiHidden/>
    <w:unhideWhenUsed/>
  </w:style>
  <w:style w:type="numbering" w:styleId="1165" w:default="1">
    <w:name w:val="No List"/>
    <w:uiPriority w:val="99"/>
    <w:semiHidden/>
    <w:unhideWhenUsed/>
  </w:style>
  <w:style w:type="table" w:styleId="11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ЗС края</Company>
  <DocSecurity>0</DocSecurity>
  <HyperlinksChanged>false</HyperlinksChanged>
  <ScaleCrop>false</ScaleCrop>
  <SharedDoc>false</SharedDoc>
  <Template>Закон Красноярского края.dot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Татьяна Закаблукова</dc:creator>
  <cp:lastModifiedBy>UserF20</cp:lastModifiedBy>
  <cp:revision>266</cp:revision>
  <dcterms:created xsi:type="dcterms:W3CDTF">2023-02-02T06:47:00Z</dcterms:created>
  <dcterms:modified xsi:type="dcterms:W3CDTF">2025-07-03T08:22:00Z</dcterms:modified>
  <cp:version>983040</cp:version>
</cp:coreProperties>
</file>