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2E3D69" w:rsidRDefault="002E3D69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Pr="00090696" w:rsidRDefault="002E3D69" w:rsidP="002E3D69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24.07.2023</w:t>
      </w:r>
      <w:r w:rsidR="000E068F" w:rsidRPr="00090696">
        <w:rPr>
          <w:rFonts w:ascii="Times New Roman" w:hAnsi="Times New Roman"/>
          <w:sz w:val="26"/>
          <w:szCs w:val="26"/>
        </w:rPr>
        <w:tab/>
      </w:r>
      <w:r w:rsidR="000E068F" w:rsidRPr="00090696">
        <w:rPr>
          <w:rFonts w:ascii="Times New Roman" w:hAnsi="Times New Roman"/>
          <w:sz w:val="26"/>
          <w:szCs w:val="26"/>
        </w:rPr>
        <w:tab/>
      </w:r>
      <w:r w:rsidR="000E068F" w:rsidRPr="00090696">
        <w:rPr>
          <w:rFonts w:ascii="Times New Roman" w:hAnsi="Times New Roman"/>
          <w:sz w:val="26"/>
          <w:szCs w:val="26"/>
        </w:rPr>
        <w:tab/>
      </w:r>
      <w:r w:rsidR="000E068F" w:rsidRPr="00090696">
        <w:rPr>
          <w:rFonts w:ascii="Times New Roman" w:hAnsi="Times New Roman"/>
          <w:sz w:val="26"/>
          <w:szCs w:val="26"/>
        </w:rPr>
        <w:tab/>
      </w:r>
      <w:r w:rsidR="000E068F" w:rsidRPr="00090696">
        <w:rPr>
          <w:rFonts w:ascii="Times New Roman" w:hAnsi="Times New Roman"/>
          <w:sz w:val="26"/>
          <w:szCs w:val="26"/>
        </w:rPr>
        <w:tab/>
      </w:r>
      <w:r w:rsidR="005901C0" w:rsidRPr="00090696">
        <w:rPr>
          <w:rFonts w:ascii="Times New Roman" w:hAnsi="Times New Roman"/>
          <w:sz w:val="26"/>
          <w:szCs w:val="26"/>
        </w:rPr>
        <w:tab/>
      </w:r>
      <w:r w:rsidR="005901C0" w:rsidRPr="00090696">
        <w:rPr>
          <w:rFonts w:ascii="Times New Roman" w:hAnsi="Times New Roman"/>
          <w:sz w:val="26"/>
          <w:szCs w:val="26"/>
        </w:rPr>
        <w:tab/>
      </w:r>
      <w:r w:rsidR="004930DD" w:rsidRPr="000906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4930DD" w:rsidRPr="00090696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1044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090696" w:rsidTr="00F55A8E">
        <w:tc>
          <w:tcPr>
            <w:tcW w:w="9640" w:type="dxa"/>
          </w:tcPr>
          <w:p w:rsidR="00F44853" w:rsidRPr="008B67F7" w:rsidRDefault="00F44853" w:rsidP="00F44853">
            <w:pPr>
              <w:pStyle w:val="ConsPlusTitle"/>
              <w:rPr>
                <w:rFonts w:ascii="Times New Roman" w:hAnsi="Times New Roman" w:cs="Times New Roman"/>
                <w:color w:val="FF0000"/>
                <w:spacing w:val="-2"/>
                <w:sz w:val="6"/>
                <w:szCs w:val="26"/>
              </w:rPr>
            </w:pPr>
          </w:p>
          <w:p w:rsidR="00F44853" w:rsidRPr="00090696" w:rsidRDefault="00F44853" w:rsidP="00F4485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90696">
              <w:rPr>
                <w:rFonts w:ascii="Times New Roman" w:hAnsi="Times New Roman" w:cs="Times New Roman"/>
                <w:b w:val="0"/>
                <w:sz w:val="26"/>
                <w:szCs w:val="26"/>
              </w:rPr>
              <w:t>О создании комиссии по выявлению правообладателей ранее учтенных объектов недвижимости</w:t>
            </w:r>
          </w:p>
          <w:p w:rsidR="00E47E27" w:rsidRPr="00090696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-2"/>
                <w:sz w:val="26"/>
                <w:szCs w:val="26"/>
              </w:rPr>
            </w:pPr>
          </w:p>
        </w:tc>
      </w:tr>
    </w:tbl>
    <w:p w:rsidR="00F44853" w:rsidRPr="00090696" w:rsidRDefault="00F44853" w:rsidP="00F44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0696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>
        <w:r w:rsidRPr="00090696">
          <w:rPr>
            <w:rFonts w:ascii="Times New Roman" w:hAnsi="Times New Roman"/>
            <w:sz w:val="26"/>
            <w:szCs w:val="26"/>
          </w:rPr>
          <w:t>законом</w:t>
        </w:r>
      </w:hyperlink>
      <w:r w:rsidRPr="00090696">
        <w:rPr>
          <w:rFonts w:ascii="Times New Roman" w:hAnsi="Times New Roman"/>
          <w:sz w:val="26"/>
          <w:szCs w:val="26"/>
        </w:rPr>
        <w:t xml:space="preserve"> от 06.10.2003 г. № 131-ФЗ                 "Об общих принципах организации местного самоуправления в Российской Федерации", в соответствии с </w:t>
      </w:r>
      <w:hyperlink r:id="rId8">
        <w:r w:rsidRPr="00090696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090696">
        <w:rPr>
          <w:rFonts w:ascii="Times New Roman" w:hAnsi="Times New Roman"/>
          <w:sz w:val="26"/>
          <w:szCs w:val="26"/>
        </w:rPr>
        <w:t xml:space="preserve"> Правительства Российской Федерации от 31.12.2020 г. № 2429 эксперимента по созданию Единого информационного ресурса о земле и недвижимости, а также в соответствии с Федеральным </w:t>
      </w:r>
      <w:hyperlink r:id="rId9">
        <w:r w:rsidRPr="00090696">
          <w:rPr>
            <w:rFonts w:ascii="Times New Roman" w:hAnsi="Times New Roman"/>
            <w:sz w:val="26"/>
            <w:szCs w:val="26"/>
          </w:rPr>
          <w:t>законом</w:t>
        </w:r>
      </w:hyperlink>
      <w:r w:rsidRPr="00090696">
        <w:rPr>
          <w:rFonts w:ascii="Times New Roman" w:hAnsi="Times New Roman"/>
          <w:sz w:val="26"/>
          <w:szCs w:val="26"/>
        </w:rPr>
        <w:t xml:space="preserve"> РФ от 30.12.2020 г. № 518-ФЗ "О внесении изменений в отдельные законодательные акты Российской Федерации</w:t>
      </w:r>
      <w:proofErr w:type="gramEnd"/>
      <w:r w:rsidRPr="00090696">
        <w:rPr>
          <w:rFonts w:ascii="Times New Roman" w:hAnsi="Times New Roman"/>
          <w:sz w:val="26"/>
          <w:szCs w:val="26"/>
        </w:rPr>
        <w:t>", в целях выявления правообладателей ранее учтенных объектов недвижимости на территории Березовского района Красноярского края, руководствуясь Уставом Березовского района Красноярского края,</w:t>
      </w:r>
    </w:p>
    <w:p w:rsidR="00F44853" w:rsidRPr="00090696" w:rsidRDefault="00F44853" w:rsidP="00AA66FA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kern w:val="0"/>
          <w:sz w:val="26"/>
          <w:szCs w:val="26"/>
        </w:rPr>
      </w:pPr>
      <w:r w:rsidRPr="00090696">
        <w:rPr>
          <w:bCs w:val="0"/>
          <w:kern w:val="0"/>
          <w:sz w:val="26"/>
          <w:szCs w:val="26"/>
        </w:rPr>
        <w:t>ПОСТАНОВЛЯЮ:</w:t>
      </w:r>
    </w:p>
    <w:p w:rsidR="00F44853" w:rsidRPr="00090696" w:rsidRDefault="00F44853" w:rsidP="00AA66FA">
      <w:pPr>
        <w:pStyle w:val="ConsPlusNormal"/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1. Создать </w:t>
      </w:r>
      <w:hyperlink w:anchor="P28">
        <w:r w:rsidRPr="00090696">
          <w:rPr>
            <w:sz w:val="26"/>
            <w:szCs w:val="26"/>
          </w:rPr>
          <w:t>комиссию</w:t>
        </w:r>
      </w:hyperlink>
      <w:r w:rsidRPr="00090696">
        <w:rPr>
          <w:sz w:val="26"/>
          <w:szCs w:val="26"/>
        </w:rPr>
        <w:t xml:space="preserve"> по выявлению правообладателей ранее учтенных объектов недвижимости, соглас</w:t>
      </w:r>
      <w:r w:rsidR="00AA66FA" w:rsidRPr="00090696">
        <w:rPr>
          <w:sz w:val="26"/>
          <w:szCs w:val="26"/>
        </w:rPr>
        <w:t>но приложению №</w:t>
      </w:r>
      <w:r w:rsidRPr="00090696">
        <w:rPr>
          <w:sz w:val="26"/>
          <w:szCs w:val="26"/>
        </w:rPr>
        <w:t xml:space="preserve"> 1 к настоящему постановлению.</w:t>
      </w:r>
    </w:p>
    <w:p w:rsidR="00F44853" w:rsidRPr="00090696" w:rsidRDefault="00F44853" w:rsidP="00AA66FA">
      <w:pPr>
        <w:pStyle w:val="ConsPlusNormal"/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2. Установить </w:t>
      </w:r>
      <w:hyperlink w:anchor="P48">
        <w:r w:rsidRPr="00090696">
          <w:rPr>
            <w:sz w:val="26"/>
            <w:szCs w:val="26"/>
          </w:rPr>
          <w:t>порядок</w:t>
        </w:r>
      </w:hyperlink>
      <w:r w:rsidRPr="00090696">
        <w:rPr>
          <w:sz w:val="26"/>
          <w:szCs w:val="26"/>
        </w:rPr>
        <w:t xml:space="preserve">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</w:t>
      </w:r>
      <w:r w:rsidR="00AA66FA" w:rsidRPr="00090696">
        <w:rPr>
          <w:sz w:val="26"/>
          <w:szCs w:val="26"/>
        </w:rPr>
        <w:t xml:space="preserve"> №</w:t>
      </w:r>
      <w:r w:rsidRPr="00090696">
        <w:rPr>
          <w:sz w:val="26"/>
          <w:szCs w:val="26"/>
        </w:rPr>
        <w:t xml:space="preserve"> 2 к настоящему постановлению.</w:t>
      </w:r>
    </w:p>
    <w:p w:rsidR="00F44853" w:rsidRPr="00090696" w:rsidRDefault="00F44853" w:rsidP="00AA66FA">
      <w:pPr>
        <w:pStyle w:val="ConsPlusNormal"/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3. Установить форму </w:t>
      </w:r>
      <w:hyperlink w:anchor="P81">
        <w:r w:rsidRPr="00090696">
          <w:rPr>
            <w:sz w:val="26"/>
            <w:szCs w:val="26"/>
          </w:rPr>
          <w:t>акта</w:t>
        </w:r>
      </w:hyperlink>
      <w:r w:rsidRPr="00090696">
        <w:rPr>
          <w:sz w:val="26"/>
          <w:szCs w:val="26"/>
        </w:rPr>
        <w:t xml:space="preserve">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</w:t>
      </w:r>
      <w:r w:rsidR="00AA66FA" w:rsidRPr="00090696">
        <w:rPr>
          <w:sz w:val="26"/>
          <w:szCs w:val="26"/>
        </w:rPr>
        <w:t>ию №</w:t>
      </w:r>
      <w:r w:rsidRPr="00090696">
        <w:rPr>
          <w:sz w:val="26"/>
          <w:szCs w:val="26"/>
        </w:rPr>
        <w:t xml:space="preserve"> 3 к настоящему постановлению.</w:t>
      </w:r>
    </w:p>
    <w:p w:rsidR="00AA66FA" w:rsidRPr="00090696" w:rsidRDefault="00AA66FA" w:rsidP="00AA66FA">
      <w:pPr>
        <w:pStyle w:val="ConsPlusNormal"/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4. Контроль за исполнением постановления возложить на первого заместителя главы района Крестьянинова Александра Ивановича</w:t>
      </w:r>
      <w:proofErr w:type="gramStart"/>
      <w:r w:rsidRPr="00090696">
        <w:rPr>
          <w:sz w:val="26"/>
          <w:szCs w:val="26"/>
        </w:rPr>
        <w:t>.,</w:t>
      </w:r>
      <w:proofErr w:type="gramEnd"/>
    </w:p>
    <w:p w:rsidR="004930DD" w:rsidRPr="00090696" w:rsidRDefault="00AA66FA" w:rsidP="00AA66FA">
      <w:pPr>
        <w:tabs>
          <w:tab w:val="left" w:pos="1007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0696">
        <w:rPr>
          <w:rFonts w:ascii="Times New Roman" w:hAnsi="Times New Roman"/>
          <w:sz w:val="26"/>
          <w:szCs w:val="26"/>
        </w:rPr>
        <w:t>5</w:t>
      </w:r>
      <w:r w:rsidR="00F44853" w:rsidRPr="00090696">
        <w:rPr>
          <w:rFonts w:ascii="Times New Roman" w:hAnsi="Times New Roman"/>
          <w:sz w:val="26"/>
          <w:szCs w:val="26"/>
        </w:rPr>
        <w:t xml:space="preserve">. </w:t>
      </w:r>
      <w:r w:rsidRPr="00090696">
        <w:rPr>
          <w:rFonts w:ascii="Times New Roman" w:hAnsi="Times New Roman"/>
          <w:sz w:val="26"/>
          <w:szCs w:val="26"/>
        </w:rPr>
        <w:t xml:space="preserve">Постановление вступает в силу в день, следующий за днем его официального опубликования в газете «Пригород». </w:t>
      </w:r>
    </w:p>
    <w:p w:rsidR="00090696" w:rsidRDefault="00090696" w:rsidP="00E47E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0696" w:rsidRDefault="00090696" w:rsidP="00E47E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30DD" w:rsidRPr="00090696" w:rsidRDefault="004930DD" w:rsidP="00E47E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0696">
        <w:rPr>
          <w:rFonts w:ascii="Times New Roman" w:hAnsi="Times New Roman"/>
          <w:sz w:val="26"/>
          <w:szCs w:val="26"/>
        </w:rPr>
        <w:t>Глав</w:t>
      </w:r>
      <w:r w:rsidR="00416262" w:rsidRPr="00090696">
        <w:rPr>
          <w:rFonts w:ascii="Times New Roman" w:hAnsi="Times New Roman"/>
          <w:sz w:val="26"/>
          <w:szCs w:val="26"/>
        </w:rPr>
        <w:t>а</w:t>
      </w:r>
      <w:r w:rsidR="00F44853" w:rsidRPr="00090696">
        <w:rPr>
          <w:rFonts w:ascii="Times New Roman" w:hAnsi="Times New Roman"/>
          <w:sz w:val="26"/>
          <w:szCs w:val="26"/>
        </w:rPr>
        <w:t xml:space="preserve"> </w:t>
      </w:r>
      <w:r w:rsidRPr="00090696">
        <w:rPr>
          <w:rFonts w:ascii="Times New Roman" w:hAnsi="Times New Roman"/>
          <w:sz w:val="26"/>
          <w:szCs w:val="26"/>
        </w:rPr>
        <w:t>района</w:t>
      </w:r>
      <w:r w:rsidR="00E47E27" w:rsidRPr="00090696">
        <w:rPr>
          <w:rFonts w:ascii="Times New Roman" w:hAnsi="Times New Roman"/>
          <w:sz w:val="26"/>
          <w:szCs w:val="26"/>
        </w:rPr>
        <w:tab/>
      </w:r>
      <w:r w:rsidR="00E47E27" w:rsidRPr="00090696">
        <w:rPr>
          <w:rFonts w:ascii="Times New Roman" w:hAnsi="Times New Roman"/>
          <w:sz w:val="26"/>
          <w:szCs w:val="26"/>
        </w:rPr>
        <w:tab/>
      </w:r>
      <w:r w:rsidR="006776BD" w:rsidRPr="00090696">
        <w:rPr>
          <w:rFonts w:ascii="Times New Roman" w:hAnsi="Times New Roman"/>
          <w:sz w:val="26"/>
          <w:szCs w:val="26"/>
        </w:rPr>
        <w:tab/>
      </w:r>
      <w:r w:rsidR="006776BD" w:rsidRPr="00090696">
        <w:rPr>
          <w:rFonts w:ascii="Times New Roman" w:hAnsi="Times New Roman"/>
          <w:sz w:val="26"/>
          <w:szCs w:val="26"/>
        </w:rPr>
        <w:tab/>
      </w:r>
      <w:r w:rsidR="006776BD" w:rsidRPr="00090696">
        <w:rPr>
          <w:rFonts w:ascii="Times New Roman" w:hAnsi="Times New Roman"/>
          <w:sz w:val="26"/>
          <w:szCs w:val="26"/>
        </w:rPr>
        <w:tab/>
      </w:r>
      <w:r w:rsidR="006776BD" w:rsidRPr="00090696">
        <w:rPr>
          <w:rFonts w:ascii="Times New Roman" w:hAnsi="Times New Roman"/>
          <w:sz w:val="26"/>
          <w:szCs w:val="26"/>
        </w:rPr>
        <w:tab/>
        <w:t xml:space="preserve"> </w:t>
      </w:r>
      <w:r w:rsidR="00AA66FA" w:rsidRPr="00090696">
        <w:rPr>
          <w:rFonts w:ascii="Times New Roman" w:hAnsi="Times New Roman"/>
          <w:sz w:val="26"/>
          <w:szCs w:val="26"/>
        </w:rPr>
        <w:t xml:space="preserve">                              </w:t>
      </w:r>
      <w:r w:rsidR="006776BD" w:rsidRPr="00090696">
        <w:rPr>
          <w:rFonts w:ascii="Times New Roman" w:hAnsi="Times New Roman"/>
          <w:sz w:val="26"/>
          <w:szCs w:val="26"/>
        </w:rPr>
        <w:t>В.А. Швецов</w:t>
      </w:r>
    </w:p>
    <w:p w:rsidR="004930DD" w:rsidRPr="00F44853" w:rsidRDefault="004930DD" w:rsidP="00AA66FA">
      <w:pPr>
        <w:rPr>
          <w:rFonts w:ascii="Times New Roman" w:hAnsi="Times New Roman"/>
          <w:color w:val="FF0000"/>
          <w:sz w:val="28"/>
          <w:szCs w:val="28"/>
        </w:rPr>
        <w:sectPr w:rsidR="004930DD" w:rsidRPr="00F44853" w:rsidSect="00AA66F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090696" w:rsidTr="001361D6">
        <w:trPr>
          <w:trHeight w:val="851"/>
        </w:trPr>
        <w:tc>
          <w:tcPr>
            <w:tcW w:w="5353" w:type="dxa"/>
            <w:vAlign w:val="center"/>
          </w:tcPr>
          <w:p w:rsidR="007A5684" w:rsidRPr="00090696" w:rsidRDefault="007A5684" w:rsidP="001361D6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A66FA" w:rsidRPr="00090696" w:rsidRDefault="00AA66FA" w:rsidP="001361D6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A66FA" w:rsidRPr="00090696" w:rsidRDefault="00AA66FA" w:rsidP="001361D6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7A5684" w:rsidRPr="00090696" w:rsidRDefault="007A5684" w:rsidP="001361D6">
            <w:pPr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>Приложение № 1 к постановлению администрации Березовского района</w:t>
            </w:r>
          </w:p>
          <w:p w:rsidR="007A5684" w:rsidRPr="00090696" w:rsidRDefault="00222C9D" w:rsidP="008B67F7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24.07.</w:t>
            </w:r>
            <w:r w:rsidRPr="00090696">
              <w:rPr>
                <w:rFonts w:ascii="Times New Roman" w:hAnsi="Times New Roman"/>
                <w:sz w:val="26"/>
                <w:szCs w:val="26"/>
              </w:rPr>
              <w:t>2023</w:t>
            </w:r>
            <w:r w:rsidR="007A5684" w:rsidRPr="00090696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1044</w:t>
            </w:r>
          </w:p>
        </w:tc>
      </w:tr>
    </w:tbl>
    <w:p w:rsidR="00AA66FA" w:rsidRPr="00090696" w:rsidRDefault="00AA66FA" w:rsidP="00AA66F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66FA" w:rsidRPr="00090696" w:rsidRDefault="00AA66FA" w:rsidP="00AA66F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66FA" w:rsidRPr="00090696" w:rsidRDefault="00AA66FA" w:rsidP="00AA66F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0696">
        <w:rPr>
          <w:rFonts w:ascii="Times New Roman" w:hAnsi="Times New Roman" w:cs="Times New Roman"/>
          <w:b w:val="0"/>
          <w:sz w:val="26"/>
          <w:szCs w:val="26"/>
        </w:rPr>
        <w:t>Состав комиссии по выявлению правообладателей ранее учтенных</w:t>
      </w:r>
    </w:p>
    <w:p w:rsidR="00AA66FA" w:rsidRPr="00090696" w:rsidRDefault="00AA66FA" w:rsidP="00AA66F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0696">
        <w:rPr>
          <w:rFonts w:ascii="Times New Roman" w:hAnsi="Times New Roman" w:cs="Times New Roman"/>
          <w:b w:val="0"/>
          <w:sz w:val="26"/>
          <w:szCs w:val="26"/>
        </w:rPr>
        <w:t>объектов недвижимости на территории Березовского района</w:t>
      </w:r>
    </w:p>
    <w:p w:rsidR="007A5684" w:rsidRPr="00090696" w:rsidRDefault="007A5684" w:rsidP="007A5684">
      <w:pPr>
        <w:pStyle w:val="a9"/>
        <w:rPr>
          <w:rFonts w:ascii="Times New Roman" w:hAnsi="Times New Roman"/>
          <w:color w:val="FF0000"/>
          <w:sz w:val="26"/>
          <w:szCs w:val="26"/>
        </w:rPr>
      </w:pPr>
    </w:p>
    <w:p w:rsidR="007A5684" w:rsidRPr="00090696" w:rsidRDefault="007A5684" w:rsidP="007A5684">
      <w:pPr>
        <w:pStyle w:val="a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W w:w="9663" w:type="dxa"/>
        <w:tblLayout w:type="fixed"/>
        <w:tblLook w:val="04A0"/>
      </w:tblPr>
      <w:tblGrid>
        <w:gridCol w:w="2183"/>
        <w:gridCol w:w="330"/>
        <w:gridCol w:w="7150"/>
      </w:tblGrid>
      <w:tr w:rsidR="007A5684" w:rsidRPr="00090696" w:rsidTr="001361D6"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  <w:p w:rsidR="007A5684" w:rsidRPr="00090696" w:rsidRDefault="007A5684" w:rsidP="001361D6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150" w:type="dxa"/>
          </w:tcPr>
          <w:p w:rsidR="007A5684" w:rsidRPr="00090696" w:rsidRDefault="00597891" w:rsidP="001361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>Крестьянинов Александр Иванович, первый заместитель главы района</w:t>
            </w:r>
            <w:r w:rsidR="00FE59D9" w:rsidRPr="00090696">
              <w:rPr>
                <w:rFonts w:ascii="Times New Roman" w:hAnsi="Times New Roman"/>
                <w:sz w:val="26"/>
                <w:szCs w:val="26"/>
              </w:rPr>
              <w:t>.</w:t>
            </w:r>
            <w:r w:rsidRPr="000906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A5684" w:rsidRPr="00090696" w:rsidTr="001361D6"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</w:tc>
        <w:tc>
          <w:tcPr>
            <w:tcW w:w="7150" w:type="dxa"/>
          </w:tcPr>
          <w:p w:rsidR="007A5684" w:rsidRPr="00090696" w:rsidRDefault="000068B2" w:rsidP="005978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>Андриянова Ирина Алексеевна</w:t>
            </w:r>
            <w:r w:rsidR="007A5684" w:rsidRPr="00090696">
              <w:rPr>
                <w:rFonts w:ascii="Times New Roman" w:hAnsi="Times New Roman"/>
                <w:sz w:val="26"/>
                <w:szCs w:val="26"/>
              </w:rPr>
              <w:t xml:space="preserve"> – руководитель Управления по АГЗ и имущественным отношениям администрации района</w:t>
            </w:r>
            <w:r w:rsidR="00FE59D9" w:rsidRPr="000906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A5684" w:rsidRPr="00090696" w:rsidTr="001361D6"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</w:tc>
        <w:tc>
          <w:tcPr>
            <w:tcW w:w="7150" w:type="dxa"/>
          </w:tcPr>
          <w:p w:rsidR="007A5684" w:rsidRPr="00090696" w:rsidRDefault="006776BD" w:rsidP="001361D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>Нефедова Ольга Александровна</w:t>
            </w:r>
            <w:r w:rsidR="007A5684" w:rsidRPr="00090696">
              <w:rPr>
                <w:rFonts w:ascii="Times New Roman" w:hAnsi="Times New Roman"/>
                <w:sz w:val="26"/>
                <w:szCs w:val="26"/>
              </w:rPr>
              <w:t xml:space="preserve"> – главный специалист по муниципальному имуществу отдела по управлению муниципальным имуществом </w:t>
            </w:r>
            <w:r w:rsidR="00FE59D9" w:rsidRPr="00090696">
              <w:rPr>
                <w:rFonts w:ascii="Times New Roman" w:hAnsi="Times New Roman"/>
                <w:sz w:val="26"/>
                <w:szCs w:val="26"/>
              </w:rPr>
              <w:t>Управления по АГЗ и имущественным отношениям администрации района.</w:t>
            </w:r>
          </w:p>
          <w:p w:rsidR="007A5684" w:rsidRPr="00090696" w:rsidRDefault="007A5684" w:rsidP="001361D6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684" w:rsidRPr="00090696" w:rsidTr="001361D6">
        <w:trPr>
          <w:trHeight w:val="911"/>
        </w:trPr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  <w:p w:rsidR="007A5684" w:rsidRPr="00090696" w:rsidRDefault="007A5684" w:rsidP="001361D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  <w:p w:rsidR="007A5684" w:rsidRPr="00090696" w:rsidRDefault="007A5684" w:rsidP="001361D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7150" w:type="dxa"/>
          </w:tcPr>
          <w:p w:rsidR="007A5684" w:rsidRPr="00090696" w:rsidRDefault="007A5684" w:rsidP="001361D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90696">
              <w:rPr>
                <w:color w:val="auto"/>
                <w:sz w:val="26"/>
                <w:szCs w:val="26"/>
              </w:rPr>
              <w:t xml:space="preserve">Грибова Елена Владимировна – начальник отдела по имущественным отношениям </w:t>
            </w:r>
            <w:r w:rsidR="00597891" w:rsidRPr="00090696">
              <w:rPr>
                <w:color w:val="auto"/>
                <w:sz w:val="26"/>
                <w:szCs w:val="26"/>
              </w:rPr>
              <w:t>Управления по АГЗ и имущественным отношениям администрации района</w:t>
            </w:r>
            <w:r w:rsidR="00FE59D9" w:rsidRPr="00090696">
              <w:rPr>
                <w:color w:val="auto"/>
                <w:sz w:val="26"/>
                <w:szCs w:val="26"/>
              </w:rPr>
              <w:t>.</w:t>
            </w:r>
            <w:r w:rsidR="00597891" w:rsidRPr="00090696">
              <w:rPr>
                <w:color w:val="auto"/>
                <w:sz w:val="26"/>
                <w:szCs w:val="26"/>
              </w:rPr>
              <w:t xml:space="preserve"> </w:t>
            </w:r>
          </w:p>
          <w:p w:rsidR="00597891" w:rsidRPr="00090696" w:rsidRDefault="00597891" w:rsidP="001361D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A5684" w:rsidRPr="00090696" w:rsidTr="001361D6">
        <w:trPr>
          <w:trHeight w:val="604"/>
        </w:trPr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</w:tc>
        <w:tc>
          <w:tcPr>
            <w:tcW w:w="7150" w:type="dxa"/>
          </w:tcPr>
          <w:p w:rsidR="007A5684" w:rsidRPr="00090696" w:rsidRDefault="00597891" w:rsidP="0059789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90696">
              <w:rPr>
                <w:color w:val="auto"/>
                <w:sz w:val="26"/>
                <w:szCs w:val="26"/>
              </w:rPr>
              <w:t>Назарова Елена Анатольевна</w:t>
            </w:r>
            <w:r w:rsidR="007A5684" w:rsidRPr="00090696">
              <w:rPr>
                <w:color w:val="auto"/>
                <w:sz w:val="26"/>
                <w:szCs w:val="26"/>
              </w:rPr>
              <w:t xml:space="preserve"> – главный специалист-юрист </w:t>
            </w:r>
            <w:r w:rsidRPr="00090696">
              <w:rPr>
                <w:color w:val="auto"/>
                <w:sz w:val="26"/>
                <w:szCs w:val="26"/>
              </w:rPr>
              <w:t>отдела по имущественным отношениям Управления по АГЗ и имущественным отношениям администрации района</w:t>
            </w:r>
            <w:r w:rsidR="00FE59D9" w:rsidRPr="00090696">
              <w:rPr>
                <w:color w:val="auto"/>
                <w:sz w:val="26"/>
                <w:szCs w:val="26"/>
              </w:rPr>
              <w:t>.</w:t>
            </w:r>
          </w:p>
          <w:p w:rsidR="00FE59D9" w:rsidRPr="00090696" w:rsidRDefault="00FE59D9" w:rsidP="0059789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7A5684" w:rsidRPr="00090696" w:rsidTr="001361D6">
        <w:tc>
          <w:tcPr>
            <w:tcW w:w="2183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0" w:type="dxa"/>
          </w:tcPr>
          <w:p w:rsidR="007A5684" w:rsidRPr="00090696" w:rsidRDefault="007A5684" w:rsidP="001361D6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090696">
              <w:rPr>
                <w:sz w:val="26"/>
                <w:szCs w:val="26"/>
              </w:rPr>
              <w:t>-</w:t>
            </w:r>
          </w:p>
        </w:tc>
        <w:tc>
          <w:tcPr>
            <w:tcW w:w="7150" w:type="dxa"/>
          </w:tcPr>
          <w:p w:rsidR="007A5684" w:rsidRPr="00090696" w:rsidRDefault="00597891" w:rsidP="001361D6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90696">
              <w:rPr>
                <w:color w:val="auto"/>
                <w:sz w:val="26"/>
                <w:szCs w:val="26"/>
              </w:rPr>
              <w:t>Петрова Любовь Павловна, специалист 1-ой категории по кадровым вопросам и пенсионному обеспечению МКУ ЦОДАР</w:t>
            </w:r>
            <w:r w:rsidR="00FE59D9" w:rsidRPr="00090696">
              <w:rPr>
                <w:color w:val="auto"/>
                <w:sz w:val="26"/>
                <w:szCs w:val="26"/>
              </w:rPr>
              <w:t>.</w:t>
            </w:r>
            <w:r w:rsidRPr="00090696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597891" w:rsidRPr="00090696" w:rsidTr="001361D6">
        <w:trPr>
          <w:gridAfter w:val="2"/>
          <w:wAfter w:w="7480" w:type="dxa"/>
        </w:trPr>
        <w:tc>
          <w:tcPr>
            <w:tcW w:w="2183" w:type="dxa"/>
          </w:tcPr>
          <w:p w:rsidR="00597891" w:rsidRPr="00090696" w:rsidRDefault="00597891" w:rsidP="001361D6">
            <w:pPr>
              <w:pStyle w:val="ConsPlusNormal"/>
              <w:widowControl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08664D" w:rsidRPr="00090696" w:rsidRDefault="0008664D" w:rsidP="00883326">
      <w:pPr>
        <w:rPr>
          <w:color w:val="FF0000"/>
          <w:sz w:val="26"/>
          <w:szCs w:val="26"/>
        </w:rPr>
      </w:pPr>
    </w:p>
    <w:p w:rsidR="0008664D" w:rsidRPr="00090696" w:rsidRDefault="0008664D" w:rsidP="00173B06">
      <w:pPr>
        <w:rPr>
          <w:color w:val="FF0000"/>
          <w:sz w:val="26"/>
          <w:szCs w:val="26"/>
        </w:rPr>
      </w:pPr>
    </w:p>
    <w:p w:rsidR="0008664D" w:rsidRPr="00090696" w:rsidRDefault="0008664D" w:rsidP="007A5684">
      <w:pPr>
        <w:ind w:left="567"/>
        <w:jc w:val="center"/>
        <w:rPr>
          <w:sz w:val="26"/>
          <w:szCs w:val="26"/>
        </w:rPr>
      </w:pPr>
    </w:p>
    <w:p w:rsidR="00FE59D9" w:rsidRDefault="00FE59D9" w:rsidP="007A5684">
      <w:pPr>
        <w:ind w:left="567"/>
        <w:jc w:val="center"/>
      </w:pPr>
    </w:p>
    <w:p w:rsidR="00FE59D9" w:rsidRDefault="00FE59D9" w:rsidP="007A5684">
      <w:pPr>
        <w:ind w:left="567"/>
        <w:jc w:val="center"/>
      </w:pPr>
    </w:p>
    <w:p w:rsidR="00FE59D9" w:rsidRDefault="00FE59D9" w:rsidP="007A5684">
      <w:pPr>
        <w:ind w:left="567"/>
        <w:jc w:val="center"/>
      </w:pPr>
    </w:p>
    <w:p w:rsidR="00FE59D9" w:rsidRDefault="00FE59D9" w:rsidP="007A5684">
      <w:pPr>
        <w:ind w:left="567"/>
        <w:jc w:val="center"/>
      </w:pPr>
    </w:p>
    <w:p w:rsidR="00FE59D9" w:rsidRPr="00AA66FA" w:rsidRDefault="00FE59D9" w:rsidP="00FE59D9">
      <w:pPr>
        <w:framePr w:hSpace="180" w:wrap="around" w:vAnchor="text" w:hAnchor="margin" w:y="233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4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BB5732" w:rsidRPr="00090696" w:rsidTr="00BB5732">
        <w:tc>
          <w:tcPr>
            <w:tcW w:w="4219" w:type="dxa"/>
          </w:tcPr>
          <w:p w:rsidR="00090696" w:rsidRDefault="00090696" w:rsidP="00BB5732">
            <w:pPr>
              <w:tabs>
                <w:tab w:val="left" w:pos="61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90696" w:rsidRDefault="00090696" w:rsidP="00BB5732">
            <w:pPr>
              <w:tabs>
                <w:tab w:val="left" w:pos="61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90696" w:rsidRDefault="00090696" w:rsidP="00BB5732">
            <w:pPr>
              <w:tabs>
                <w:tab w:val="left" w:pos="619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BB5732" w:rsidRPr="00090696" w:rsidRDefault="00BB5732" w:rsidP="00BB5732">
            <w:pPr>
              <w:tabs>
                <w:tab w:val="left" w:pos="6195"/>
              </w:tabs>
              <w:rPr>
                <w:rFonts w:ascii="Times New Roman" w:hAnsi="Times New Roman"/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 к постановлению администрации Березовского района</w:t>
            </w:r>
          </w:p>
          <w:p w:rsidR="00BB5732" w:rsidRPr="00090696" w:rsidRDefault="00BB5732" w:rsidP="00BB5732">
            <w:pPr>
              <w:rPr>
                <w:sz w:val="26"/>
                <w:szCs w:val="26"/>
              </w:rPr>
            </w:pPr>
            <w:r w:rsidRPr="00090696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24.07.</w:t>
            </w:r>
            <w:r w:rsidRPr="00090696">
              <w:rPr>
                <w:rFonts w:ascii="Times New Roman" w:hAnsi="Times New Roman"/>
                <w:sz w:val="26"/>
                <w:szCs w:val="26"/>
              </w:rPr>
              <w:t xml:space="preserve">2023 г. №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1044</w:t>
            </w:r>
          </w:p>
          <w:p w:rsidR="00BB5732" w:rsidRPr="00090696" w:rsidRDefault="00BB5732" w:rsidP="00BB5732">
            <w:pPr>
              <w:tabs>
                <w:tab w:val="left" w:pos="6195"/>
              </w:tabs>
              <w:rPr>
                <w:sz w:val="26"/>
                <w:szCs w:val="26"/>
              </w:rPr>
            </w:pPr>
          </w:p>
        </w:tc>
      </w:tr>
    </w:tbl>
    <w:p w:rsidR="00740FBF" w:rsidRPr="00090696" w:rsidRDefault="00740FBF" w:rsidP="00740FBF">
      <w:pPr>
        <w:tabs>
          <w:tab w:val="left" w:pos="6195"/>
        </w:tabs>
        <w:rPr>
          <w:sz w:val="26"/>
          <w:szCs w:val="26"/>
        </w:rPr>
      </w:pPr>
    </w:p>
    <w:p w:rsidR="00740FBF" w:rsidRPr="00090696" w:rsidRDefault="00740FBF" w:rsidP="00740FBF">
      <w:pPr>
        <w:tabs>
          <w:tab w:val="left" w:pos="6195"/>
        </w:tabs>
        <w:rPr>
          <w:sz w:val="26"/>
          <w:szCs w:val="26"/>
        </w:rPr>
      </w:pPr>
    </w:p>
    <w:p w:rsidR="00740FBF" w:rsidRPr="00090696" w:rsidRDefault="00740FBF" w:rsidP="00740FBF">
      <w:pPr>
        <w:tabs>
          <w:tab w:val="left" w:pos="6195"/>
        </w:tabs>
        <w:rPr>
          <w:sz w:val="26"/>
          <w:szCs w:val="26"/>
        </w:rPr>
      </w:pPr>
    </w:p>
    <w:p w:rsidR="00BB5732" w:rsidRPr="00090696" w:rsidRDefault="00BB5732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732" w:rsidRPr="00090696" w:rsidRDefault="00BB5732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732" w:rsidRPr="00090696" w:rsidRDefault="00BB5732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732" w:rsidRPr="00090696" w:rsidRDefault="00BB5732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732" w:rsidRPr="00090696" w:rsidRDefault="00BB5732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0FBF" w:rsidRPr="00090696" w:rsidRDefault="00740FBF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0696">
        <w:rPr>
          <w:rFonts w:ascii="Times New Roman" w:hAnsi="Times New Roman" w:cs="Times New Roman"/>
          <w:b w:val="0"/>
          <w:sz w:val="26"/>
          <w:szCs w:val="26"/>
        </w:rPr>
        <w:t>Порядок проведения осмотра здания, сооружения или объекта</w:t>
      </w:r>
    </w:p>
    <w:p w:rsidR="00C1056A" w:rsidRPr="00090696" w:rsidRDefault="00740FBF" w:rsidP="00740FB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90696">
        <w:rPr>
          <w:rFonts w:ascii="Times New Roman" w:hAnsi="Times New Roman" w:cs="Times New Roman"/>
          <w:b w:val="0"/>
          <w:sz w:val="26"/>
          <w:szCs w:val="26"/>
        </w:rPr>
        <w:t>незавершенного строительства при проведении мероприятий по выявлению правообладателей ранее учтенных</w:t>
      </w:r>
      <w:r w:rsidR="00C1056A" w:rsidRPr="000906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90696">
        <w:rPr>
          <w:rFonts w:ascii="Times New Roman" w:hAnsi="Times New Roman"/>
          <w:b w:val="0"/>
          <w:sz w:val="26"/>
          <w:szCs w:val="26"/>
        </w:rPr>
        <w:t>объектов недвижимости</w:t>
      </w:r>
    </w:p>
    <w:p w:rsidR="00C1056A" w:rsidRPr="00090696" w:rsidRDefault="00C1056A" w:rsidP="00C1056A">
      <w:pPr>
        <w:rPr>
          <w:sz w:val="26"/>
          <w:szCs w:val="26"/>
        </w:rPr>
      </w:pPr>
    </w:p>
    <w:p w:rsidR="00C1056A" w:rsidRPr="00090696" w:rsidRDefault="00C1056A" w:rsidP="00C1056A">
      <w:pPr>
        <w:pStyle w:val="ConsPlusNormal"/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1. Комиссия по выявлению правообладателей ранее учтенных объектов недвижимости:</w:t>
      </w:r>
    </w:p>
    <w:p w:rsidR="00C1056A" w:rsidRPr="00090696" w:rsidRDefault="00C1056A" w:rsidP="00C1056A">
      <w:pPr>
        <w:pStyle w:val="ConsPlusNormal"/>
        <w:ind w:firstLine="709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1.1. </w:t>
      </w:r>
      <w:proofErr w:type="gramStart"/>
      <w:r w:rsidRPr="00090696">
        <w:rPr>
          <w:sz w:val="26"/>
          <w:szCs w:val="26"/>
        </w:rPr>
        <w:t>Размещает на официальном сайте Березовского района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</w:t>
      </w:r>
      <w:proofErr w:type="gramEnd"/>
      <w:r w:rsidRPr="00090696">
        <w:rPr>
          <w:sz w:val="26"/>
          <w:szCs w:val="26"/>
        </w:rPr>
        <w:t xml:space="preserve"> </w:t>
      </w:r>
      <w:proofErr w:type="gramStart"/>
      <w:r w:rsidRPr="00090696">
        <w:rPr>
          <w:sz w:val="26"/>
          <w:szCs w:val="26"/>
        </w:rPr>
        <w:t>течение</w:t>
      </w:r>
      <w:proofErr w:type="gramEnd"/>
      <w:r w:rsidRPr="00090696">
        <w:rPr>
          <w:sz w:val="26"/>
          <w:szCs w:val="26"/>
        </w:rPr>
        <w:t xml:space="preserve">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1.2. </w:t>
      </w:r>
      <w:proofErr w:type="gramStart"/>
      <w:r w:rsidRPr="00090696">
        <w:rPr>
          <w:sz w:val="26"/>
          <w:szCs w:val="26"/>
        </w:rP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1.3. В ходе проведения осмотра осущест</w:t>
      </w:r>
      <w:r w:rsidR="00BB5732" w:rsidRPr="00090696">
        <w:rPr>
          <w:sz w:val="26"/>
          <w:szCs w:val="26"/>
        </w:rPr>
        <w:t xml:space="preserve">вляется </w:t>
      </w:r>
      <w:proofErr w:type="spellStart"/>
      <w:r w:rsidR="00BB5732" w:rsidRPr="00090696">
        <w:rPr>
          <w:sz w:val="26"/>
          <w:szCs w:val="26"/>
        </w:rPr>
        <w:t>фотофиксация</w:t>
      </w:r>
      <w:proofErr w:type="spellEnd"/>
      <w:r w:rsidR="00BB5732" w:rsidRPr="00090696">
        <w:rPr>
          <w:sz w:val="26"/>
          <w:szCs w:val="26"/>
        </w:rPr>
        <w:t xml:space="preserve"> объекта</w:t>
      </w:r>
      <w:r w:rsidRPr="00090696">
        <w:rPr>
          <w:sz w:val="26"/>
          <w:szCs w:val="26"/>
        </w:rPr>
        <w:t xml:space="preserve"> недвижимости с указанием места и даты съемки. Материалы </w:t>
      </w:r>
      <w:proofErr w:type="spellStart"/>
      <w:r w:rsidRPr="00090696">
        <w:rPr>
          <w:sz w:val="26"/>
          <w:szCs w:val="26"/>
        </w:rPr>
        <w:t>фотофиксации</w:t>
      </w:r>
      <w:proofErr w:type="spellEnd"/>
      <w:r w:rsidRPr="00090696">
        <w:rPr>
          <w:sz w:val="26"/>
          <w:szCs w:val="26"/>
        </w:rPr>
        <w:t xml:space="preserve"> прилагаются к Акту осмотра.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1.4. В результате осмотра оформляется Акт осмотра, подписанный членами комиссии.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В Акте осмотра комиссией указываются: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- дата и время проведения осмотра;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- 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наименование уполномоченного органа;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90696">
        <w:rPr>
          <w:sz w:val="26"/>
          <w:szCs w:val="26"/>
        </w:rPr>
        <w:t>- 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 xml:space="preserve">- 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правоудостоверяющими документами, оформленными до дня вступления в силу Федерального </w:t>
      </w:r>
      <w:hyperlink r:id="rId10">
        <w:r w:rsidRPr="00090696">
          <w:rPr>
            <w:sz w:val="26"/>
            <w:szCs w:val="26"/>
          </w:rPr>
          <w:t>закона</w:t>
        </w:r>
      </w:hyperlink>
      <w:r w:rsidRPr="00090696">
        <w:rPr>
          <w:sz w:val="26"/>
          <w:szCs w:val="26"/>
        </w:rPr>
        <w:t xml:space="preserve"> от 21 июля 1997 г. N 122-ФЗ о государственной регистрации прав на недвижимое имущество и сделок с ним;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lastRenderedPageBreak/>
        <w:t>- с указанием слов соответственно: в присутствии или в отсутствие;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- сведения о применении при проведении осмотра технических средств;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- сведения о существовании объекта недвижимости на момент его осмотра посредством указания слов соответственно: существует или прекратил существование.</w:t>
      </w:r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90696">
        <w:rPr>
          <w:sz w:val="26"/>
          <w:szCs w:val="26"/>
        </w:rPr>
        <w:t xml:space="preserve">Акт осмотра составляется в форме электронного документа в соответствии с установленными на основании </w:t>
      </w:r>
      <w:hyperlink r:id="rId11">
        <w:r w:rsidRPr="00090696">
          <w:rPr>
            <w:sz w:val="26"/>
            <w:szCs w:val="26"/>
          </w:rPr>
          <w:t>пункта 2 части 1</w:t>
        </w:r>
      </w:hyperlink>
      <w:r w:rsidRPr="00090696">
        <w:rPr>
          <w:sz w:val="26"/>
          <w:szCs w:val="26"/>
        </w:rPr>
        <w:t xml:space="preserve">, </w:t>
      </w:r>
      <w:hyperlink r:id="rId12">
        <w:r w:rsidRPr="00090696">
          <w:rPr>
            <w:sz w:val="26"/>
            <w:szCs w:val="26"/>
          </w:rPr>
          <w:t>части 11 статьи 18</w:t>
        </w:r>
      </w:hyperlink>
      <w:r w:rsidRPr="00090696">
        <w:rPr>
          <w:sz w:val="26"/>
          <w:szCs w:val="26"/>
        </w:rPr>
        <w:t xml:space="preserve">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</w:p>
    <w:p w:rsidR="00C1056A" w:rsidRPr="00090696" w:rsidRDefault="00C1056A" w:rsidP="00C1056A">
      <w:pPr>
        <w:pStyle w:val="ConsPlusNormal"/>
        <w:ind w:firstLine="540"/>
        <w:jc w:val="both"/>
        <w:rPr>
          <w:sz w:val="26"/>
          <w:szCs w:val="26"/>
        </w:rPr>
      </w:pPr>
      <w:r w:rsidRPr="00090696">
        <w:rPr>
          <w:sz w:val="26"/>
          <w:szCs w:val="26"/>
        </w:rPr>
        <w:t>Акт осмотра, составленный в электронной форме, подписывается усиленными квалифицированными электронными подписями членов комиссии, в случае отсутствия УКЭП у всех членов комиссии, подписавших акт осмотра в бумажном виде, может быть подписан УКЭП руководителя органа местного самоуправления.</w:t>
      </w:r>
    </w:p>
    <w:p w:rsidR="00C1056A" w:rsidRPr="00090696" w:rsidRDefault="00C1056A" w:rsidP="00C1056A">
      <w:pPr>
        <w:pStyle w:val="ConsPlusNormal"/>
        <w:jc w:val="both"/>
        <w:rPr>
          <w:sz w:val="26"/>
          <w:szCs w:val="26"/>
        </w:rPr>
      </w:pPr>
    </w:p>
    <w:p w:rsidR="00FE59D9" w:rsidRDefault="00FE59D9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C1056A">
      <w:pPr>
        <w:ind w:firstLine="708"/>
      </w:pPr>
    </w:p>
    <w:p w:rsidR="00BB5732" w:rsidRDefault="00BB5732" w:rsidP="00BB5732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495" w:type="dxa"/>
        <w:tblLook w:val="04A0"/>
      </w:tblPr>
      <w:tblGrid>
        <w:gridCol w:w="4219"/>
      </w:tblGrid>
      <w:tr w:rsidR="00BB5732" w:rsidRPr="0087367C" w:rsidTr="00BB573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853DB" w:rsidRDefault="006853DB" w:rsidP="00C105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5732" w:rsidRPr="0087367C" w:rsidRDefault="00BB5732" w:rsidP="00C1056A">
            <w:pPr>
              <w:rPr>
                <w:rFonts w:ascii="Times New Roman" w:hAnsi="Times New Roman"/>
                <w:sz w:val="26"/>
                <w:szCs w:val="26"/>
              </w:rPr>
            </w:pPr>
            <w:r w:rsidRPr="0087367C">
              <w:rPr>
                <w:rFonts w:ascii="Times New Roman" w:hAnsi="Times New Roman"/>
                <w:sz w:val="26"/>
                <w:szCs w:val="26"/>
              </w:rPr>
              <w:t>Приложение № 3 к постановлению администрации Березовского района</w:t>
            </w:r>
          </w:p>
          <w:p w:rsidR="00BB5732" w:rsidRPr="0087367C" w:rsidRDefault="00BB5732" w:rsidP="00BB5732">
            <w:pPr>
              <w:rPr>
                <w:sz w:val="26"/>
                <w:szCs w:val="26"/>
              </w:rPr>
            </w:pPr>
            <w:r w:rsidRPr="0087367C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24.07.</w:t>
            </w:r>
            <w:r w:rsidRPr="0087367C">
              <w:rPr>
                <w:rFonts w:ascii="Times New Roman" w:hAnsi="Times New Roman"/>
                <w:sz w:val="26"/>
                <w:szCs w:val="26"/>
              </w:rPr>
              <w:t xml:space="preserve">2023 г. № </w:t>
            </w:r>
            <w:r w:rsidR="008B67F7">
              <w:rPr>
                <w:rFonts w:ascii="Times New Roman" w:hAnsi="Times New Roman"/>
                <w:sz w:val="26"/>
                <w:szCs w:val="26"/>
              </w:rPr>
              <w:t>1044</w:t>
            </w:r>
          </w:p>
          <w:p w:rsidR="00BB5732" w:rsidRPr="0087367C" w:rsidRDefault="00BB5732" w:rsidP="00C1056A">
            <w:pPr>
              <w:rPr>
                <w:sz w:val="26"/>
                <w:szCs w:val="26"/>
              </w:rPr>
            </w:pPr>
          </w:p>
        </w:tc>
      </w:tr>
    </w:tbl>
    <w:p w:rsidR="00316E61" w:rsidRDefault="00316E61" w:rsidP="00316E61"/>
    <w:p w:rsidR="00316E61" w:rsidRPr="0087367C" w:rsidRDefault="00316E61" w:rsidP="00316E61">
      <w:pPr>
        <w:pStyle w:val="ConsPlusNormal"/>
        <w:jc w:val="center"/>
        <w:rPr>
          <w:sz w:val="26"/>
          <w:szCs w:val="26"/>
        </w:rPr>
      </w:pPr>
      <w:r>
        <w:tab/>
      </w:r>
      <w:r w:rsidRPr="0087367C">
        <w:rPr>
          <w:sz w:val="26"/>
          <w:szCs w:val="26"/>
        </w:rPr>
        <w:t>АКТ</w:t>
      </w:r>
    </w:p>
    <w:p w:rsidR="00316E61" w:rsidRPr="0087367C" w:rsidRDefault="00316E61" w:rsidP="00316E61">
      <w:pPr>
        <w:pStyle w:val="ConsPlusNormal"/>
        <w:jc w:val="center"/>
        <w:rPr>
          <w:sz w:val="26"/>
          <w:szCs w:val="26"/>
        </w:rPr>
      </w:pPr>
      <w:r w:rsidRPr="0087367C">
        <w:rPr>
          <w:sz w:val="26"/>
          <w:szCs w:val="26"/>
        </w:rPr>
        <w:t>осмотра здания, сооружения или объекта незавершенного</w:t>
      </w:r>
    </w:p>
    <w:p w:rsidR="00316E61" w:rsidRPr="0087367C" w:rsidRDefault="00316E61" w:rsidP="00316E61">
      <w:pPr>
        <w:pStyle w:val="ConsPlusNormal"/>
        <w:jc w:val="center"/>
        <w:rPr>
          <w:sz w:val="26"/>
          <w:szCs w:val="26"/>
        </w:rPr>
      </w:pPr>
      <w:r w:rsidRPr="0087367C">
        <w:rPr>
          <w:sz w:val="26"/>
          <w:szCs w:val="26"/>
        </w:rPr>
        <w:t>строительства при выявлении правообладателей ранее учтенных</w:t>
      </w:r>
    </w:p>
    <w:p w:rsidR="00316E61" w:rsidRPr="0087367C" w:rsidRDefault="00316E61" w:rsidP="00316E61">
      <w:pPr>
        <w:pStyle w:val="ConsPlusNormal"/>
        <w:jc w:val="center"/>
        <w:rPr>
          <w:sz w:val="26"/>
          <w:szCs w:val="26"/>
        </w:rPr>
      </w:pPr>
      <w:r w:rsidRPr="0087367C">
        <w:rPr>
          <w:sz w:val="26"/>
          <w:szCs w:val="26"/>
        </w:rPr>
        <w:t>объектов недвижимости</w:t>
      </w:r>
    </w:p>
    <w:p w:rsidR="00316E61" w:rsidRPr="000671CF" w:rsidRDefault="00316E61" w:rsidP="00316E61">
      <w:pPr>
        <w:pStyle w:val="ConsPlusNormal"/>
        <w:jc w:val="center"/>
        <w:rPr>
          <w:sz w:val="28"/>
          <w:szCs w:val="28"/>
        </w:rPr>
      </w:pPr>
    </w:p>
    <w:p w:rsidR="00316E61" w:rsidRPr="0087367C" w:rsidRDefault="00316E61" w:rsidP="00316E61">
      <w:pPr>
        <w:pStyle w:val="ConsPlusNormal"/>
        <w:ind w:firstLine="540"/>
        <w:jc w:val="both"/>
        <w:rPr>
          <w:sz w:val="26"/>
          <w:szCs w:val="26"/>
        </w:rPr>
      </w:pPr>
      <w:r w:rsidRPr="0087367C">
        <w:rPr>
          <w:sz w:val="26"/>
          <w:szCs w:val="26"/>
        </w:rPr>
        <w:t>"____" ____________ 20____ г.                                              № _________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E25DE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 xml:space="preserve">Настоящий акт составлен в результате </w:t>
      </w:r>
      <w:proofErr w:type="gramStart"/>
      <w:r w:rsidRPr="0087367C">
        <w:rPr>
          <w:rFonts w:ascii="Times New Roman" w:hAnsi="Times New Roman" w:cs="Times New Roman"/>
          <w:sz w:val="26"/>
          <w:szCs w:val="26"/>
        </w:rPr>
        <w:t>проведенного</w:t>
      </w:r>
      <w:proofErr w:type="gramEnd"/>
      <w:r w:rsidRPr="0087367C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87367C">
        <w:rPr>
          <w:rFonts w:ascii="Times New Roman" w:hAnsi="Times New Roman" w:cs="Times New Roman"/>
          <w:sz w:val="26"/>
          <w:szCs w:val="26"/>
        </w:rPr>
        <w:t>______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</w:t>
      </w:r>
      <w:r w:rsidR="0087367C">
        <w:rPr>
          <w:rFonts w:ascii="Times New Roman" w:hAnsi="Times New Roman" w:cs="Times New Roman"/>
          <w:sz w:val="26"/>
          <w:szCs w:val="26"/>
        </w:rPr>
        <w:t>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E61" w:rsidRPr="0087367C" w:rsidRDefault="00316E61" w:rsidP="00CE25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 указывается дата и время осмотра (число и месяц, год, минуты, часы)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осмотра объекта недвижимости</w:t>
      </w:r>
    </w:p>
    <w:p w:rsidR="00316E61" w:rsidRPr="000671CF" w:rsidRDefault="0087367C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16E61" w:rsidRPr="000671C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E25DE">
        <w:rPr>
          <w:rFonts w:ascii="Times New Roman" w:hAnsi="Times New Roman" w:cs="Times New Roman"/>
          <w:sz w:val="28"/>
          <w:szCs w:val="28"/>
        </w:rPr>
        <w:t>__</w:t>
      </w:r>
      <w:r w:rsidR="00316E61" w:rsidRPr="000671CF">
        <w:rPr>
          <w:rFonts w:ascii="Times New Roman" w:hAnsi="Times New Roman" w:cs="Times New Roman"/>
          <w:sz w:val="28"/>
          <w:szCs w:val="28"/>
        </w:rPr>
        <w:t>,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       указывается вид объекта недвижимости: здание, сооружение,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объект незавершенного строительства</w:t>
      </w:r>
    </w:p>
    <w:p w:rsidR="00316E61" w:rsidRPr="0087367C" w:rsidRDefault="00316E61" w:rsidP="00316E61">
      <w:pPr>
        <w:pStyle w:val="ConsPlusNormal"/>
        <w:ind w:firstLine="540"/>
        <w:jc w:val="both"/>
        <w:rPr>
          <w:sz w:val="18"/>
          <w:szCs w:val="18"/>
        </w:rPr>
      </w:pPr>
      <w:r w:rsidRPr="0087367C">
        <w:rPr>
          <w:sz w:val="18"/>
          <w:szCs w:val="18"/>
        </w:rPr>
        <w:t>кадастровый (или иной государственный учетный) номер</w:t>
      </w:r>
    </w:p>
    <w:p w:rsidR="00316E61" w:rsidRPr="000671CF" w:rsidRDefault="0087367C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61" w:rsidRPr="0087367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25DE">
        <w:rPr>
          <w:rFonts w:ascii="Times New Roman" w:hAnsi="Times New Roman" w:cs="Times New Roman"/>
          <w:szCs w:val="20"/>
        </w:rPr>
        <w:t xml:space="preserve">     </w:t>
      </w:r>
      <w:r w:rsidRPr="0087367C">
        <w:rPr>
          <w:rFonts w:ascii="Times New Roman" w:hAnsi="Times New Roman" w:cs="Times New Roman"/>
          <w:sz w:val="18"/>
          <w:szCs w:val="18"/>
        </w:rPr>
        <w:t>указывается при наличии кадастровый номер или иной государственный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 xml:space="preserve">учетный номер 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(например, инвентарный) объекта недвижимости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расположенного</w:t>
      </w:r>
    </w:p>
    <w:p w:rsidR="00316E61" w:rsidRPr="0087367C" w:rsidRDefault="0087367C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61" w:rsidRPr="0087367C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16E61" w:rsidRPr="0087367C" w:rsidRDefault="00CE25DE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  </w:t>
      </w:r>
      <w:r w:rsidR="00316E61" w:rsidRPr="0087367C">
        <w:rPr>
          <w:rFonts w:ascii="Times New Roman" w:hAnsi="Times New Roman" w:cs="Times New Roman"/>
          <w:sz w:val="18"/>
          <w:szCs w:val="18"/>
        </w:rPr>
        <w:t xml:space="preserve"> указывается адрес объекта недвижимости (при наличии) либо</w:t>
      </w:r>
      <w:r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="00316E61" w:rsidRPr="0087367C">
        <w:rPr>
          <w:rFonts w:ascii="Times New Roman" w:hAnsi="Times New Roman" w:cs="Times New Roman"/>
          <w:sz w:val="18"/>
          <w:szCs w:val="18"/>
        </w:rPr>
        <w:t>местоположение (при отсутствии адреса)</w:t>
      </w:r>
    </w:p>
    <w:p w:rsidR="00CE25DE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>на земельном участке с кадастровым номером _________________________</w:t>
      </w:r>
      <w:r w:rsidR="0087367C">
        <w:rPr>
          <w:rFonts w:ascii="Times New Roman" w:hAnsi="Times New Roman" w:cs="Times New Roman"/>
          <w:sz w:val="26"/>
          <w:szCs w:val="26"/>
        </w:rPr>
        <w:t>______</w:t>
      </w:r>
      <w:r w:rsidRPr="0087367C">
        <w:rPr>
          <w:rFonts w:ascii="Times New Roman" w:hAnsi="Times New Roman" w:cs="Times New Roman"/>
          <w:sz w:val="26"/>
          <w:szCs w:val="26"/>
        </w:rPr>
        <w:t>,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7367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87367C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>расположенном 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____________________________</w:t>
      </w:r>
      <w:r w:rsidR="0087367C">
        <w:rPr>
          <w:rFonts w:ascii="Times New Roman" w:hAnsi="Times New Roman" w:cs="Times New Roman"/>
          <w:sz w:val="26"/>
          <w:szCs w:val="26"/>
        </w:rPr>
        <w:t>______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367C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______________________</w:t>
      </w:r>
      <w:r w:rsidR="0087367C">
        <w:rPr>
          <w:rFonts w:ascii="Times New Roman" w:hAnsi="Times New Roman" w:cs="Times New Roman"/>
          <w:sz w:val="26"/>
          <w:szCs w:val="26"/>
        </w:rPr>
        <w:t>____</w:t>
      </w:r>
      <w:r w:rsidRPr="0087367C">
        <w:rPr>
          <w:rFonts w:ascii="Times New Roman" w:hAnsi="Times New Roman" w:cs="Times New Roman"/>
          <w:sz w:val="26"/>
          <w:szCs w:val="26"/>
        </w:rPr>
        <w:t>,</w:t>
      </w:r>
    </w:p>
    <w:p w:rsidR="00316E61" w:rsidRPr="0087367C" w:rsidRDefault="00316E61" w:rsidP="00CE25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367C">
        <w:rPr>
          <w:rFonts w:ascii="Times New Roman" w:hAnsi="Times New Roman" w:cs="Times New Roman"/>
          <w:sz w:val="18"/>
          <w:szCs w:val="18"/>
        </w:rPr>
        <w:t xml:space="preserve">           указывается адрес или местоположение земельного участка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комиссией</w:t>
      </w:r>
    </w:p>
    <w:p w:rsidR="00316E61" w:rsidRPr="0087367C" w:rsidRDefault="0087367C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E61" w:rsidRPr="0087367C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CE25DE" w:rsidRPr="0087367C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16E61" w:rsidRPr="0087367C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25DE">
        <w:rPr>
          <w:rFonts w:ascii="Times New Roman" w:hAnsi="Times New Roman" w:cs="Times New Roman"/>
          <w:szCs w:val="20"/>
        </w:rPr>
        <w:t xml:space="preserve">        </w:t>
      </w:r>
      <w:r w:rsidRPr="0087367C">
        <w:rPr>
          <w:rFonts w:ascii="Times New Roman" w:hAnsi="Times New Roman" w:cs="Times New Roman"/>
          <w:sz w:val="18"/>
          <w:szCs w:val="18"/>
        </w:rPr>
        <w:t>указывается наименование органа исполнительной власти субъекта Российской Федерации, органа местного самоуправления,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уполномоченного на проведение мероприятий по выявлению</w:t>
      </w:r>
      <w:r w:rsidR="00CE25DE" w:rsidRPr="0087367C">
        <w:rPr>
          <w:rFonts w:ascii="Times New Roman" w:hAnsi="Times New Roman" w:cs="Times New Roman"/>
          <w:sz w:val="18"/>
          <w:szCs w:val="18"/>
        </w:rPr>
        <w:t xml:space="preserve"> </w:t>
      </w:r>
      <w:r w:rsidRPr="0087367C">
        <w:rPr>
          <w:rFonts w:ascii="Times New Roman" w:hAnsi="Times New Roman" w:cs="Times New Roman"/>
          <w:sz w:val="18"/>
          <w:szCs w:val="18"/>
        </w:rPr>
        <w:t>правообладателей ранее учтенных объектов недвижимости</w:t>
      </w:r>
    </w:p>
    <w:p w:rsidR="00316E61" w:rsidRPr="0087367C" w:rsidRDefault="00316E61" w:rsidP="0087367C">
      <w:pPr>
        <w:pStyle w:val="ConsPlusNormal"/>
        <w:ind w:firstLine="0"/>
        <w:jc w:val="both"/>
        <w:rPr>
          <w:sz w:val="26"/>
          <w:szCs w:val="26"/>
        </w:rPr>
      </w:pPr>
      <w:r w:rsidRPr="0087367C">
        <w:rPr>
          <w:sz w:val="26"/>
          <w:szCs w:val="26"/>
        </w:rPr>
        <w:t>в составе: _____________________________________</w:t>
      </w:r>
      <w:r w:rsidR="00CE25DE" w:rsidRPr="0087367C">
        <w:rPr>
          <w:sz w:val="26"/>
          <w:szCs w:val="26"/>
        </w:rPr>
        <w:t>________________</w:t>
      </w:r>
      <w:r w:rsidR="009A3CC6">
        <w:rPr>
          <w:sz w:val="26"/>
          <w:szCs w:val="26"/>
        </w:rPr>
        <w:t>________</w:t>
      </w:r>
    </w:p>
    <w:p w:rsidR="00316E61" w:rsidRPr="000671CF" w:rsidRDefault="0087367C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67C">
        <w:rPr>
          <w:rFonts w:ascii="Times New Roman" w:hAnsi="Times New Roman" w:cs="Times New Roman"/>
          <w:sz w:val="26"/>
          <w:szCs w:val="26"/>
        </w:rPr>
        <w:t>___</w:t>
      </w:r>
      <w:r w:rsidR="00316E61" w:rsidRPr="0087367C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A3CC6">
        <w:rPr>
          <w:rFonts w:ascii="Times New Roman" w:hAnsi="Times New Roman" w:cs="Times New Roman"/>
          <w:sz w:val="26"/>
          <w:szCs w:val="26"/>
        </w:rPr>
        <w:t>_____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A3CC6">
        <w:rPr>
          <w:rFonts w:ascii="Times New Roman" w:hAnsi="Times New Roman" w:cs="Times New Roman"/>
          <w:sz w:val="18"/>
          <w:szCs w:val="18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16E61" w:rsidRPr="009A3CC6" w:rsidRDefault="00316E61" w:rsidP="00316E61">
      <w:pPr>
        <w:pStyle w:val="ConsPlusNormal"/>
        <w:ind w:firstLine="540"/>
        <w:jc w:val="both"/>
        <w:rPr>
          <w:sz w:val="18"/>
          <w:szCs w:val="18"/>
        </w:rPr>
      </w:pPr>
      <w:r w:rsidRPr="009A3CC6">
        <w:rPr>
          <w:sz w:val="18"/>
          <w:szCs w:val="18"/>
        </w:rPr>
        <w:t>лица, выявленного в качестве правообладателя указанного ранее учтенного объекта недвижимости</w:t>
      </w:r>
    </w:p>
    <w:p w:rsidR="00316E61" w:rsidRPr="000671CF" w:rsidRDefault="00316E61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CC6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CE25DE" w:rsidRPr="009A3CC6">
        <w:rPr>
          <w:rFonts w:ascii="Times New Roman" w:hAnsi="Times New Roman" w:cs="Times New Roman"/>
          <w:sz w:val="26"/>
          <w:szCs w:val="26"/>
        </w:rPr>
        <w:t>______________________________</w:t>
      </w:r>
      <w:r w:rsidR="009A3CC6">
        <w:rPr>
          <w:rFonts w:ascii="Times New Roman" w:hAnsi="Times New Roman" w:cs="Times New Roman"/>
          <w:sz w:val="26"/>
          <w:szCs w:val="26"/>
        </w:rPr>
        <w:t>_______</w:t>
      </w:r>
    </w:p>
    <w:p w:rsidR="00CE25DE" w:rsidRPr="009A3CC6" w:rsidRDefault="00316E61" w:rsidP="0087367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A3CC6">
        <w:rPr>
          <w:rFonts w:ascii="Times New Roman" w:hAnsi="Times New Roman" w:cs="Times New Roman"/>
          <w:sz w:val="18"/>
          <w:szCs w:val="18"/>
        </w:rPr>
        <w:t xml:space="preserve">указать нужное: "в присутствии" </w:t>
      </w:r>
      <w:r w:rsidR="0087367C" w:rsidRPr="009A3CC6">
        <w:rPr>
          <w:rFonts w:ascii="Times New Roman" w:hAnsi="Times New Roman" w:cs="Times New Roman"/>
          <w:sz w:val="18"/>
          <w:szCs w:val="18"/>
        </w:rPr>
        <w:t>или "в отсутствие</w:t>
      </w:r>
      <w:proofErr w:type="gramEnd"/>
    </w:p>
    <w:p w:rsidR="00316E61" w:rsidRPr="009A3CC6" w:rsidRDefault="00316E61" w:rsidP="00316E61">
      <w:pPr>
        <w:pStyle w:val="ConsPlusNormal"/>
        <w:ind w:firstLine="540"/>
        <w:jc w:val="both"/>
        <w:rPr>
          <w:sz w:val="26"/>
          <w:szCs w:val="26"/>
        </w:rPr>
      </w:pPr>
      <w:r w:rsidRPr="009A3CC6">
        <w:rPr>
          <w:sz w:val="26"/>
          <w:szCs w:val="26"/>
        </w:rPr>
        <w:t>При осмотре осуществлена фото фиксация объекта недвижимости. Материалы фото фиксации прилагаются.</w:t>
      </w:r>
    </w:p>
    <w:p w:rsidR="00316E61" w:rsidRPr="009A3CC6" w:rsidRDefault="00316E61" w:rsidP="00CE25DE">
      <w:pPr>
        <w:pStyle w:val="ConsPlusNormal"/>
        <w:ind w:firstLine="540"/>
        <w:jc w:val="both"/>
        <w:rPr>
          <w:sz w:val="26"/>
          <w:szCs w:val="26"/>
        </w:rPr>
      </w:pPr>
      <w:r w:rsidRPr="009A3CC6">
        <w:rPr>
          <w:sz w:val="26"/>
          <w:szCs w:val="26"/>
        </w:rPr>
        <w:t>Осмотр проведен</w:t>
      </w:r>
      <w:r w:rsidR="003066F5" w:rsidRPr="009A3CC6">
        <w:rPr>
          <w:sz w:val="26"/>
          <w:szCs w:val="26"/>
        </w:rPr>
        <w:t xml:space="preserve"> </w:t>
      </w:r>
      <w:r w:rsidRPr="009A3CC6">
        <w:rPr>
          <w:sz w:val="26"/>
          <w:szCs w:val="26"/>
        </w:rPr>
        <w:t>____________________________________</w:t>
      </w:r>
      <w:r w:rsidR="00CE25DE" w:rsidRPr="009A3CC6">
        <w:rPr>
          <w:sz w:val="26"/>
          <w:szCs w:val="26"/>
        </w:rPr>
        <w:t>__________</w:t>
      </w:r>
      <w:r w:rsidR="009A3CC6">
        <w:rPr>
          <w:sz w:val="26"/>
          <w:szCs w:val="26"/>
        </w:rPr>
        <w:t>_____</w:t>
      </w:r>
      <w:r w:rsidR="00CE25DE" w:rsidRPr="009A3CC6">
        <w:rPr>
          <w:sz w:val="26"/>
          <w:szCs w:val="26"/>
        </w:rPr>
        <w:t>_</w:t>
      </w:r>
      <w:r w:rsidRPr="009A3CC6">
        <w:rPr>
          <w:sz w:val="26"/>
          <w:szCs w:val="26"/>
        </w:rPr>
        <w:t>.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3CC6">
        <w:rPr>
          <w:rFonts w:ascii="Times New Roman" w:hAnsi="Times New Roman" w:cs="Times New Roman"/>
          <w:sz w:val="18"/>
          <w:szCs w:val="18"/>
        </w:rPr>
        <w:t xml:space="preserve">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>указать нужное: "в форме визуального осмотра", "с применением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</w:t>
      </w:r>
      <w:r w:rsidRPr="009A3CC6">
        <w:rPr>
          <w:rFonts w:ascii="Times New Roman" w:hAnsi="Times New Roman" w:cs="Times New Roman"/>
          <w:sz w:val="18"/>
          <w:szCs w:val="18"/>
        </w:rPr>
        <w:t xml:space="preserve">технических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>средств", если осмотр проведен с применением технических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</w:t>
      </w:r>
      <w:r w:rsidRPr="009A3CC6">
        <w:rPr>
          <w:rFonts w:ascii="Times New Roman" w:hAnsi="Times New Roman" w:cs="Times New Roman"/>
          <w:sz w:val="18"/>
          <w:szCs w:val="18"/>
        </w:rPr>
        <w:t>средств, дополнительно указываются наименование и модель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</w:t>
      </w:r>
      <w:r w:rsidRPr="009A3CC6">
        <w:rPr>
          <w:rFonts w:ascii="Times New Roman" w:hAnsi="Times New Roman" w:cs="Times New Roman"/>
          <w:sz w:val="18"/>
          <w:szCs w:val="18"/>
        </w:rPr>
        <w:t>использованного технического средства</w:t>
      </w:r>
    </w:p>
    <w:p w:rsidR="003066F5" w:rsidRPr="003066F5" w:rsidRDefault="003066F5" w:rsidP="00316E6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316E61" w:rsidRPr="009A3CC6" w:rsidRDefault="00316E61" w:rsidP="003066F5">
      <w:pPr>
        <w:pStyle w:val="ConsPlusNormal"/>
        <w:ind w:firstLine="540"/>
        <w:jc w:val="both"/>
        <w:rPr>
          <w:sz w:val="26"/>
          <w:szCs w:val="26"/>
        </w:rPr>
      </w:pPr>
      <w:r w:rsidRPr="009A3CC6">
        <w:rPr>
          <w:sz w:val="26"/>
          <w:szCs w:val="26"/>
        </w:rPr>
        <w:t>В результате проведенного осмотра установлено, что ранее учтенный объект недвижимости  _____________________________________</w:t>
      </w:r>
      <w:r w:rsidR="003066F5" w:rsidRPr="009A3CC6">
        <w:rPr>
          <w:sz w:val="26"/>
          <w:szCs w:val="26"/>
        </w:rPr>
        <w:t>___________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3CC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  (указать нужное: существует, прекратил существование)</w:t>
      </w:r>
    </w:p>
    <w:p w:rsid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</w:t>
      </w:r>
      <w:r w:rsidRPr="009A3CC6">
        <w:rPr>
          <w:rFonts w:ascii="Times New Roman" w:hAnsi="Times New Roman" w:cs="Times New Roman"/>
          <w:sz w:val="26"/>
          <w:szCs w:val="26"/>
        </w:rPr>
        <w:t>Председатель комиссии: ______________</w:t>
      </w:r>
      <w:r w:rsidR="003066F5" w:rsidRPr="009A3CC6">
        <w:rPr>
          <w:rFonts w:ascii="Times New Roman" w:hAnsi="Times New Roman" w:cs="Times New Roman"/>
          <w:sz w:val="26"/>
          <w:szCs w:val="26"/>
        </w:rPr>
        <w:t>_ ___________________________</w:t>
      </w:r>
    </w:p>
    <w:p w:rsidR="00316E61" w:rsidRPr="003066F5" w:rsidRDefault="00316E61" w:rsidP="00316E6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A3CC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  </w:t>
      </w:r>
      <w:r w:rsidR="009A3CC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 подпись</w:t>
      </w:r>
      <w:r w:rsidRPr="003066F5">
        <w:rPr>
          <w:rFonts w:ascii="Times New Roman" w:hAnsi="Times New Roman" w:cs="Times New Roman"/>
          <w:szCs w:val="20"/>
        </w:rPr>
        <w:t xml:space="preserve">          </w:t>
      </w:r>
      <w:r w:rsidR="003066F5">
        <w:rPr>
          <w:rFonts w:ascii="Times New Roman" w:hAnsi="Times New Roman" w:cs="Times New Roman"/>
          <w:szCs w:val="20"/>
        </w:rPr>
        <w:t xml:space="preserve">              </w:t>
      </w:r>
      <w:r w:rsidR="009A3CC6">
        <w:rPr>
          <w:rFonts w:ascii="Times New Roman" w:hAnsi="Times New Roman" w:cs="Times New Roman"/>
          <w:szCs w:val="20"/>
        </w:rPr>
        <w:t xml:space="preserve">                      </w:t>
      </w:r>
      <w:r w:rsidRPr="009A3CC6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316E61" w:rsidRPr="000671CF" w:rsidRDefault="00316E61" w:rsidP="00316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                        _______________ ______________________________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3CC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A3CC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   подпись   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A3CC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</w:t>
      </w:r>
      <w:r w:rsidRPr="009A3CC6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316E61" w:rsidRPr="009A3CC6" w:rsidRDefault="00316E61" w:rsidP="00316E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3CC6">
        <w:rPr>
          <w:rFonts w:ascii="Times New Roman" w:hAnsi="Times New Roman" w:cs="Times New Roman"/>
          <w:sz w:val="26"/>
          <w:szCs w:val="26"/>
        </w:rPr>
        <w:t>_______________ ______________________________</w:t>
      </w:r>
    </w:p>
    <w:p w:rsidR="006853DB" w:rsidRDefault="00316E61" w:rsidP="008B67F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671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подпись          </w:t>
      </w:r>
      <w:r w:rsidR="003066F5" w:rsidRPr="009A3CC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9A3CC6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sectPr w:rsidR="006853DB" w:rsidSect="009A3CC6">
      <w:pgSz w:w="11909" w:h="16834"/>
      <w:pgMar w:top="426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4AD8"/>
    <w:rsid w:val="00064EB5"/>
    <w:rsid w:val="000754DC"/>
    <w:rsid w:val="00077DE5"/>
    <w:rsid w:val="0008664D"/>
    <w:rsid w:val="00090696"/>
    <w:rsid w:val="000D0D3E"/>
    <w:rsid w:val="000D5DE6"/>
    <w:rsid w:val="000E068F"/>
    <w:rsid w:val="000E70FB"/>
    <w:rsid w:val="001036AE"/>
    <w:rsid w:val="001066CA"/>
    <w:rsid w:val="00133B83"/>
    <w:rsid w:val="00134ADC"/>
    <w:rsid w:val="00145AEB"/>
    <w:rsid w:val="00173B06"/>
    <w:rsid w:val="001B532C"/>
    <w:rsid w:val="001C3F95"/>
    <w:rsid w:val="001C75D0"/>
    <w:rsid w:val="001D47E1"/>
    <w:rsid w:val="00200DE5"/>
    <w:rsid w:val="00203AD0"/>
    <w:rsid w:val="0020568C"/>
    <w:rsid w:val="00222C9D"/>
    <w:rsid w:val="00235CA7"/>
    <w:rsid w:val="00241F6F"/>
    <w:rsid w:val="002844AF"/>
    <w:rsid w:val="00291C8F"/>
    <w:rsid w:val="002A074B"/>
    <w:rsid w:val="002A1701"/>
    <w:rsid w:val="002B631C"/>
    <w:rsid w:val="002D33E5"/>
    <w:rsid w:val="002E3D69"/>
    <w:rsid w:val="002F3EDF"/>
    <w:rsid w:val="003066F5"/>
    <w:rsid w:val="00316E61"/>
    <w:rsid w:val="00335FB1"/>
    <w:rsid w:val="00345239"/>
    <w:rsid w:val="00387D19"/>
    <w:rsid w:val="003B3CA5"/>
    <w:rsid w:val="00416262"/>
    <w:rsid w:val="004217FB"/>
    <w:rsid w:val="00443803"/>
    <w:rsid w:val="004930D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97891"/>
    <w:rsid w:val="005A61A3"/>
    <w:rsid w:val="00611F51"/>
    <w:rsid w:val="006363EC"/>
    <w:rsid w:val="006776BD"/>
    <w:rsid w:val="006853DB"/>
    <w:rsid w:val="00686BE1"/>
    <w:rsid w:val="00692F83"/>
    <w:rsid w:val="006B5CF8"/>
    <w:rsid w:val="006E524A"/>
    <w:rsid w:val="006F487D"/>
    <w:rsid w:val="006F571A"/>
    <w:rsid w:val="006F6217"/>
    <w:rsid w:val="00726CBA"/>
    <w:rsid w:val="00734827"/>
    <w:rsid w:val="0074075B"/>
    <w:rsid w:val="00740FBF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7367C"/>
    <w:rsid w:val="008803ED"/>
    <w:rsid w:val="00883326"/>
    <w:rsid w:val="00885729"/>
    <w:rsid w:val="008912EC"/>
    <w:rsid w:val="00895B8C"/>
    <w:rsid w:val="008B38D4"/>
    <w:rsid w:val="008B67F7"/>
    <w:rsid w:val="0091373A"/>
    <w:rsid w:val="0092404F"/>
    <w:rsid w:val="00937E89"/>
    <w:rsid w:val="0095646A"/>
    <w:rsid w:val="00972738"/>
    <w:rsid w:val="00974E0E"/>
    <w:rsid w:val="0099296E"/>
    <w:rsid w:val="009976F3"/>
    <w:rsid w:val="0099776C"/>
    <w:rsid w:val="009A3CC6"/>
    <w:rsid w:val="009A5427"/>
    <w:rsid w:val="009E3A99"/>
    <w:rsid w:val="00A01630"/>
    <w:rsid w:val="00A04FB4"/>
    <w:rsid w:val="00A35623"/>
    <w:rsid w:val="00A35A16"/>
    <w:rsid w:val="00A4201B"/>
    <w:rsid w:val="00A72539"/>
    <w:rsid w:val="00AA66FA"/>
    <w:rsid w:val="00AB02C0"/>
    <w:rsid w:val="00AB227A"/>
    <w:rsid w:val="00AB5329"/>
    <w:rsid w:val="00AB5CBC"/>
    <w:rsid w:val="00AD64A7"/>
    <w:rsid w:val="00AF225A"/>
    <w:rsid w:val="00B10925"/>
    <w:rsid w:val="00B23B4A"/>
    <w:rsid w:val="00B31C12"/>
    <w:rsid w:val="00B45FF6"/>
    <w:rsid w:val="00B63360"/>
    <w:rsid w:val="00B85E43"/>
    <w:rsid w:val="00BA34C8"/>
    <w:rsid w:val="00BA6CDD"/>
    <w:rsid w:val="00BB5732"/>
    <w:rsid w:val="00C05E86"/>
    <w:rsid w:val="00C1056A"/>
    <w:rsid w:val="00C4310A"/>
    <w:rsid w:val="00C4447B"/>
    <w:rsid w:val="00CA5D71"/>
    <w:rsid w:val="00CB0A65"/>
    <w:rsid w:val="00CB2AD8"/>
    <w:rsid w:val="00CE25DE"/>
    <w:rsid w:val="00D053FE"/>
    <w:rsid w:val="00D24FA3"/>
    <w:rsid w:val="00D70E25"/>
    <w:rsid w:val="00D827AA"/>
    <w:rsid w:val="00DB445E"/>
    <w:rsid w:val="00DD7B2E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4853"/>
    <w:rsid w:val="00F466AB"/>
    <w:rsid w:val="00F46FB2"/>
    <w:rsid w:val="00F55427"/>
    <w:rsid w:val="00F60B6C"/>
    <w:rsid w:val="00F63D39"/>
    <w:rsid w:val="00F92DF2"/>
    <w:rsid w:val="00FB58C9"/>
    <w:rsid w:val="00FC392F"/>
    <w:rsid w:val="00FD0A0E"/>
    <w:rsid w:val="00FE59D9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16E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84D0D2A21DB5C32C79FFA0A493103F082AE582A4785DCD2BD3FDEB7C3140BB187A416E8235F87A31DCD6112b5K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484D0D2A21DB5C32C79FFA0A493103F785A855204C85DCD2BD3FDEB7C3140BB187A416E8235F87A31DCD6112b5KFK" TargetMode="External"/><Relationship Id="rId12" Type="http://schemas.openxmlformats.org/officeDocument/2006/relationships/hyperlink" Target="consultantplus://offline/ref=8C484D0D2A21DB5C32C79FFA0A493103F784AC58244B85DCD2BD3FDEB7C3140BA387FC1AEA21438FA3089B305409DA917104CA76DBF17CD5bDK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484D0D2A21DB5C32C79FFA0A493103F784AC58244B85DCD2BD3FDEB7C3140BA387FC1AEA204083A0089B305409DA917104CA76DBF17CD5bDKD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C484D0D2A21DB5C32C79FFA0A493103F185AC55214E85DCD2BD3FDEB7C3140BB187A416E8235F87A31DCD6112b5K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84D0D2A21DB5C32C79FFA0A493103F082AF5B244C85DCD2BD3FDEB7C3140BB187A416E8235F87A31DCD6112b5K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3D82-0F24-4422-B325-443357C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11</cp:revision>
  <cp:lastPrinted>2023-04-28T04:40:00Z</cp:lastPrinted>
  <dcterms:created xsi:type="dcterms:W3CDTF">2023-07-07T02:53:00Z</dcterms:created>
  <dcterms:modified xsi:type="dcterms:W3CDTF">2023-07-24T09:20:00Z</dcterms:modified>
</cp:coreProperties>
</file>