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8D012F" w:rsidRDefault="00FD21E5" w:rsidP="00FD21E5">
      <w:pPr>
        <w:spacing w:after="0"/>
        <w:jc w:val="center"/>
        <w:rPr>
          <w:noProof/>
        </w:rPr>
      </w:pPr>
      <w:r w:rsidRPr="008D012F"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8D012F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D012F">
        <w:rPr>
          <w:rFonts w:ascii="Times New Roman" w:hAnsi="Times New Roman" w:cs="Times New Roman"/>
          <w:sz w:val="28"/>
        </w:rPr>
        <w:t>АДМИНИСТРАЦИЯ</w:t>
      </w:r>
    </w:p>
    <w:p w:rsidR="00FD21E5" w:rsidRPr="008D012F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8D012F">
        <w:rPr>
          <w:sz w:val="28"/>
        </w:rPr>
        <w:t>БЕРЕЗОВСКОГО МУНИЦИПАЛЬНОГО РАЙОНА</w:t>
      </w:r>
    </w:p>
    <w:p w:rsidR="00FD21E5" w:rsidRPr="008D012F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8D012F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8D012F" w:rsidRDefault="00FD21E5" w:rsidP="00607A9E">
      <w:pPr>
        <w:pStyle w:val="3"/>
        <w:tabs>
          <w:tab w:val="left" w:pos="0"/>
        </w:tabs>
        <w:ind w:left="0" w:firstLine="0"/>
      </w:pPr>
      <w:r w:rsidRPr="008D012F">
        <w:rPr>
          <w:spacing w:val="-20"/>
        </w:rPr>
        <w:t>ПОСТАНОВЛЕНИЕ</w:t>
      </w:r>
    </w:p>
    <w:p w:rsidR="00FD21E5" w:rsidRPr="008D012F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8D012F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8D012F" w:rsidRDefault="00FD21E5" w:rsidP="004E780B">
      <w:pPr>
        <w:spacing w:after="0" w:line="240" w:lineRule="auto"/>
        <w:ind w:right="326"/>
        <w:jc w:val="center"/>
      </w:pPr>
    </w:p>
    <w:p w:rsidR="006C6368" w:rsidRPr="008D012F" w:rsidRDefault="00FD2B8E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     </w:t>
      </w:r>
      <w:r w:rsidR="005C5AED">
        <w:rPr>
          <w:rFonts w:ascii="Times New Roman" w:hAnsi="Times New Roman" w:cs="Times New Roman"/>
          <w:sz w:val="26"/>
          <w:szCs w:val="26"/>
        </w:rPr>
        <w:t>22.01.</w:t>
      </w:r>
      <w:r w:rsidR="00FD21E5" w:rsidRPr="008D012F">
        <w:rPr>
          <w:rFonts w:ascii="Times New Roman" w:hAnsi="Times New Roman" w:cs="Times New Roman"/>
          <w:sz w:val="26"/>
          <w:szCs w:val="26"/>
        </w:rPr>
        <w:t>202</w:t>
      </w:r>
      <w:r w:rsidRPr="008D012F">
        <w:rPr>
          <w:rFonts w:ascii="Times New Roman" w:hAnsi="Times New Roman" w:cs="Times New Roman"/>
          <w:sz w:val="26"/>
          <w:szCs w:val="26"/>
        </w:rPr>
        <w:t>4</w:t>
      </w:r>
      <w:r w:rsidR="00FD21E5" w:rsidRPr="008D012F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6C6368" w:rsidRPr="008D012F">
        <w:rPr>
          <w:rFonts w:ascii="Times New Roman" w:hAnsi="Times New Roman" w:cs="Times New Roman"/>
          <w:sz w:val="26"/>
          <w:szCs w:val="26"/>
        </w:rPr>
        <w:t xml:space="preserve">    </w:t>
      </w:r>
      <w:r w:rsidR="00FD21E5" w:rsidRPr="008D012F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FD21E5" w:rsidRPr="008D012F">
        <w:rPr>
          <w:rFonts w:ascii="Times New Roman" w:hAnsi="Times New Roman" w:cs="Times New Roman"/>
          <w:sz w:val="26"/>
          <w:szCs w:val="26"/>
        </w:rPr>
        <w:tab/>
      </w:r>
      <w:r w:rsidR="00A863C1" w:rsidRPr="008D012F">
        <w:rPr>
          <w:rFonts w:ascii="Times New Roman" w:hAnsi="Times New Roman" w:cs="Times New Roman"/>
          <w:sz w:val="26"/>
          <w:szCs w:val="26"/>
        </w:rPr>
        <w:t xml:space="preserve">  </w:t>
      </w:r>
      <w:r w:rsidR="005C5AED">
        <w:rPr>
          <w:rFonts w:ascii="Times New Roman" w:hAnsi="Times New Roman" w:cs="Times New Roman"/>
          <w:sz w:val="26"/>
          <w:szCs w:val="26"/>
        </w:rPr>
        <w:tab/>
      </w:r>
      <w:r w:rsidR="005C5AED">
        <w:rPr>
          <w:rFonts w:ascii="Times New Roman" w:hAnsi="Times New Roman" w:cs="Times New Roman"/>
          <w:sz w:val="26"/>
          <w:szCs w:val="26"/>
        </w:rPr>
        <w:tab/>
      </w:r>
      <w:r w:rsidR="005C5AED">
        <w:rPr>
          <w:rFonts w:ascii="Times New Roman" w:hAnsi="Times New Roman" w:cs="Times New Roman"/>
          <w:sz w:val="26"/>
          <w:szCs w:val="26"/>
        </w:rPr>
        <w:tab/>
      </w:r>
      <w:r w:rsidRPr="008D012F">
        <w:rPr>
          <w:rFonts w:ascii="Times New Roman" w:hAnsi="Times New Roman" w:cs="Times New Roman"/>
          <w:sz w:val="26"/>
          <w:szCs w:val="26"/>
        </w:rPr>
        <w:t xml:space="preserve">         </w:t>
      </w:r>
      <w:r w:rsidR="00FD21E5" w:rsidRPr="008D012F">
        <w:rPr>
          <w:rFonts w:ascii="Times New Roman" w:hAnsi="Times New Roman" w:cs="Times New Roman"/>
          <w:sz w:val="26"/>
          <w:szCs w:val="26"/>
        </w:rPr>
        <w:t>№</w:t>
      </w:r>
      <w:r w:rsidR="005C5AED">
        <w:rPr>
          <w:rFonts w:ascii="Times New Roman" w:hAnsi="Times New Roman" w:cs="Times New Roman"/>
          <w:sz w:val="26"/>
          <w:szCs w:val="26"/>
        </w:rPr>
        <w:t xml:space="preserve"> 65</w:t>
      </w:r>
    </w:p>
    <w:p w:rsidR="004E780B" w:rsidRPr="008D012F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8D012F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8D012F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8D012F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ab/>
      </w:r>
      <w:r w:rsidR="00782B03" w:rsidRPr="008D012F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8D012F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8D012F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8D012F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8D012F">
        <w:rPr>
          <w:rFonts w:ascii="Times New Roman" w:hAnsi="Times New Roman" w:cs="Times New Roman"/>
          <w:sz w:val="26"/>
          <w:szCs w:val="26"/>
        </w:rPr>
        <w:t>»</w:t>
      </w:r>
      <w:r w:rsidR="005D378A" w:rsidRPr="008D012F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8D012F">
        <w:rPr>
          <w:rFonts w:ascii="Times New Roman" w:hAnsi="Times New Roman" w:cs="Times New Roman"/>
          <w:sz w:val="26"/>
          <w:szCs w:val="26"/>
        </w:rPr>
        <w:t>ого</w:t>
      </w:r>
      <w:r w:rsidR="005D378A" w:rsidRPr="008D012F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8D012F">
        <w:rPr>
          <w:rFonts w:ascii="Times New Roman" w:hAnsi="Times New Roman" w:cs="Times New Roman"/>
          <w:sz w:val="26"/>
          <w:szCs w:val="26"/>
        </w:rPr>
        <w:t>а</w:t>
      </w:r>
      <w:r w:rsidR="005D378A" w:rsidRPr="008D012F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учитывая ходатайство Публичного акционерного общества «Россети Сибирь» (далее ПАО «Россети Сибирь») от </w:t>
      </w:r>
      <w:r w:rsidR="00A5545D" w:rsidRPr="008D012F">
        <w:rPr>
          <w:rFonts w:ascii="Times New Roman" w:hAnsi="Times New Roman" w:cs="Times New Roman"/>
          <w:sz w:val="26"/>
          <w:szCs w:val="26"/>
        </w:rPr>
        <w:t>25</w:t>
      </w:r>
      <w:r w:rsidR="00295349" w:rsidRPr="008D012F">
        <w:rPr>
          <w:rFonts w:ascii="Times New Roman" w:hAnsi="Times New Roman" w:cs="Times New Roman"/>
          <w:sz w:val="26"/>
          <w:szCs w:val="26"/>
        </w:rPr>
        <w:t>.12</w:t>
      </w:r>
      <w:r w:rsidR="005D378A" w:rsidRPr="008D012F">
        <w:rPr>
          <w:rFonts w:ascii="Times New Roman" w:hAnsi="Times New Roman" w:cs="Times New Roman"/>
          <w:sz w:val="26"/>
          <w:szCs w:val="26"/>
        </w:rPr>
        <w:t>.2023 №</w:t>
      </w:r>
      <w:r w:rsidR="00084022" w:rsidRPr="008D012F">
        <w:rPr>
          <w:rFonts w:ascii="Times New Roman" w:hAnsi="Times New Roman" w:cs="Times New Roman"/>
          <w:sz w:val="26"/>
          <w:szCs w:val="26"/>
        </w:rPr>
        <w:t xml:space="preserve"> 1.3/22.3/</w:t>
      </w:r>
      <w:r w:rsidR="00295349" w:rsidRPr="008D012F">
        <w:rPr>
          <w:rFonts w:ascii="Times New Roman" w:hAnsi="Times New Roman" w:cs="Times New Roman"/>
          <w:sz w:val="26"/>
          <w:szCs w:val="26"/>
        </w:rPr>
        <w:t>24</w:t>
      </w:r>
      <w:r w:rsidR="00A5545D" w:rsidRPr="008D012F">
        <w:rPr>
          <w:rFonts w:ascii="Times New Roman" w:hAnsi="Times New Roman" w:cs="Times New Roman"/>
          <w:sz w:val="26"/>
          <w:szCs w:val="26"/>
        </w:rPr>
        <w:t>5</w:t>
      </w:r>
      <w:r w:rsidR="008F713D">
        <w:rPr>
          <w:rFonts w:ascii="Times New Roman" w:hAnsi="Times New Roman" w:cs="Times New Roman"/>
          <w:sz w:val="26"/>
          <w:szCs w:val="26"/>
        </w:rPr>
        <w:t>2</w:t>
      </w:r>
      <w:r w:rsidR="005D378A" w:rsidRPr="008D012F">
        <w:rPr>
          <w:rFonts w:ascii="Times New Roman" w:hAnsi="Times New Roman" w:cs="Times New Roman"/>
          <w:sz w:val="26"/>
          <w:szCs w:val="26"/>
        </w:rPr>
        <w:t>, в соответствии с Уставом Березовского района  Красноярского края.</w:t>
      </w:r>
    </w:p>
    <w:p w:rsidR="005D3D9D" w:rsidRPr="008D012F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8D012F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 w:rsidRPr="008D012F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Pr="008D012F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8D012F">
        <w:rPr>
          <w:rFonts w:ascii="Times New Roman" w:hAnsi="Times New Roman" w:cs="Times New Roman"/>
          <w:sz w:val="26"/>
          <w:szCs w:val="26"/>
        </w:rPr>
        <w:t xml:space="preserve">, </w:t>
      </w:r>
      <w:r w:rsidRPr="008D012F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</w:t>
      </w:r>
      <w:r w:rsidR="00A5545D" w:rsidRPr="008D012F">
        <w:rPr>
          <w:rFonts w:ascii="Times New Roman" w:hAnsi="Times New Roman" w:cs="Times New Roman"/>
          <w:sz w:val="26"/>
          <w:szCs w:val="26"/>
          <w:lang w:eastAsia="ar-SA"/>
        </w:rPr>
        <w:t>по титулу</w:t>
      </w:r>
      <w:r w:rsidR="00B0358E" w:rsidRPr="008D012F">
        <w:rPr>
          <w:rFonts w:ascii="Times New Roman" w:hAnsi="Times New Roman" w:cs="Times New Roman"/>
          <w:sz w:val="26"/>
          <w:szCs w:val="26"/>
          <w:lang w:eastAsia="ar-SA"/>
        </w:rPr>
        <w:t>:</w:t>
      </w:r>
      <w:r w:rsidR="00A5545D" w:rsidRPr="008D012F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1D600C" w:rsidRPr="008D012F"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Строительство </w:t>
      </w:r>
      <w:r w:rsidR="00862C43" w:rsidRPr="008D012F">
        <w:rPr>
          <w:rFonts w:ascii="Times New Roman" w:hAnsi="Times New Roman" w:cs="Times New Roman"/>
          <w:sz w:val="26"/>
          <w:szCs w:val="26"/>
        </w:rPr>
        <w:t>ВЛ-</w:t>
      </w:r>
      <w:r w:rsidR="008F713D">
        <w:rPr>
          <w:rFonts w:ascii="Times New Roman" w:hAnsi="Times New Roman" w:cs="Times New Roman"/>
          <w:sz w:val="26"/>
          <w:szCs w:val="26"/>
        </w:rPr>
        <w:t>10</w:t>
      </w:r>
      <w:r w:rsidR="00862C43" w:rsidRPr="008D012F">
        <w:rPr>
          <w:rFonts w:ascii="Times New Roman" w:hAnsi="Times New Roman" w:cs="Times New Roman"/>
          <w:sz w:val="26"/>
          <w:szCs w:val="26"/>
        </w:rPr>
        <w:t xml:space="preserve">кВ </w:t>
      </w:r>
      <w:r w:rsidR="008F713D">
        <w:rPr>
          <w:rFonts w:ascii="Times New Roman" w:hAnsi="Times New Roman" w:cs="Times New Roman"/>
          <w:sz w:val="26"/>
          <w:szCs w:val="26"/>
        </w:rPr>
        <w:t xml:space="preserve">ф.130-1 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для технологического присоединения </w:t>
      </w:r>
      <w:r w:rsidR="008F713D">
        <w:rPr>
          <w:rFonts w:ascii="Times New Roman" w:hAnsi="Times New Roman" w:cs="Times New Roman"/>
          <w:sz w:val="26"/>
          <w:szCs w:val="26"/>
        </w:rPr>
        <w:t>участка</w:t>
      </w:r>
      <w:r w:rsidR="00A5545D" w:rsidRPr="008D012F">
        <w:rPr>
          <w:rFonts w:ascii="Times New Roman" w:hAnsi="Times New Roman" w:cs="Times New Roman"/>
          <w:sz w:val="26"/>
          <w:szCs w:val="26"/>
        </w:rPr>
        <w:t xml:space="preserve"> заявителя</w:t>
      </w:r>
      <w:r w:rsidR="008F713D">
        <w:rPr>
          <w:rFonts w:ascii="Times New Roman" w:hAnsi="Times New Roman" w:cs="Times New Roman"/>
          <w:sz w:val="26"/>
          <w:szCs w:val="26"/>
        </w:rPr>
        <w:t xml:space="preserve">, расположенного 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по адресу: </w:t>
      </w:r>
      <w:r w:rsidR="00862C43" w:rsidRPr="008D012F">
        <w:rPr>
          <w:rFonts w:ascii="Times New Roman" w:hAnsi="Times New Roman" w:cs="Times New Roman"/>
          <w:sz w:val="26"/>
          <w:szCs w:val="26"/>
        </w:rPr>
        <w:t xml:space="preserve">Красноярский край, 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Березовский район, </w:t>
      </w:r>
      <w:r w:rsidR="008F713D">
        <w:rPr>
          <w:rFonts w:ascii="Times New Roman" w:hAnsi="Times New Roman" w:cs="Times New Roman"/>
          <w:sz w:val="26"/>
          <w:szCs w:val="26"/>
        </w:rPr>
        <w:t>ДНТ «Большевик»</w:t>
      </w:r>
      <w:r w:rsidR="00B0358E" w:rsidRPr="008D012F">
        <w:rPr>
          <w:rFonts w:ascii="Times New Roman" w:hAnsi="Times New Roman" w:cs="Times New Roman"/>
          <w:sz w:val="26"/>
          <w:szCs w:val="26"/>
        </w:rPr>
        <w:t xml:space="preserve">, </w:t>
      </w:r>
      <w:r w:rsidRPr="008D012F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8F713D">
        <w:rPr>
          <w:rFonts w:ascii="Times New Roman" w:hAnsi="Times New Roman" w:cs="Times New Roman"/>
          <w:sz w:val="26"/>
          <w:szCs w:val="26"/>
        </w:rPr>
        <w:t>1086</w:t>
      </w:r>
      <w:r w:rsidR="00D51C35" w:rsidRPr="008D012F">
        <w:rPr>
          <w:rFonts w:ascii="Times New Roman" w:hAnsi="Times New Roman" w:cs="Times New Roman"/>
          <w:sz w:val="26"/>
          <w:szCs w:val="26"/>
        </w:rPr>
        <w:t xml:space="preserve"> кв.м.</w:t>
      </w:r>
      <w:r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8D012F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8D012F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8D012F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FF7003">
        <w:rPr>
          <w:rFonts w:ascii="Times New Roman" w:hAnsi="Times New Roman" w:cs="Times New Roman"/>
          <w:sz w:val="26"/>
          <w:szCs w:val="26"/>
        </w:rPr>
        <w:t>490</w:t>
      </w:r>
      <w:r w:rsidR="00B10DB0" w:rsidRPr="008D012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8D012F">
        <w:rPr>
          <w:rFonts w:ascii="Times New Roman" w:hAnsi="Times New Roman" w:cs="Times New Roman"/>
          <w:sz w:val="26"/>
          <w:szCs w:val="26"/>
        </w:rPr>
        <w:t>24:04:</w:t>
      </w:r>
      <w:r w:rsidR="00FF7003">
        <w:rPr>
          <w:rFonts w:ascii="Times New Roman" w:hAnsi="Times New Roman" w:cs="Times New Roman"/>
          <w:sz w:val="26"/>
          <w:szCs w:val="26"/>
        </w:rPr>
        <w:t>0305001:7367</w:t>
      </w:r>
      <w:r w:rsidR="00B10DB0" w:rsidRPr="008D012F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FF7003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B10DB0" w:rsidRPr="008D012F">
        <w:rPr>
          <w:rFonts w:ascii="Times New Roman" w:hAnsi="Times New Roman" w:cs="Times New Roman"/>
          <w:sz w:val="26"/>
          <w:szCs w:val="26"/>
        </w:rPr>
        <w:t>Красн</w:t>
      </w:r>
      <w:r w:rsidR="00853CB4" w:rsidRPr="008D012F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374A47" w:rsidRPr="008D012F">
        <w:rPr>
          <w:rFonts w:ascii="Times New Roman" w:hAnsi="Times New Roman" w:cs="Times New Roman"/>
          <w:sz w:val="26"/>
          <w:szCs w:val="26"/>
        </w:rPr>
        <w:t xml:space="preserve">, </w:t>
      </w:r>
      <w:r w:rsidR="00FF7003">
        <w:rPr>
          <w:rFonts w:ascii="Times New Roman" w:hAnsi="Times New Roman" w:cs="Times New Roman"/>
          <w:sz w:val="26"/>
          <w:szCs w:val="26"/>
        </w:rPr>
        <w:t>ДНТ «Большевик», земли общего пользования</w:t>
      </w:r>
      <w:r w:rsidR="00374A47" w:rsidRPr="008D012F">
        <w:rPr>
          <w:rFonts w:ascii="Times New Roman" w:hAnsi="Times New Roman" w:cs="Times New Roman"/>
          <w:sz w:val="26"/>
          <w:szCs w:val="26"/>
        </w:rPr>
        <w:t>;</w:t>
      </w:r>
    </w:p>
    <w:p w:rsidR="00374A47" w:rsidRPr="008D012F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1.2. части земельного участка площадью </w:t>
      </w:r>
      <w:r w:rsidR="00FF7003">
        <w:rPr>
          <w:rFonts w:ascii="Times New Roman" w:hAnsi="Times New Roman" w:cs="Times New Roman"/>
          <w:sz w:val="26"/>
          <w:szCs w:val="26"/>
        </w:rPr>
        <w:t>596</w:t>
      </w:r>
      <w:r w:rsidRPr="008D012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FF7003">
        <w:rPr>
          <w:rFonts w:ascii="Times New Roman" w:hAnsi="Times New Roman" w:cs="Times New Roman"/>
          <w:sz w:val="26"/>
          <w:szCs w:val="26"/>
        </w:rPr>
        <w:t>0305001:1568</w:t>
      </w:r>
      <w:r w:rsidRPr="008D012F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FF7003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FF7003" w:rsidRPr="008D012F">
        <w:rPr>
          <w:rFonts w:ascii="Times New Roman" w:hAnsi="Times New Roman" w:cs="Times New Roman"/>
          <w:sz w:val="26"/>
          <w:szCs w:val="26"/>
        </w:rPr>
        <w:t xml:space="preserve">Красноярский край, Березовский район, </w:t>
      </w:r>
      <w:r w:rsidR="00FF7003">
        <w:rPr>
          <w:rFonts w:ascii="Times New Roman" w:hAnsi="Times New Roman" w:cs="Times New Roman"/>
          <w:sz w:val="26"/>
          <w:szCs w:val="26"/>
        </w:rPr>
        <w:t>ДНТ «Большевик», земли общего пользования.</w:t>
      </w:r>
    </w:p>
    <w:p w:rsidR="005D378A" w:rsidRPr="008D012F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8D012F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8D012F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8D012F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8D012F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8D012F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8D012F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8D012F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8D012F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Pr="008D012F" w:rsidRDefault="00FF7003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2B8E" w:rsidRPr="008D012F">
        <w:rPr>
          <w:rFonts w:ascii="Times New Roman" w:hAnsi="Times New Roman" w:cs="Times New Roman"/>
          <w:sz w:val="26"/>
          <w:szCs w:val="26"/>
        </w:rPr>
        <w:t xml:space="preserve">. </w:t>
      </w:r>
      <w:r w:rsidR="006C6368" w:rsidRPr="008D012F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8D012F">
        <w:rPr>
          <w:rFonts w:ascii="Times New Roman" w:hAnsi="Times New Roman" w:cs="Times New Roman"/>
          <w:sz w:val="26"/>
          <w:szCs w:val="26"/>
        </w:rPr>
        <w:t>:</w:t>
      </w:r>
    </w:p>
    <w:p w:rsidR="001E684A" w:rsidRPr="008D012F" w:rsidRDefault="00423FE8" w:rsidP="001E68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8D012F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8D012F">
        <w:rPr>
          <w:rFonts w:ascii="Times New Roman" w:hAnsi="Times New Roman" w:cs="Times New Roman"/>
          <w:sz w:val="26"/>
          <w:szCs w:val="26"/>
        </w:rPr>
        <w:t>правообладател</w:t>
      </w:r>
      <w:r w:rsidR="001E684A" w:rsidRPr="008D012F">
        <w:rPr>
          <w:rFonts w:ascii="Times New Roman" w:hAnsi="Times New Roman" w:cs="Times New Roman"/>
          <w:sz w:val="26"/>
          <w:szCs w:val="26"/>
        </w:rPr>
        <w:t>я</w:t>
      </w:r>
      <w:r w:rsidR="00374A47" w:rsidRPr="008D012F">
        <w:rPr>
          <w:rFonts w:ascii="Times New Roman" w:hAnsi="Times New Roman" w:cs="Times New Roman"/>
          <w:sz w:val="26"/>
          <w:szCs w:val="26"/>
        </w:rPr>
        <w:t>м</w:t>
      </w:r>
      <w:r w:rsidR="001E684A" w:rsidRPr="008D012F">
        <w:rPr>
          <w:rFonts w:ascii="Times New Roman" w:hAnsi="Times New Roman" w:cs="Times New Roman"/>
          <w:sz w:val="26"/>
          <w:szCs w:val="26"/>
        </w:rPr>
        <w:t>и</w:t>
      </w:r>
      <w:r w:rsidR="005473F5" w:rsidRPr="008D012F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1E684A" w:rsidRPr="008D012F">
        <w:rPr>
          <w:rFonts w:ascii="Times New Roman" w:hAnsi="Times New Roman" w:cs="Times New Roman"/>
          <w:sz w:val="26"/>
          <w:szCs w:val="26"/>
        </w:rPr>
        <w:t>ых</w:t>
      </w:r>
      <w:r w:rsidR="005473F5" w:rsidRPr="008D012F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1E684A" w:rsidRPr="008D012F">
        <w:rPr>
          <w:rFonts w:ascii="Times New Roman" w:hAnsi="Times New Roman" w:cs="Times New Roman"/>
          <w:sz w:val="26"/>
          <w:szCs w:val="26"/>
        </w:rPr>
        <w:t>ов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8D012F">
        <w:rPr>
          <w:rFonts w:ascii="Times New Roman" w:hAnsi="Times New Roman" w:cs="Times New Roman"/>
          <w:sz w:val="26"/>
          <w:szCs w:val="26"/>
        </w:rPr>
        <w:t>с кадастровым</w:t>
      </w:r>
      <w:r w:rsidR="001E684A" w:rsidRPr="008D012F">
        <w:rPr>
          <w:rFonts w:ascii="Times New Roman" w:hAnsi="Times New Roman" w:cs="Times New Roman"/>
          <w:sz w:val="26"/>
          <w:szCs w:val="26"/>
        </w:rPr>
        <w:t>и</w:t>
      </w:r>
      <w:r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8D012F">
        <w:rPr>
          <w:rFonts w:ascii="Times New Roman" w:hAnsi="Times New Roman" w:cs="Times New Roman"/>
          <w:sz w:val="26"/>
          <w:szCs w:val="26"/>
        </w:rPr>
        <w:t>номер</w:t>
      </w:r>
      <w:r w:rsidR="001E684A" w:rsidRPr="008D012F">
        <w:rPr>
          <w:rFonts w:ascii="Times New Roman" w:hAnsi="Times New Roman" w:cs="Times New Roman"/>
          <w:sz w:val="26"/>
          <w:szCs w:val="26"/>
        </w:rPr>
        <w:t>а</w:t>
      </w:r>
      <w:r w:rsidR="00374A47" w:rsidRPr="008D012F">
        <w:rPr>
          <w:rFonts w:ascii="Times New Roman" w:hAnsi="Times New Roman" w:cs="Times New Roman"/>
          <w:sz w:val="26"/>
          <w:szCs w:val="26"/>
        </w:rPr>
        <w:t>м</w:t>
      </w:r>
      <w:r w:rsidR="001E684A" w:rsidRPr="008D012F">
        <w:rPr>
          <w:rFonts w:ascii="Times New Roman" w:hAnsi="Times New Roman" w:cs="Times New Roman"/>
          <w:sz w:val="26"/>
          <w:szCs w:val="26"/>
        </w:rPr>
        <w:t>и</w:t>
      </w:r>
      <w:r w:rsidR="00FF7003">
        <w:rPr>
          <w:rFonts w:ascii="Times New Roman" w:hAnsi="Times New Roman" w:cs="Times New Roman"/>
          <w:sz w:val="26"/>
          <w:szCs w:val="26"/>
        </w:rPr>
        <w:t xml:space="preserve"> </w:t>
      </w:r>
      <w:r w:rsidR="00FF7003" w:rsidRPr="008D012F">
        <w:rPr>
          <w:rFonts w:ascii="Times New Roman" w:hAnsi="Times New Roman" w:cs="Times New Roman"/>
          <w:sz w:val="26"/>
          <w:szCs w:val="26"/>
        </w:rPr>
        <w:t>24:04:</w:t>
      </w:r>
      <w:r w:rsidR="00FF7003">
        <w:rPr>
          <w:rFonts w:ascii="Times New Roman" w:hAnsi="Times New Roman" w:cs="Times New Roman"/>
          <w:sz w:val="26"/>
          <w:szCs w:val="26"/>
        </w:rPr>
        <w:t xml:space="preserve">0305001:7367, </w:t>
      </w:r>
      <w:r w:rsidR="00FF7003" w:rsidRPr="008D012F">
        <w:rPr>
          <w:rFonts w:ascii="Times New Roman" w:hAnsi="Times New Roman" w:cs="Times New Roman"/>
          <w:sz w:val="26"/>
          <w:szCs w:val="26"/>
        </w:rPr>
        <w:t>24:04:</w:t>
      </w:r>
      <w:r w:rsidR="00FF7003">
        <w:rPr>
          <w:rFonts w:ascii="Times New Roman" w:hAnsi="Times New Roman" w:cs="Times New Roman"/>
          <w:sz w:val="26"/>
          <w:szCs w:val="26"/>
        </w:rPr>
        <w:t>0305001:1568</w:t>
      </w:r>
      <w:r w:rsidR="001E684A" w:rsidRPr="008D012F">
        <w:rPr>
          <w:rFonts w:ascii="Times New Roman" w:hAnsi="Times New Roman" w:cs="Times New Roman"/>
          <w:sz w:val="26"/>
          <w:szCs w:val="26"/>
        </w:rPr>
        <w:t>.</w:t>
      </w:r>
    </w:p>
    <w:p w:rsidR="00035BD4" w:rsidRPr="008D012F" w:rsidRDefault="00423FE8" w:rsidP="001E68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8D012F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8D012F">
        <w:rPr>
          <w:rFonts w:ascii="Times New Roman" w:hAnsi="Times New Roman" w:cs="Times New Roman"/>
          <w:sz w:val="26"/>
          <w:szCs w:val="26"/>
        </w:rPr>
        <w:t>и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8D012F">
        <w:rPr>
          <w:rFonts w:ascii="Times New Roman" w:hAnsi="Times New Roman" w:cs="Times New Roman"/>
          <w:sz w:val="26"/>
          <w:szCs w:val="26"/>
        </w:rPr>
        <w:t>их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8D012F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8D012F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8D012F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8D012F">
        <w:rPr>
          <w:rFonts w:ascii="Times New Roman" w:hAnsi="Times New Roman" w:cs="Times New Roman"/>
          <w:sz w:val="26"/>
          <w:szCs w:val="26"/>
        </w:rPr>
        <w:t>а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8D012F" w:rsidRDefault="00716BE6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13C59" w:rsidRPr="008D012F">
        <w:rPr>
          <w:rFonts w:ascii="Times New Roman" w:hAnsi="Times New Roman" w:cs="Times New Roman"/>
          <w:sz w:val="26"/>
          <w:szCs w:val="26"/>
        </w:rPr>
        <w:t>.</w:t>
      </w:r>
      <w:r w:rsidR="004E780B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8D012F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8D012F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8D012F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8D012F" w:rsidRDefault="00716BE6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213C59" w:rsidRPr="008D012F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8D012F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8D012F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8D012F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8D012F">
        <w:rPr>
          <w:rFonts w:ascii="Times New Roman" w:hAnsi="Times New Roman" w:cs="Times New Roman"/>
          <w:sz w:val="26"/>
          <w:szCs w:val="26"/>
        </w:rPr>
        <w:t>.</w:t>
      </w:r>
    </w:p>
    <w:p w:rsidR="005D378A" w:rsidRPr="008D012F" w:rsidRDefault="00716BE6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5D378A" w:rsidRPr="008D012F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8D012F" w:rsidRDefault="00716BE6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54E3C" w:rsidRPr="008D012F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8D012F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8D012F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1D600C" w:rsidRPr="008D012F">
        <w:rPr>
          <w:rFonts w:ascii="Times New Roman" w:hAnsi="Times New Roman" w:cs="Times New Roman"/>
          <w:sz w:val="26"/>
          <w:szCs w:val="26"/>
        </w:rPr>
        <w:t>И.А. Андриянову</w:t>
      </w:r>
      <w:r w:rsidR="00035BD4" w:rsidRPr="008D012F">
        <w:rPr>
          <w:rFonts w:ascii="Times New Roman" w:hAnsi="Times New Roman" w:cs="Times New Roman"/>
          <w:sz w:val="26"/>
          <w:szCs w:val="26"/>
        </w:rPr>
        <w:t>.</w:t>
      </w:r>
    </w:p>
    <w:p w:rsidR="00035BD4" w:rsidRPr="008D012F" w:rsidRDefault="00716BE6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8D012F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8D012F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8D012F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8D012F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8D012F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г</w:t>
      </w:r>
      <w:r w:rsidR="00C51BF7" w:rsidRPr="008D012F">
        <w:rPr>
          <w:rFonts w:ascii="Times New Roman" w:hAnsi="Times New Roman" w:cs="Times New Roman"/>
          <w:sz w:val="26"/>
          <w:szCs w:val="26"/>
        </w:rPr>
        <w:t>лав</w:t>
      </w:r>
      <w:r w:rsidRPr="008D012F">
        <w:rPr>
          <w:rFonts w:ascii="Times New Roman" w:hAnsi="Times New Roman" w:cs="Times New Roman"/>
          <w:sz w:val="26"/>
          <w:szCs w:val="26"/>
        </w:rPr>
        <w:t>ы</w:t>
      </w:r>
      <w:r w:rsidR="00C51BF7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8D012F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8D012F">
        <w:rPr>
          <w:rFonts w:ascii="Times New Roman" w:hAnsi="Times New Roman" w:cs="Times New Roman"/>
          <w:sz w:val="26"/>
          <w:szCs w:val="26"/>
        </w:rPr>
        <w:t xml:space="preserve">района          </w:t>
      </w:r>
      <w:r w:rsidR="00E64E58" w:rsidRPr="008D012F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Pr="008D012F"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8D012F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8D012F" w:rsidSect="008D012F">
          <w:headerReference w:type="default" r:id="rId10"/>
          <w:pgSz w:w="11906" w:h="16838" w:code="9"/>
          <w:pgMar w:top="964" w:right="851" w:bottom="737" w:left="1701" w:header="0" w:footer="0" w:gutter="0"/>
          <w:pgNumType w:start="1"/>
          <w:cols w:space="708"/>
          <w:docGrid w:linePitch="360"/>
        </w:sectPr>
      </w:pPr>
    </w:p>
    <w:p w:rsidR="006956A9" w:rsidRPr="008D012F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8D012F">
        <w:rPr>
          <w:rFonts w:ascii="Times New Roman" w:hAnsi="Times New Roman" w:cs="Times New Roman"/>
          <w:sz w:val="26"/>
          <w:szCs w:val="26"/>
        </w:rPr>
        <w:t>п</w:t>
      </w:r>
      <w:r w:rsidRPr="008D012F">
        <w:rPr>
          <w:rFonts w:ascii="Times New Roman" w:hAnsi="Times New Roman" w:cs="Times New Roman"/>
          <w:sz w:val="26"/>
          <w:szCs w:val="26"/>
        </w:rPr>
        <w:t>остановлению</w:t>
      </w:r>
      <w:r w:rsidR="00665BF3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Pr="008D012F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8D012F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8D012F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8D012F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от ____________№___________</w:t>
      </w:r>
    </w:p>
    <w:p w:rsidR="00853CB4" w:rsidRPr="008D012F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12F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tbl>
      <w:tblPr>
        <w:tblStyle w:val="a8"/>
        <w:tblW w:w="9043" w:type="dxa"/>
        <w:tblInd w:w="421" w:type="dxa"/>
        <w:tblLayout w:type="fixed"/>
        <w:tblLook w:val="04A0"/>
      </w:tblPr>
      <w:tblGrid>
        <w:gridCol w:w="4677"/>
        <w:gridCol w:w="2240"/>
        <w:gridCol w:w="2126"/>
      </w:tblGrid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4366" w:type="dxa"/>
            <w:gridSpan w:val="2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 xml:space="preserve">Российская Федерация, Красноярский край, </w:t>
            </w:r>
          </w:p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Березовский р-н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Система координат</w:t>
            </w:r>
          </w:p>
        </w:tc>
        <w:tc>
          <w:tcPr>
            <w:tcW w:w="4366" w:type="dxa"/>
            <w:gridSpan w:val="2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Система координат МСК 167, зона 4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4366" w:type="dxa"/>
            <w:gridSpan w:val="2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Аналитический метод</w:t>
            </w:r>
          </w:p>
        </w:tc>
      </w:tr>
      <w:tr w:rsidR="00716BE6" w:rsidRPr="00716BE6" w:rsidTr="00716BE6">
        <w:tc>
          <w:tcPr>
            <w:tcW w:w="4677" w:type="dxa"/>
            <w:shd w:val="clear" w:color="auto" w:fill="auto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16B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Площадь земельного участка</w:t>
            </w:r>
          </w:p>
        </w:tc>
        <w:tc>
          <w:tcPr>
            <w:tcW w:w="4366" w:type="dxa"/>
            <w:gridSpan w:val="2"/>
            <w:shd w:val="clear" w:color="auto" w:fill="auto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16B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1086 кв. м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Средняя квадратическая погрешность положения характерной точки (</w:t>
            </w:r>
            <w:r w:rsidRPr="00716B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Mt</w:t>
            </w: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), м</w:t>
            </w:r>
          </w:p>
        </w:tc>
        <w:tc>
          <w:tcPr>
            <w:tcW w:w="4366" w:type="dxa"/>
            <w:gridSpan w:val="2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0,2</w:t>
            </w:r>
          </w:p>
        </w:tc>
      </w:tr>
      <w:tr w:rsidR="00716BE6" w:rsidRPr="00716BE6" w:rsidTr="00716BE6">
        <w:tc>
          <w:tcPr>
            <w:tcW w:w="4677" w:type="dxa"/>
            <w:vMerge w:val="restart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4366" w:type="dxa"/>
            <w:gridSpan w:val="2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Координаты, м</w:t>
            </w:r>
          </w:p>
        </w:tc>
      </w:tr>
      <w:tr w:rsidR="00716BE6" w:rsidRPr="00716BE6" w:rsidTr="00716BE6">
        <w:tc>
          <w:tcPr>
            <w:tcW w:w="4677" w:type="dxa"/>
            <w:vMerge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Y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645533.91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127240.67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645468.46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127203.38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645439.81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127186.33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645410.20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127170.30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645406.40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127110.80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645433.58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127049.32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645428.85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127047.43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645432.27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127039.69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645436.90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127041.61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645436.17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127043.35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645439.58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127044.86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645410.83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127111.18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645413.10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127168.16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645424.48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127173.41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645470.49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127199.94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645513.75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127224.79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645535.73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127237.47</w:t>
            </w:r>
          </w:p>
        </w:tc>
      </w:tr>
      <w:tr w:rsidR="00716BE6" w:rsidRPr="00716BE6" w:rsidTr="00716BE6">
        <w:tc>
          <w:tcPr>
            <w:tcW w:w="4677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0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645533.91</w:t>
            </w:r>
          </w:p>
        </w:tc>
        <w:tc>
          <w:tcPr>
            <w:tcW w:w="2126" w:type="dxa"/>
            <w:vAlign w:val="center"/>
          </w:tcPr>
          <w:p w:rsidR="00716BE6" w:rsidRPr="00716BE6" w:rsidRDefault="00716BE6" w:rsidP="00716B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6BE6">
              <w:rPr>
                <w:rFonts w:ascii="Times New Roman" w:hAnsi="Times New Roman" w:cs="Times New Roman"/>
                <w:sz w:val="26"/>
                <w:szCs w:val="26"/>
              </w:rPr>
              <w:t>127240.67</w:t>
            </w:r>
          </w:p>
        </w:tc>
      </w:tr>
    </w:tbl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BE6" w:rsidRDefault="00716BE6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6BE6" w:rsidRPr="008D012F" w:rsidRDefault="00716BE6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jc w:val="center"/>
        <w:rPr>
          <w:sz w:val="24"/>
          <w:szCs w:val="24"/>
        </w:rPr>
      </w:pPr>
    </w:p>
    <w:p w:rsidR="00B56935" w:rsidRPr="008D012F" w:rsidRDefault="00B56935" w:rsidP="00B56935">
      <w:pPr>
        <w:jc w:val="center"/>
        <w:rPr>
          <w:sz w:val="24"/>
          <w:szCs w:val="24"/>
        </w:rPr>
      </w:pPr>
    </w:p>
    <w:tbl>
      <w:tblPr>
        <w:tblStyle w:val="a8"/>
        <w:tblW w:w="9185" w:type="dxa"/>
        <w:tblInd w:w="421" w:type="dxa"/>
        <w:tblBorders>
          <w:bottom w:val="nil"/>
        </w:tblBorders>
        <w:tblLayout w:type="fixed"/>
        <w:tblLook w:val="0000"/>
      </w:tblPr>
      <w:tblGrid>
        <w:gridCol w:w="992"/>
        <w:gridCol w:w="3969"/>
        <w:gridCol w:w="992"/>
        <w:gridCol w:w="3232"/>
      </w:tblGrid>
      <w:tr w:rsidR="00716BE6" w:rsidRPr="0005092D" w:rsidTr="00716BE6">
        <w:trPr>
          <w:cantSplit/>
          <w:trHeight w:val="593"/>
        </w:trPr>
        <w:tc>
          <w:tcPr>
            <w:tcW w:w="9185" w:type="dxa"/>
            <w:gridSpan w:val="4"/>
          </w:tcPr>
          <w:p w:rsidR="00716BE6" w:rsidRPr="0005092D" w:rsidRDefault="00716BE6" w:rsidP="00A82125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5092D">
              <w:rPr>
                <w:rFonts w:ascii="Times New Roman" w:hAnsi="Times New Roman" w:cs="Times New Roman"/>
              </w:rPr>
              <w:lastRenderedPageBreak/>
              <w:t>СВЕДЕНИЯ О ГРАНИЦАХ ПУБЛИЧНОГО СЕРВИТУТА</w:t>
            </w:r>
          </w:p>
          <w:p w:rsidR="00716BE6" w:rsidRPr="0005092D" w:rsidRDefault="00716BE6" w:rsidP="00A82125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5092D">
              <w:rPr>
                <w:rFonts w:ascii="Times New Roman" w:hAnsi="Times New Roman" w:cs="Times New Roman"/>
              </w:rPr>
              <w:t>Схема расположения местоположения границ публичного сервитута</w:t>
            </w:r>
          </w:p>
        </w:tc>
      </w:tr>
      <w:tr w:rsidR="00716BE6" w:rsidRPr="00E9178B" w:rsidTr="00716BE6">
        <w:trPr>
          <w:trHeight w:val="249"/>
        </w:trPr>
        <w:tc>
          <w:tcPr>
            <w:tcW w:w="9185" w:type="dxa"/>
            <w:gridSpan w:val="4"/>
            <w:tcBorders>
              <w:bottom w:val="nil"/>
            </w:tcBorders>
          </w:tcPr>
          <w:p w:rsidR="00716BE6" w:rsidRPr="00E9178B" w:rsidRDefault="00BC0580" w:rsidP="00A82125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1" o:spid="_x0000_s1035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<o:lock v:ext="edit" aspectratio="t" selection="t"/>
                </v:rect>
              </w:pict>
            </w:r>
          </w:p>
        </w:tc>
      </w:tr>
      <w:tr w:rsidR="00716BE6" w:rsidRPr="002F729B" w:rsidTr="00716BE6">
        <w:trPr>
          <w:trHeight w:val="3889"/>
        </w:trPr>
        <w:tc>
          <w:tcPr>
            <w:tcW w:w="9185" w:type="dxa"/>
            <w:gridSpan w:val="4"/>
            <w:tcBorders>
              <w:top w:val="nil"/>
              <w:bottom w:val="single" w:sz="4" w:space="0" w:color="auto"/>
            </w:tcBorders>
          </w:tcPr>
          <w:p w:rsidR="00716BE6" w:rsidRDefault="00716BE6" w:rsidP="00A82125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7425" cy="4419600"/>
                  <wp:effectExtent l="0" t="0" r="952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210f1d-7d40-4ee5-8ca5-6ba7fc627ed2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293" b="10631"/>
                          <a:stretch/>
                        </pic:blipFill>
                        <pic:spPr bwMode="auto">
                          <a:xfrm>
                            <a:off x="0" y="0"/>
                            <a:ext cx="6067425" cy="441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6BE6" w:rsidRPr="002F729B" w:rsidRDefault="00716BE6" w:rsidP="00A82125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716BE6" w:rsidRPr="001A33C7" w:rsidTr="00716BE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185" w:type="dxa"/>
            <w:gridSpan w:val="4"/>
            <w:tcBorders>
              <w:top w:val="single" w:sz="4" w:space="0" w:color="auto"/>
              <w:bottom w:val="nil"/>
            </w:tcBorders>
          </w:tcPr>
          <w:p w:rsidR="00716BE6" w:rsidRPr="001A33C7" w:rsidRDefault="00716BE6" w:rsidP="00A82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3C7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716BE6" w:rsidRPr="001A33C7" w:rsidTr="00716BE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992" w:type="dxa"/>
            <w:tcBorders>
              <w:top w:val="nil"/>
              <w:bottom w:val="nil"/>
              <w:right w:val="nil"/>
            </w:tcBorders>
          </w:tcPr>
          <w:p w:rsidR="00716BE6" w:rsidRPr="00413571" w:rsidRDefault="00716BE6" w:rsidP="00A8212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413571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04825" cy="266700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8f3e1f-b0a5-466b-aca4-a36f39a3a02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716BE6" w:rsidRPr="00413571" w:rsidRDefault="00716BE6" w:rsidP="00A821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13571">
              <w:rPr>
                <w:rFonts w:ascii="Times New Roman" w:hAnsi="Times New Roman" w:cs="Times New Roman"/>
                <w:sz w:val="16"/>
                <w:szCs w:val="16"/>
              </w:rPr>
              <w:t>- граница публичного сервитута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16BE6" w:rsidRPr="00413571" w:rsidRDefault="00716BE6" w:rsidP="00A82125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0f6304-5564-4698-ba5e-fa392e002f0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</w:tcBorders>
          </w:tcPr>
          <w:p w:rsidR="00716BE6" w:rsidRPr="00413571" w:rsidRDefault="00716BE6" w:rsidP="00A82125">
            <w:pPr>
              <w:pStyle w:val="Default"/>
              <w:spacing w:line="276" w:lineRule="auto"/>
              <w:rPr>
                <w:sz w:val="16"/>
                <w:szCs w:val="16"/>
              </w:rPr>
            </w:pPr>
            <w:r w:rsidRPr="00413571">
              <w:rPr>
                <w:sz w:val="16"/>
                <w:szCs w:val="16"/>
              </w:rPr>
              <w:t>- кадастровый номер квартала</w:t>
            </w:r>
          </w:p>
        </w:tc>
      </w:tr>
      <w:tr w:rsidR="00716BE6" w:rsidRPr="003B1F65" w:rsidTr="00716BE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992" w:type="dxa"/>
            <w:tcBorders>
              <w:top w:val="nil"/>
              <w:bottom w:val="nil"/>
              <w:right w:val="nil"/>
            </w:tcBorders>
          </w:tcPr>
          <w:p w:rsidR="00716BE6" w:rsidRPr="00413571" w:rsidRDefault="00716BE6" w:rsidP="00A82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571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88604" cy="256044"/>
                  <wp:effectExtent l="19050" t="19050" r="26035" b="10795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238b0-c391-4f0e-a827-9530ad2c64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07" cy="2617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716BE6" w:rsidRPr="00413571" w:rsidRDefault="00716BE6" w:rsidP="00A82125">
            <w:pPr>
              <w:pStyle w:val="Default"/>
              <w:spacing w:line="276" w:lineRule="auto"/>
              <w:rPr>
                <w:sz w:val="16"/>
                <w:szCs w:val="16"/>
              </w:rPr>
            </w:pPr>
            <w:r w:rsidRPr="00413571">
              <w:rPr>
                <w:sz w:val="16"/>
                <w:szCs w:val="16"/>
              </w:rPr>
              <w:t>- характерная точка границы публичного сервитута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16BE6" w:rsidRPr="00413571" w:rsidRDefault="00716BE6" w:rsidP="00A82125">
            <w:pPr>
              <w:pStyle w:val="Default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dec5c7-e7e5-45c7-b273-08b41ab678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</w:tcBorders>
          </w:tcPr>
          <w:p w:rsidR="00716BE6" w:rsidRPr="00413571" w:rsidRDefault="00716BE6" w:rsidP="00A82125">
            <w:pPr>
              <w:pStyle w:val="Default"/>
              <w:spacing w:line="276" w:lineRule="auto"/>
              <w:rPr>
                <w:sz w:val="16"/>
                <w:szCs w:val="16"/>
              </w:rPr>
            </w:pPr>
            <w:r w:rsidRPr="00413571">
              <w:rPr>
                <w:sz w:val="16"/>
                <w:szCs w:val="16"/>
              </w:rPr>
              <w:t>- надписи кадастрового номера земельного участка</w:t>
            </w:r>
          </w:p>
        </w:tc>
      </w:tr>
      <w:tr w:rsidR="00716BE6" w:rsidRPr="001A33C7" w:rsidTr="00716BE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992" w:type="dxa"/>
            <w:tcBorders>
              <w:top w:val="nil"/>
              <w:bottom w:val="single" w:sz="4" w:space="0" w:color="auto"/>
              <w:right w:val="nil"/>
            </w:tcBorders>
          </w:tcPr>
          <w:p w:rsidR="00716BE6" w:rsidRPr="00413571" w:rsidRDefault="00716BE6" w:rsidP="00A8212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13571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88604" cy="236050"/>
                  <wp:effectExtent l="19050" t="19050" r="26035" b="12065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a7be0-4355-4f1d-9dde-8af8d2735e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18" cy="2430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6BE6" w:rsidRPr="00413571" w:rsidRDefault="00716BE6" w:rsidP="00A82125">
            <w:pPr>
              <w:pStyle w:val="Default"/>
              <w:spacing w:line="276" w:lineRule="auto"/>
              <w:rPr>
                <w:sz w:val="16"/>
                <w:szCs w:val="16"/>
              </w:rPr>
            </w:pPr>
            <w:r w:rsidRPr="00413571">
              <w:rPr>
                <w:sz w:val="16"/>
                <w:szCs w:val="16"/>
              </w:rPr>
              <w:t>- надписи номеров характерных точек границы публичного сервитута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nil"/>
            </w:tcBorders>
          </w:tcPr>
          <w:p w:rsidR="00716BE6" w:rsidRPr="00413571" w:rsidRDefault="00716BE6" w:rsidP="00A82125">
            <w:pPr>
              <w:spacing w:before="20" w:after="2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413571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5c6416-39dc-4e57-971f-621b3f29d3a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</w:tcBorders>
          </w:tcPr>
          <w:p w:rsidR="00716BE6" w:rsidRPr="00413571" w:rsidRDefault="00716BE6" w:rsidP="00A82125">
            <w:pPr>
              <w:pStyle w:val="Default"/>
              <w:spacing w:line="276" w:lineRule="auto"/>
              <w:rPr>
                <w:sz w:val="16"/>
                <w:szCs w:val="16"/>
              </w:rPr>
            </w:pPr>
            <w:r w:rsidRPr="00413571">
              <w:rPr>
                <w:sz w:val="16"/>
                <w:szCs w:val="16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</w:tbl>
    <w:p w:rsidR="00B56935" w:rsidRPr="008D012F" w:rsidRDefault="00B56935" w:rsidP="005C5AED">
      <w:pPr>
        <w:jc w:val="center"/>
        <w:rPr>
          <w:sz w:val="24"/>
          <w:szCs w:val="24"/>
        </w:rPr>
      </w:pPr>
    </w:p>
    <w:sectPr w:rsidR="00B56935" w:rsidRPr="008D012F" w:rsidSect="008D012F">
      <w:headerReference w:type="default" r:id="rId1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587" w:rsidRDefault="007B6587" w:rsidP="00565217">
      <w:pPr>
        <w:spacing w:after="0" w:line="240" w:lineRule="auto"/>
      </w:pPr>
      <w:r>
        <w:separator/>
      </w:r>
    </w:p>
  </w:endnote>
  <w:endnote w:type="continuationSeparator" w:id="1">
    <w:p w:rsidR="007B6587" w:rsidRDefault="007B6587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587" w:rsidRDefault="007B6587" w:rsidP="00565217">
      <w:pPr>
        <w:spacing w:after="0" w:line="240" w:lineRule="auto"/>
      </w:pPr>
      <w:r>
        <w:separator/>
      </w:r>
    </w:p>
  </w:footnote>
  <w:footnote w:type="continuationSeparator" w:id="1">
    <w:p w:rsidR="007B6587" w:rsidRDefault="007B6587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97282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072D"/>
    <w:rsid w:val="00074D32"/>
    <w:rsid w:val="00084022"/>
    <w:rsid w:val="000A1A5D"/>
    <w:rsid w:val="000C0504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D600C"/>
    <w:rsid w:val="001E684A"/>
    <w:rsid w:val="001F68D5"/>
    <w:rsid w:val="0020620C"/>
    <w:rsid w:val="00213C59"/>
    <w:rsid w:val="0023718B"/>
    <w:rsid w:val="002405B3"/>
    <w:rsid w:val="00256E1C"/>
    <w:rsid w:val="0028307E"/>
    <w:rsid w:val="002846E7"/>
    <w:rsid w:val="00284CB8"/>
    <w:rsid w:val="00284DCC"/>
    <w:rsid w:val="002868F7"/>
    <w:rsid w:val="00295349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B140B"/>
    <w:rsid w:val="005C5AED"/>
    <w:rsid w:val="005D378A"/>
    <w:rsid w:val="005D3D9D"/>
    <w:rsid w:val="005E1AE6"/>
    <w:rsid w:val="00605F04"/>
    <w:rsid w:val="00607A9E"/>
    <w:rsid w:val="00620E30"/>
    <w:rsid w:val="00625811"/>
    <w:rsid w:val="00633A37"/>
    <w:rsid w:val="0064569E"/>
    <w:rsid w:val="00655ECF"/>
    <w:rsid w:val="006635C2"/>
    <w:rsid w:val="00665BF3"/>
    <w:rsid w:val="006956A9"/>
    <w:rsid w:val="006C131E"/>
    <w:rsid w:val="006C6368"/>
    <w:rsid w:val="006D3AF0"/>
    <w:rsid w:val="006E471C"/>
    <w:rsid w:val="006F3EA5"/>
    <w:rsid w:val="006F4146"/>
    <w:rsid w:val="00700A0B"/>
    <w:rsid w:val="007012FB"/>
    <w:rsid w:val="00712855"/>
    <w:rsid w:val="00716BE6"/>
    <w:rsid w:val="007370CF"/>
    <w:rsid w:val="007745AC"/>
    <w:rsid w:val="00782B03"/>
    <w:rsid w:val="00783656"/>
    <w:rsid w:val="007915CB"/>
    <w:rsid w:val="00792D82"/>
    <w:rsid w:val="00795D7B"/>
    <w:rsid w:val="007B2638"/>
    <w:rsid w:val="007B6587"/>
    <w:rsid w:val="007C3C82"/>
    <w:rsid w:val="00803CDC"/>
    <w:rsid w:val="0081132C"/>
    <w:rsid w:val="00821229"/>
    <w:rsid w:val="0082614B"/>
    <w:rsid w:val="008370E4"/>
    <w:rsid w:val="00845B05"/>
    <w:rsid w:val="00851AC9"/>
    <w:rsid w:val="00853CB4"/>
    <w:rsid w:val="00862C43"/>
    <w:rsid w:val="008A2A30"/>
    <w:rsid w:val="008A6D40"/>
    <w:rsid w:val="008C7B46"/>
    <w:rsid w:val="008D012F"/>
    <w:rsid w:val="008D4FED"/>
    <w:rsid w:val="008E253C"/>
    <w:rsid w:val="008F6A75"/>
    <w:rsid w:val="008F713D"/>
    <w:rsid w:val="0090001A"/>
    <w:rsid w:val="009A0042"/>
    <w:rsid w:val="009F195A"/>
    <w:rsid w:val="00A133BC"/>
    <w:rsid w:val="00A16998"/>
    <w:rsid w:val="00A264C0"/>
    <w:rsid w:val="00A31FAC"/>
    <w:rsid w:val="00A5545D"/>
    <w:rsid w:val="00A7064C"/>
    <w:rsid w:val="00A72A94"/>
    <w:rsid w:val="00A739E7"/>
    <w:rsid w:val="00A863C1"/>
    <w:rsid w:val="00AB6101"/>
    <w:rsid w:val="00AB79BB"/>
    <w:rsid w:val="00AD36CE"/>
    <w:rsid w:val="00B0358E"/>
    <w:rsid w:val="00B10DB0"/>
    <w:rsid w:val="00B1601D"/>
    <w:rsid w:val="00B228ED"/>
    <w:rsid w:val="00B56935"/>
    <w:rsid w:val="00B66F57"/>
    <w:rsid w:val="00B744F6"/>
    <w:rsid w:val="00B90FC8"/>
    <w:rsid w:val="00B9643D"/>
    <w:rsid w:val="00BA5991"/>
    <w:rsid w:val="00BC0580"/>
    <w:rsid w:val="00BC41F7"/>
    <w:rsid w:val="00BC62AC"/>
    <w:rsid w:val="00BD0805"/>
    <w:rsid w:val="00BD3C24"/>
    <w:rsid w:val="00BD7718"/>
    <w:rsid w:val="00BE2411"/>
    <w:rsid w:val="00BF0D71"/>
    <w:rsid w:val="00BF66CA"/>
    <w:rsid w:val="00BF763C"/>
    <w:rsid w:val="00C10D66"/>
    <w:rsid w:val="00C270B8"/>
    <w:rsid w:val="00C51BF7"/>
    <w:rsid w:val="00CD4F75"/>
    <w:rsid w:val="00CF41EB"/>
    <w:rsid w:val="00D37B6D"/>
    <w:rsid w:val="00D426BB"/>
    <w:rsid w:val="00D51C35"/>
    <w:rsid w:val="00D5354C"/>
    <w:rsid w:val="00DA1A88"/>
    <w:rsid w:val="00DB57F8"/>
    <w:rsid w:val="00DD3BE5"/>
    <w:rsid w:val="00DE6A19"/>
    <w:rsid w:val="00E2797A"/>
    <w:rsid w:val="00E54E3C"/>
    <w:rsid w:val="00E64E58"/>
    <w:rsid w:val="00E819D0"/>
    <w:rsid w:val="00EB2B81"/>
    <w:rsid w:val="00EE13C8"/>
    <w:rsid w:val="00EE6C0E"/>
    <w:rsid w:val="00F261A0"/>
    <w:rsid w:val="00F341B6"/>
    <w:rsid w:val="00F5233F"/>
    <w:rsid w:val="00F67F52"/>
    <w:rsid w:val="00F758FA"/>
    <w:rsid w:val="00F77DDB"/>
    <w:rsid w:val="00F9153E"/>
    <w:rsid w:val="00FA0550"/>
    <w:rsid w:val="00FA2BCA"/>
    <w:rsid w:val="00FA4675"/>
    <w:rsid w:val="00FB5605"/>
    <w:rsid w:val="00FD21E5"/>
    <w:rsid w:val="00FD2B8E"/>
    <w:rsid w:val="00FF7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2024-01-16T08:38:00Z</cp:lastPrinted>
  <dcterms:created xsi:type="dcterms:W3CDTF">2024-01-24T08:42:00Z</dcterms:created>
  <dcterms:modified xsi:type="dcterms:W3CDTF">2024-01-24T08:42:00Z</dcterms:modified>
</cp:coreProperties>
</file>