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E5" w:rsidRPr="000A247F" w:rsidRDefault="00FD21E5" w:rsidP="000A247F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0A247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60400" cy="838200"/>
            <wp:effectExtent l="19050" t="0" r="635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E5" w:rsidRPr="000A247F" w:rsidRDefault="00FD21E5" w:rsidP="000A24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247F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FD21E5" w:rsidRPr="000A247F" w:rsidRDefault="00FD21E5" w:rsidP="000A247F">
      <w:pPr>
        <w:pStyle w:val="2"/>
        <w:tabs>
          <w:tab w:val="left" w:pos="0"/>
        </w:tabs>
        <w:ind w:left="0" w:firstLine="0"/>
        <w:rPr>
          <w:sz w:val="26"/>
          <w:szCs w:val="26"/>
        </w:rPr>
      </w:pPr>
      <w:r w:rsidRPr="000A247F">
        <w:rPr>
          <w:sz w:val="26"/>
          <w:szCs w:val="26"/>
        </w:rPr>
        <w:t>БЕРЕЗОВСКОГО МУНИЦИПАЛЬНОГО РАЙОНА</w:t>
      </w:r>
    </w:p>
    <w:p w:rsidR="00FD21E5" w:rsidRPr="000A247F" w:rsidRDefault="00FD21E5" w:rsidP="000A247F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6"/>
          <w:szCs w:val="26"/>
        </w:rPr>
      </w:pPr>
      <w:r w:rsidRPr="000A247F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FD21E5" w:rsidRPr="000A247F" w:rsidRDefault="00FD21E5" w:rsidP="000A247F">
      <w:pPr>
        <w:pStyle w:val="3"/>
        <w:tabs>
          <w:tab w:val="left" w:pos="0"/>
        </w:tabs>
        <w:ind w:left="0" w:firstLine="0"/>
        <w:rPr>
          <w:sz w:val="32"/>
          <w:szCs w:val="32"/>
        </w:rPr>
      </w:pPr>
      <w:r w:rsidRPr="000A247F">
        <w:rPr>
          <w:spacing w:val="-20"/>
          <w:sz w:val="32"/>
          <w:szCs w:val="32"/>
        </w:rPr>
        <w:t>ПОСТАНОВЛЕНИЕ</w:t>
      </w:r>
    </w:p>
    <w:p w:rsidR="00FD21E5" w:rsidRPr="000A247F" w:rsidRDefault="00FD21E5" w:rsidP="000A247F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6"/>
          <w:szCs w:val="26"/>
        </w:rPr>
      </w:pPr>
      <w:r w:rsidRPr="000A247F">
        <w:rPr>
          <w:rFonts w:ascii="Times New Roman" w:hAnsi="Times New Roman" w:cs="Times New Roman"/>
          <w:sz w:val="26"/>
          <w:szCs w:val="26"/>
        </w:rPr>
        <w:t>п. Березовка</w:t>
      </w:r>
    </w:p>
    <w:p w:rsidR="00FD21E5" w:rsidRPr="000A247F" w:rsidRDefault="00FD21E5" w:rsidP="000A247F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6"/>
          <w:szCs w:val="26"/>
        </w:rPr>
      </w:pPr>
    </w:p>
    <w:p w:rsidR="006C6368" w:rsidRPr="000A247F" w:rsidRDefault="00E708B4" w:rsidP="000A24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10.01.</w:t>
      </w:r>
      <w:r w:rsidR="00FD21E5" w:rsidRPr="000A247F">
        <w:rPr>
          <w:rFonts w:ascii="Times New Roman" w:hAnsi="Times New Roman" w:cs="Times New Roman"/>
          <w:sz w:val="26"/>
          <w:szCs w:val="26"/>
        </w:rPr>
        <w:t>202</w:t>
      </w:r>
      <w:r w:rsidR="00497A16">
        <w:rPr>
          <w:rFonts w:ascii="Times New Roman" w:hAnsi="Times New Roman" w:cs="Times New Roman"/>
          <w:sz w:val="26"/>
          <w:szCs w:val="26"/>
        </w:rPr>
        <w:t>5</w:t>
      </w:r>
      <w:r w:rsidR="00FD21E5" w:rsidRPr="000A247F">
        <w:rPr>
          <w:rFonts w:ascii="Times New Roman" w:hAnsi="Times New Roman" w:cs="Times New Roman"/>
          <w:sz w:val="26"/>
          <w:szCs w:val="26"/>
        </w:rPr>
        <w:t xml:space="preserve"> г.                            </w:t>
      </w:r>
      <w:r w:rsidR="006C6368" w:rsidRPr="000A247F">
        <w:rPr>
          <w:rFonts w:ascii="Times New Roman" w:hAnsi="Times New Roman" w:cs="Times New Roman"/>
          <w:sz w:val="26"/>
          <w:szCs w:val="26"/>
        </w:rPr>
        <w:t xml:space="preserve">    </w:t>
      </w:r>
      <w:r w:rsidR="00FD21E5" w:rsidRPr="000A247F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FD21E5" w:rsidRPr="000A247F">
        <w:rPr>
          <w:rFonts w:ascii="Times New Roman" w:hAnsi="Times New Roman" w:cs="Times New Roman"/>
          <w:sz w:val="26"/>
          <w:szCs w:val="26"/>
        </w:rPr>
        <w:tab/>
      </w:r>
      <w:r w:rsidR="00A863C1" w:rsidRPr="000A247F">
        <w:rPr>
          <w:rFonts w:ascii="Times New Roman" w:hAnsi="Times New Roman" w:cs="Times New Roman"/>
          <w:sz w:val="26"/>
          <w:szCs w:val="26"/>
        </w:rPr>
        <w:t xml:space="preserve">   </w:t>
      </w:r>
      <w:r w:rsidR="004F55C2" w:rsidRPr="000A247F">
        <w:rPr>
          <w:rFonts w:ascii="Times New Roman" w:hAnsi="Times New Roman" w:cs="Times New Roman"/>
          <w:sz w:val="26"/>
          <w:szCs w:val="26"/>
        </w:rPr>
        <w:tab/>
      </w:r>
      <w:r w:rsidR="000A24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0A247F">
        <w:rPr>
          <w:rFonts w:ascii="Times New Roman" w:hAnsi="Times New Roman" w:cs="Times New Roman"/>
          <w:sz w:val="26"/>
          <w:szCs w:val="26"/>
        </w:rPr>
        <w:t xml:space="preserve">  </w:t>
      </w:r>
      <w:r w:rsidR="000A247F">
        <w:rPr>
          <w:rFonts w:ascii="Times New Roman" w:hAnsi="Times New Roman" w:cs="Times New Roman"/>
          <w:sz w:val="26"/>
          <w:szCs w:val="26"/>
        </w:rPr>
        <w:tab/>
      </w:r>
      <w:r w:rsidR="004F55C2" w:rsidRPr="000A247F">
        <w:rPr>
          <w:rFonts w:ascii="Times New Roman" w:hAnsi="Times New Roman" w:cs="Times New Roman"/>
          <w:sz w:val="26"/>
          <w:szCs w:val="26"/>
        </w:rPr>
        <w:tab/>
      </w:r>
      <w:r w:rsidR="00A863C1" w:rsidRPr="000A247F">
        <w:rPr>
          <w:rFonts w:ascii="Times New Roman" w:hAnsi="Times New Roman" w:cs="Times New Roman"/>
          <w:sz w:val="26"/>
          <w:szCs w:val="26"/>
        </w:rPr>
        <w:t xml:space="preserve">  </w:t>
      </w:r>
      <w:r w:rsidR="00FD21E5" w:rsidRPr="000A247F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9</w:t>
      </w:r>
    </w:p>
    <w:p w:rsidR="004E780B" w:rsidRPr="000A247F" w:rsidRDefault="004E780B" w:rsidP="000A24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34C9" w:rsidRPr="000A247F" w:rsidRDefault="008370E4" w:rsidP="000A247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A247F">
        <w:rPr>
          <w:rFonts w:ascii="Times New Roman" w:hAnsi="Times New Roman" w:cs="Times New Roman"/>
          <w:b/>
          <w:sz w:val="26"/>
          <w:szCs w:val="26"/>
        </w:rPr>
        <w:t>Об установлении публичного сервитута</w:t>
      </w:r>
    </w:p>
    <w:p w:rsidR="005D378A" w:rsidRPr="000A247F" w:rsidRDefault="005D378A" w:rsidP="000A24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378A" w:rsidRPr="000A247F" w:rsidRDefault="005D3D9D" w:rsidP="000A24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247F">
        <w:rPr>
          <w:rFonts w:ascii="Times New Roman" w:hAnsi="Times New Roman" w:cs="Times New Roman"/>
          <w:sz w:val="26"/>
          <w:szCs w:val="26"/>
        </w:rPr>
        <w:tab/>
      </w:r>
      <w:r w:rsidR="005D378A" w:rsidRPr="000A247F">
        <w:rPr>
          <w:rFonts w:ascii="Times New Roman" w:hAnsi="Times New Roman" w:cs="Times New Roman"/>
          <w:sz w:val="26"/>
          <w:szCs w:val="26"/>
        </w:rPr>
        <w:t xml:space="preserve">На основании ст. 3.3 Федерального закона Российской Федерации от 25.10.2001 №137-ФЗ «О введении в действие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в соответствии со статьей 23, главой </w:t>
      </w:r>
      <w:r w:rsidR="005D378A" w:rsidRPr="000A247F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5D378A" w:rsidRPr="000A247F">
        <w:rPr>
          <w:rFonts w:ascii="Times New Roman" w:hAnsi="Times New Roman" w:cs="Times New Roman"/>
          <w:sz w:val="26"/>
          <w:szCs w:val="26"/>
        </w:rPr>
        <w:t xml:space="preserve">.7 Земельного кодекса Российской Федерации, учитывая ходатайство Публичного акционерного общества «Россети Сибирь» (далее ПАО «Россети Сибирь») от </w:t>
      </w:r>
      <w:r w:rsidR="009520B8" w:rsidRPr="000A247F">
        <w:rPr>
          <w:rFonts w:ascii="Times New Roman" w:hAnsi="Times New Roman" w:cs="Times New Roman"/>
          <w:sz w:val="26"/>
          <w:szCs w:val="26"/>
        </w:rPr>
        <w:t>16.10</w:t>
      </w:r>
      <w:r w:rsidR="00AB2C99" w:rsidRPr="000A247F">
        <w:rPr>
          <w:rFonts w:ascii="Times New Roman" w:hAnsi="Times New Roman" w:cs="Times New Roman"/>
          <w:sz w:val="26"/>
          <w:szCs w:val="26"/>
        </w:rPr>
        <w:t>.2024</w:t>
      </w:r>
      <w:r w:rsidR="005D378A" w:rsidRPr="000A247F">
        <w:rPr>
          <w:rFonts w:ascii="Times New Roman" w:hAnsi="Times New Roman" w:cs="Times New Roman"/>
          <w:sz w:val="26"/>
          <w:szCs w:val="26"/>
        </w:rPr>
        <w:t xml:space="preserve"> №</w:t>
      </w:r>
      <w:r w:rsidR="00AB2C99" w:rsidRPr="000A247F">
        <w:rPr>
          <w:rFonts w:ascii="Times New Roman" w:hAnsi="Times New Roman" w:cs="Times New Roman"/>
          <w:sz w:val="26"/>
          <w:szCs w:val="26"/>
        </w:rPr>
        <w:t xml:space="preserve"> 1.3/22.3/</w:t>
      </w:r>
      <w:r w:rsidR="009520B8" w:rsidRPr="000A247F">
        <w:rPr>
          <w:rFonts w:ascii="Times New Roman" w:hAnsi="Times New Roman" w:cs="Times New Roman"/>
          <w:sz w:val="26"/>
          <w:szCs w:val="26"/>
        </w:rPr>
        <w:t>2611</w:t>
      </w:r>
      <w:r w:rsidR="005D378A" w:rsidRPr="000A247F">
        <w:rPr>
          <w:rFonts w:ascii="Times New Roman" w:hAnsi="Times New Roman" w:cs="Times New Roman"/>
          <w:sz w:val="26"/>
          <w:szCs w:val="26"/>
        </w:rPr>
        <w:t>, в соответствии с Уставом Березовского района  Красноярского края.</w:t>
      </w:r>
    </w:p>
    <w:p w:rsidR="005D3D9D" w:rsidRPr="000A247F" w:rsidRDefault="005D3D9D" w:rsidP="000A24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247F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D3D9D" w:rsidRPr="000A247F" w:rsidRDefault="005D378A" w:rsidP="000A247F">
      <w:pPr>
        <w:pStyle w:val="a3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A247F">
        <w:rPr>
          <w:rFonts w:ascii="Times New Roman" w:hAnsi="Times New Roman" w:cs="Times New Roman"/>
          <w:sz w:val="26"/>
          <w:szCs w:val="26"/>
        </w:rPr>
        <w:t xml:space="preserve">Установить публичный сервитут в пользу ПАО "Россети Сибирь" (ОГРН 1052460054327, ИНН 2460069527) </w:t>
      </w:r>
      <w:r w:rsidR="00633ADB" w:rsidRPr="000A247F">
        <w:rPr>
          <w:rFonts w:ascii="Times New Roman" w:hAnsi="Times New Roman" w:cs="Times New Roman"/>
          <w:sz w:val="26"/>
          <w:szCs w:val="26"/>
        </w:rPr>
        <w:t xml:space="preserve">целях: </w:t>
      </w:r>
      <w:r w:rsidR="009520B8" w:rsidRPr="000A247F">
        <w:rPr>
          <w:rFonts w:ascii="Times New Roman" w:hAnsi="Times New Roman" w:cs="Times New Roman"/>
          <w:sz w:val="26"/>
          <w:szCs w:val="26"/>
        </w:rPr>
        <w:t xml:space="preserve">строительство и эксплуатация объектов электросетевого хозяйства, необходимых для технологического присоединения к сетям инженерно-технического обеспечения по титулу: «Строительство ВКЛ-10кВ от ВЛ-10кВ ф. 85-1, ТП-10/0,4кВ, ВЛ-0,4кВ для технологического присоединения участка заявителя, расположенного: Красноярский край, Березовский район, к.н. 24:04:0000000:16669», шифр: 2400.000093.2024, площадью 1030 </w:t>
      </w:r>
      <w:r w:rsidR="00F756C5" w:rsidRPr="000A247F">
        <w:rPr>
          <w:rFonts w:ascii="Times New Roman" w:hAnsi="Times New Roman" w:cs="Times New Roman"/>
          <w:sz w:val="26"/>
          <w:szCs w:val="26"/>
        </w:rPr>
        <w:t xml:space="preserve">кв.м. </w:t>
      </w:r>
      <w:r w:rsidR="005D3D9D" w:rsidRPr="000A247F">
        <w:rPr>
          <w:rFonts w:ascii="Times New Roman" w:hAnsi="Times New Roman" w:cs="Times New Roman"/>
          <w:sz w:val="26"/>
          <w:szCs w:val="26"/>
        </w:rPr>
        <w:t>в отношении:</w:t>
      </w:r>
    </w:p>
    <w:p w:rsidR="00AF0652" w:rsidRPr="000A247F" w:rsidRDefault="005D378A" w:rsidP="000A247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A247F">
        <w:rPr>
          <w:rFonts w:ascii="Times New Roman" w:hAnsi="Times New Roman" w:cs="Times New Roman"/>
          <w:sz w:val="26"/>
          <w:szCs w:val="26"/>
        </w:rPr>
        <w:t xml:space="preserve">1.1. </w:t>
      </w:r>
      <w:r w:rsidR="00B10DB0" w:rsidRPr="000A247F">
        <w:rPr>
          <w:rFonts w:ascii="Times New Roman" w:hAnsi="Times New Roman" w:cs="Times New Roman"/>
          <w:sz w:val="26"/>
          <w:szCs w:val="26"/>
        </w:rPr>
        <w:t xml:space="preserve">части земельного участка площадью </w:t>
      </w:r>
      <w:r w:rsidR="009520B8" w:rsidRPr="000A247F">
        <w:rPr>
          <w:rFonts w:ascii="Times New Roman" w:hAnsi="Times New Roman" w:cs="Times New Roman"/>
          <w:sz w:val="26"/>
          <w:szCs w:val="26"/>
        </w:rPr>
        <w:t>51</w:t>
      </w:r>
      <w:r w:rsidR="00B10DB0" w:rsidRPr="000A247F">
        <w:rPr>
          <w:rFonts w:ascii="Times New Roman" w:hAnsi="Times New Roman" w:cs="Times New Roman"/>
          <w:sz w:val="26"/>
          <w:szCs w:val="26"/>
        </w:rPr>
        <w:t xml:space="preserve"> кв. м, входящей в границы земельного участка с кадастровым номером </w:t>
      </w:r>
      <w:r w:rsidR="00633ADB" w:rsidRPr="000A247F">
        <w:rPr>
          <w:rFonts w:ascii="Times New Roman" w:hAnsi="Times New Roman" w:cs="Times New Roman"/>
          <w:sz w:val="26"/>
          <w:szCs w:val="26"/>
        </w:rPr>
        <w:t>24:04:</w:t>
      </w:r>
      <w:r w:rsidR="009520B8" w:rsidRPr="000A247F">
        <w:rPr>
          <w:rFonts w:ascii="Times New Roman" w:hAnsi="Times New Roman" w:cs="Times New Roman"/>
          <w:sz w:val="26"/>
          <w:szCs w:val="26"/>
        </w:rPr>
        <w:t>0501001:1030</w:t>
      </w:r>
      <w:r w:rsidR="00B10DB0" w:rsidRPr="000A247F">
        <w:rPr>
          <w:rFonts w:ascii="Times New Roman" w:hAnsi="Times New Roman" w:cs="Times New Roman"/>
          <w:sz w:val="26"/>
          <w:szCs w:val="26"/>
        </w:rPr>
        <w:t>, расположенного по адресу:</w:t>
      </w:r>
      <w:r w:rsidR="006635C2" w:rsidRPr="000A247F">
        <w:rPr>
          <w:rFonts w:ascii="Times New Roman" w:hAnsi="Times New Roman" w:cs="Times New Roman"/>
          <w:sz w:val="26"/>
          <w:szCs w:val="26"/>
        </w:rPr>
        <w:t xml:space="preserve"> </w:t>
      </w:r>
      <w:r w:rsidR="009520B8" w:rsidRPr="000A247F">
        <w:rPr>
          <w:rFonts w:ascii="Times New Roman" w:hAnsi="Times New Roman" w:cs="Times New Roman"/>
          <w:sz w:val="26"/>
          <w:szCs w:val="26"/>
        </w:rPr>
        <w:t xml:space="preserve">Местоположение установлено относительно ориентира, расположенного за пределами участка. </w:t>
      </w:r>
      <w:r w:rsidR="00DD1965" w:rsidRPr="000A247F">
        <w:rPr>
          <w:rFonts w:ascii="Times New Roman" w:hAnsi="Times New Roman" w:cs="Times New Roman"/>
          <w:sz w:val="26"/>
          <w:szCs w:val="26"/>
        </w:rPr>
        <w:t xml:space="preserve">Почтовый адрес ориентира: </w:t>
      </w:r>
      <w:r w:rsidR="0061632B" w:rsidRPr="000A247F">
        <w:rPr>
          <w:rFonts w:ascii="Times New Roman" w:hAnsi="Times New Roman" w:cs="Times New Roman"/>
          <w:sz w:val="26"/>
          <w:szCs w:val="26"/>
        </w:rPr>
        <w:t xml:space="preserve">Красноярский край, Березовский район, </w:t>
      </w:r>
      <w:r w:rsidR="00DD1965" w:rsidRPr="000A247F">
        <w:rPr>
          <w:rFonts w:ascii="Times New Roman" w:hAnsi="Times New Roman" w:cs="Times New Roman"/>
          <w:sz w:val="26"/>
          <w:szCs w:val="26"/>
        </w:rPr>
        <w:t>северо-западнее д. Кузнецово, контур пашни № 4, 5, 6, контур пастбищ № 3, 5, 7</w:t>
      </w:r>
      <w:r w:rsidR="00AF0652" w:rsidRPr="000A247F">
        <w:rPr>
          <w:rFonts w:ascii="Times New Roman" w:hAnsi="Times New Roman" w:cs="Times New Roman"/>
          <w:sz w:val="26"/>
          <w:szCs w:val="26"/>
        </w:rPr>
        <w:t>;</w:t>
      </w:r>
    </w:p>
    <w:p w:rsidR="000A247F" w:rsidRDefault="00B45C45" w:rsidP="000A247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A247F">
        <w:rPr>
          <w:rFonts w:ascii="Times New Roman" w:hAnsi="Times New Roman" w:cs="Times New Roman"/>
          <w:sz w:val="26"/>
          <w:szCs w:val="26"/>
        </w:rPr>
        <w:t>1.</w:t>
      </w:r>
      <w:r w:rsidR="00362B21" w:rsidRPr="000A247F">
        <w:rPr>
          <w:rFonts w:ascii="Times New Roman" w:hAnsi="Times New Roman" w:cs="Times New Roman"/>
          <w:sz w:val="26"/>
          <w:szCs w:val="26"/>
        </w:rPr>
        <w:t>2</w:t>
      </w:r>
      <w:r w:rsidRPr="000A247F">
        <w:rPr>
          <w:rFonts w:ascii="Times New Roman" w:hAnsi="Times New Roman" w:cs="Times New Roman"/>
          <w:sz w:val="26"/>
          <w:szCs w:val="26"/>
        </w:rPr>
        <w:t xml:space="preserve">. </w:t>
      </w:r>
      <w:r w:rsidR="000A247F" w:rsidRPr="000A247F">
        <w:rPr>
          <w:rFonts w:ascii="Times New Roman" w:hAnsi="Times New Roman" w:cs="Times New Roman"/>
          <w:sz w:val="26"/>
          <w:szCs w:val="26"/>
        </w:rPr>
        <w:t xml:space="preserve">части земельного участка площадью </w:t>
      </w:r>
      <w:r w:rsidR="000A247F">
        <w:rPr>
          <w:rFonts w:ascii="Times New Roman" w:hAnsi="Times New Roman" w:cs="Times New Roman"/>
          <w:sz w:val="26"/>
          <w:szCs w:val="26"/>
        </w:rPr>
        <w:t>326</w:t>
      </w:r>
      <w:r w:rsidR="000A247F" w:rsidRPr="000A247F">
        <w:rPr>
          <w:rFonts w:ascii="Times New Roman" w:hAnsi="Times New Roman" w:cs="Times New Roman"/>
          <w:sz w:val="26"/>
          <w:szCs w:val="26"/>
        </w:rPr>
        <w:t xml:space="preserve"> кв. м, входящей в границы земельного участка с кадастровым номером 24:04:</w:t>
      </w:r>
      <w:r w:rsidR="000A247F">
        <w:rPr>
          <w:rFonts w:ascii="Times New Roman" w:hAnsi="Times New Roman" w:cs="Times New Roman"/>
          <w:sz w:val="26"/>
          <w:szCs w:val="26"/>
        </w:rPr>
        <w:t xml:space="preserve">0000000:10596, </w:t>
      </w:r>
      <w:r w:rsidR="000A247F" w:rsidRPr="000A247F">
        <w:rPr>
          <w:rFonts w:ascii="Times New Roman" w:hAnsi="Times New Roman" w:cs="Times New Roman"/>
          <w:sz w:val="26"/>
          <w:szCs w:val="26"/>
        </w:rPr>
        <w:t>расположенного по адресу: Местоположение установлено относительно ориентира, расположенного за пределами участка. Почтовый адрес ориентира: Красноярский край, Березовский район,</w:t>
      </w:r>
      <w:r w:rsidR="006B3743">
        <w:rPr>
          <w:rFonts w:ascii="Times New Roman" w:hAnsi="Times New Roman" w:cs="Times New Roman"/>
          <w:sz w:val="26"/>
          <w:szCs w:val="26"/>
        </w:rPr>
        <w:t xml:space="preserve"> Зыковский сельсовет, СНТ «Ручеек»;</w:t>
      </w:r>
    </w:p>
    <w:p w:rsidR="0061632B" w:rsidRPr="000A247F" w:rsidRDefault="000A247F" w:rsidP="000A247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6B3743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4F55C2" w:rsidRPr="000A247F">
        <w:rPr>
          <w:rFonts w:ascii="Times New Roman" w:hAnsi="Times New Roman" w:cs="Times New Roman"/>
          <w:sz w:val="26"/>
          <w:szCs w:val="26"/>
        </w:rPr>
        <w:t>земель, государственная собственность на которые не разграничена,</w:t>
      </w:r>
      <w:r w:rsidR="00512BEA" w:rsidRPr="000A247F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6B3743">
        <w:rPr>
          <w:rFonts w:ascii="Times New Roman" w:hAnsi="Times New Roman" w:cs="Times New Roman"/>
          <w:sz w:val="26"/>
          <w:szCs w:val="26"/>
        </w:rPr>
        <w:t>653</w:t>
      </w:r>
      <w:r w:rsidR="00512BEA" w:rsidRPr="000A247F">
        <w:rPr>
          <w:rFonts w:ascii="Times New Roman" w:hAnsi="Times New Roman" w:cs="Times New Roman"/>
          <w:sz w:val="26"/>
          <w:szCs w:val="26"/>
        </w:rPr>
        <w:t xml:space="preserve"> кв. м, входящей в границы </w:t>
      </w:r>
      <w:r w:rsidR="004F55C2" w:rsidRPr="000A247F">
        <w:rPr>
          <w:rFonts w:ascii="Times New Roman" w:hAnsi="Times New Roman" w:cs="Times New Roman"/>
          <w:sz w:val="26"/>
          <w:szCs w:val="26"/>
        </w:rPr>
        <w:t>кадастров</w:t>
      </w:r>
      <w:r w:rsidR="006B3743">
        <w:rPr>
          <w:rFonts w:ascii="Times New Roman" w:hAnsi="Times New Roman" w:cs="Times New Roman"/>
          <w:sz w:val="26"/>
          <w:szCs w:val="26"/>
        </w:rPr>
        <w:t>ых кварталов</w:t>
      </w:r>
      <w:r w:rsidR="004F55C2" w:rsidRPr="000A247F">
        <w:rPr>
          <w:rFonts w:ascii="Times New Roman" w:hAnsi="Times New Roman" w:cs="Times New Roman"/>
          <w:sz w:val="26"/>
          <w:szCs w:val="26"/>
        </w:rPr>
        <w:t xml:space="preserve"> 24:04:</w:t>
      </w:r>
      <w:r w:rsidR="006B3743">
        <w:rPr>
          <w:rFonts w:ascii="Times New Roman" w:hAnsi="Times New Roman" w:cs="Times New Roman"/>
          <w:sz w:val="26"/>
          <w:szCs w:val="26"/>
        </w:rPr>
        <w:t>0501001, 24:04:0503002</w:t>
      </w:r>
      <w:r w:rsidR="00512BEA" w:rsidRPr="000A247F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61632B" w:rsidRPr="000A247F">
        <w:rPr>
          <w:rFonts w:ascii="Times New Roman" w:hAnsi="Times New Roman" w:cs="Times New Roman"/>
          <w:sz w:val="26"/>
          <w:szCs w:val="26"/>
        </w:rPr>
        <w:t>Красноярский край, Березовский район</w:t>
      </w:r>
      <w:r w:rsidR="004F55C2" w:rsidRPr="000A247F">
        <w:rPr>
          <w:rFonts w:ascii="Times New Roman" w:hAnsi="Times New Roman" w:cs="Times New Roman"/>
          <w:sz w:val="26"/>
          <w:szCs w:val="26"/>
        </w:rPr>
        <w:t>.</w:t>
      </w:r>
    </w:p>
    <w:p w:rsidR="005D378A" w:rsidRPr="000A247F" w:rsidRDefault="005D3D9D" w:rsidP="000A247F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0A247F">
        <w:rPr>
          <w:rFonts w:ascii="Times New Roman" w:hAnsi="Times New Roman" w:cs="Times New Roman"/>
          <w:sz w:val="26"/>
          <w:szCs w:val="26"/>
        </w:rPr>
        <w:t>Публичны</w:t>
      </w:r>
      <w:r w:rsidR="00607A9E" w:rsidRPr="000A247F">
        <w:rPr>
          <w:rFonts w:ascii="Times New Roman" w:hAnsi="Times New Roman" w:cs="Times New Roman"/>
          <w:sz w:val="26"/>
          <w:szCs w:val="26"/>
        </w:rPr>
        <w:t>й сервитут устанавливается на 49</w:t>
      </w:r>
      <w:r w:rsidRPr="000A247F">
        <w:rPr>
          <w:rFonts w:ascii="Times New Roman" w:hAnsi="Times New Roman" w:cs="Times New Roman"/>
          <w:sz w:val="26"/>
          <w:szCs w:val="26"/>
        </w:rPr>
        <w:t xml:space="preserve"> лет</w:t>
      </w:r>
      <w:r w:rsidR="005D378A" w:rsidRPr="000A247F">
        <w:rPr>
          <w:rFonts w:ascii="Times New Roman" w:hAnsi="Times New Roman" w:cs="Times New Roman"/>
          <w:sz w:val="26"/>
          <w:szCs w:val="26"/>
        </w:rPr>
        <w:t xml:space="preserve"> со дня подписания настоящего постановления.</w:t>
      </w:r>
    </w:p>
    <w:p w:rsidR="005D378A" w:rsidRDefault="005D378A" w:rsidP="000A247F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0A247F">
        <w:rPr>
          <w:rFonts w:ascii="Times New Roman" w:hAnsi="Times New Roman" w:cs="Times New Roman"/>
          <w:sz w:val="26"/>
          <w:szCs w:val="26"/>
        </w:rPr>
        <w:lastRenderedPageBreak/>
        <w:t>Утвердить границы публичного сервитута согласно приложению №1.</w:t>
      </w:r>
    </w:p>
    <w:p w:rsidR="000A15CF" w:rsidRPr="000A15CF" w:rsidRDefault="000A15CF" w:rsidP="000A15CF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535307">
        <w:rPr>
          <w:rFonts w:ascii="Times New Roman" w:hAnsi="Times New Roman" w:cs="Times New Roman"/>
          <w:sz w:val="26"/>
          <w:szCs w:val="26"/>
        </w:rPr>
        <w:t>Срок, в течение которого использование части земельных участков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</w:t>
      </w:r>
      <w:r w:rsidRPr="00535307">
        <w:rPr>
          <w:rFonts w:ascii="Times New Roman" w:hAnsi="Times New Roman" w:cs="Times New Roman"/>
          <w:sz w:val="26"/>
          <w:szCs w:val="26"/>
        </w:rPr>
        <w:br/>
        <w:t>(при возникновении таких обстоятельств) – 3 месяца.</w:t>
      </w:r>
    </w:p>
    <w:p w:rsidR="004F55C2" w:rsidRPr="000A247F" w:rsidRDefault="004F55C2" w:rsidP="000A247F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0A247F">
        <w:rPr>
          <w:rFonts w:ascii="Times New Roman" w:hAnsi="Times New Roman" w:cs="Times New Roman"/>
          <w:sz w:val="26"/>
          <w:szCs w:val="26"/>
        </w:rPr>
        <w:t>Порядок расчета и внесения платы за публичный сервитут установлен приложением №2 к настоящему Постановлению.</w:t>
      </w:r>
    </w:p>
    <w:p w:rsidR="005D378A" w:rsidRPr="000A247F" w:rsidRDefault="006C6368" w:rsidP="000A247F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0A247F">
        <w:rPr>
          <w:rFonts w:ascii="Times New Roman" w:hAnsi="Times New Roman" w:cs="Times New Roman"/>
          <w:sz w:val="26"/>
          <w:szCs w:val="26"/>
        </w:rPr>
        <w:t>ПАО "Россети Сибирь"</w:t>
      </w:r>
      <w:r w:rsidR="00035BD4" w:rsidRPr="000A247F">
        <w:rPr>
          <w:rFonts w:ascii="Times New Roman" w:hAnsi="Times New Roman" w:cs="Times New Roman"/>
          <w:sz w:val="26"/>
          <w:szCs w:val="26"/>
        </w:rPr>
        <w:t>:</w:t>
      </w:r>
    </w:p>
    <w:p w:rsidR="00B45C45" w:rsidRPr="000A247F" w:rsidRDefault="00B45C45" w:rsidP="000A24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247F">
        <w:rPr>
          <w:rFonts w:ascii="Times New Roman" w:hAnsi="Times New Roman" w:cs="Times New Roman"/>
          <w:sz w:val="26"/>
          <w:szCs w:val="26"/>
        </w:rPr>
        <w:tab/>
      </w:r>
      <w:r w:rsidR="00423FE8" w:rsidRPr="000A247F">
        <w:rPr>
          <w:rFonts w:ascii="Times New Roman" w:hAnsi="Times New Roman" w:cs="Times New Roman"/>
          <w:sz w:val="26"/>
          <w:szCs w:val="26"/>
        </w:rPr>
        <w:t xml:space="preserve">- </w:t>
      </w:r>
      <w:r w:rsidR="00035BD4" w:rsidRPr="000A247F">
        <w:rPr>
          <w:rFonts w:ascii="Times New Roman" w:hAnsi="Times New Roman" w:cs="Times New Roman"/>
          <w:sz w:val="26"/>
          <w:szCs w:val="26"/>
        </w:rPr>
        <w:t xml:space="preserve">заключить соглашение об осуществлении публичного сервитута </w:t>
      </w:r>
      <w:r w:rsidR="003F6386" w:rsidRPr="000A247F">
        <w:rPr>
          <w:rFonts w:ascii="Times New Roman" w:hAnsi="Times New Roman" w:cs="Times New Roman"/>
          <w:sz w:val="26"/>
          <w:szCs w:val="26"/>
        </w:rPr>
        <w:br/>
        <w:t xml:space="preserve">с </w:t>
      </w:r>
      <w:r w:rsidR="006635C2" w:rsidRPr="000A247F">
        <w:rPr>
          <w:rFonts w:ascii="Times New Roman" w:hAnsi="Times New Roman" w:cs="Times New Roman"/>
          <w:sz w:val="26"/>
          <w:szCs w:val="26"/>
        </w:rPr>
        <w:t>правообладател</w:t>
      </w:r>
      <w:r w:rsidR="004F55C2" w:rsidRPr="000A247F">
        <w:rPr>
          <w:rFonts w:ascii="Times New Roman" w:hAnsi="Times New Roman" w:cs="Times New Roman"/>
          <w:sz w:val="26"/>
          <w:szCs w:val="26"/>
        </w:rPr>
        <w:t>ем</w:t>
      </w:r>
      <w:r w:rsidR="005473F5" w:rsidRPr="000A247F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4F55C2" w:rsidRPr="000A247F">
        <w:rPr>
          <w:rFonts w:ascii="Times New Roman" w:hAnsi="Times New Roman" w:cs="Times New Roman"/>
          <w:sz w:val="26"/>
          <w:szCs w:val="26"/>
        </w:rPr>
        <w:t>ого</w:t>
      </w:r>
      <w:r w:rsidR="005473F5" w:rsidRPr="000A247F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4F55C2" w:rsidRPr="000A247F">
        <w:rPr>
          <w:rFonts w:ascii="Times New Roman" w:hAnsi="Times New Roman" w:cs="Times New Roman"/>
          <w:sz w:val="26"/>
          <w:szCs w:val="26"/>
        </w:rPr>
        <w:t>а</w:t>
      </w:r>
      <w:r w:rsidR="00035BD4" w:rsidRPr="000A247F">
        <w:rPr>
          <w:rFonts w:ascii="Times New Roman" w:hAnsi="Times New Roman" w:cs="Times New Roman"/>
          <w:sz w:val="26"/>
          <w:szCs w:val="26"/>
        </w:rPr>
        <w:t xml:space="preserve"> </w:t>
      </w:r>
      <w:r w:rsidR="006635C2" w:rsidRPr="000A247F">
        <w:rPr>
          <w:rFonts w:ascii="Times New Roman" w:hAnsi="Times New Roman" w:cs="Times New Roman"/>
          <w:sz w:val="26"/>
          <w:szCs w:val="26"/>
        </w:rPr>
        <w:t>с кадастровым</w:t>
      </w:r>
      <w:r w:rsidR="00423FE8" w:rsidRPr="000A247F">
        <w:rPr>
          <w:rFonts w:ascii="Times New Roman" w:hAnsi="Times New Roman" w:cs="Times New Roman"/>
          <w:sz w:val="26"/>
          <w:szCs w:val="26"/>
        </w:rPr>
        <w:t xml:space="preserve"> </w:t>
      </w:r>
      <w:r w:rsidRPr="000A247F">
        <w:rPr>
          <w:rFonts w:ascii="Times New Roman" w:hAnsi="Times New Roman" w:cs="Times New Roman"/>
          <w:sz w:val="26"/>
          <w:szCs w:val="26"/>
        </w:rPr>
        <w:t>номер</w:t>
      </w:r>
      <w:r w:rsidR="004F55C2" w:rsidRPr="000A247F">
        <w:rPr>
          <w:rFonts w:ascii="Times New Roman" w:hAnsi="Times New Roman" w:cs="Times New Roman"/>
          <w:sz w:val="26"/>
          <w:szCs w:val="26"/>
        </w:rPr>
        <w:t>ом</w:t>
      </w:r>
      <w:r w:rsidR="00D51C35" w:rsidRPr="000A247F">
        <w:rPr>
          <w:rFonts w:ascii="Times New Roman" w:hAnsi="Times New Roman" w:cs="Times New Roman"/>
          <w:sz w:val="26"/>
          <w:szCs w:val="26"/>
        </w:rPr>
        <w:t xml:space="preserve"> </w:t>
      </w:r>
      <w:r w:rsidR="0017116D" w:rsidRPr="000A247F">
        <w:rPr>
          <w:rFonts w:ascii="Times New Roman" w:hAnsi="Times New Roman" w:cs="Times New Roman"/>
          <w:sz w:val="26"/>
          <w:szCs w:val="26"/>
        </w:rPr>
        <w:t>24:04:</w:t>
      </w:r>
      <w:r w:rsidR="000A15CF">
        <w:rPr>
          <w:rFonts w:ascii="Times New Roman" w:hAnsi="Times New Roman" w:cs="Times New Roman"/>
          <w:sz w:val="26"/>
          <w:szCs w:val="26"/>
        </w:rPr>
        <w:t>0000000:10596</w:t>
      </w:r>
      <w:r w:rsidR="004F55C2" w:rsidRPr="000A247F">
        <w:rPr>
          <w:rFonts w:ascii="Times New Roman" w:hAnsi="Times New Roman" w:cs="Times New Roman"/>
          <w:sz w:val="26"/>
          <w:szCs w:val="26"/>
        </w:rPr>
        <w:t>.</w:t>
      </w:r>
    </w:p>
    <w:p w:rsidR="00035BD4" w:rsidRPr="000A247F" w:rsidRDefault="00B45C45" w:rsidP="000A24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247F">
        <w:rPr>
          <w:rFonts w:ascii="Times New Roman" w:hAnsi="Times New Roman" w:cs="Times New Roman"/>
          <w:sz w:val="26"/>
          <w:szCs w:val="26"/>
        </w:rPr>
        <w:tab/>
      </w:r>
      <w:r w:rsidR="00423FE8" w:rsidRPr="000A247F">
        <w:rPr>
          <w:rFonts w:ascii="Times New Roman" w:hAnsi="Times New Roman" w:cs="Times New Roman"/>
          <w:sz w:val="26"/>
          <w:szCs w:val="26"/>
        </w:rPr>
        <w:t xml:space="preserve">- </w:t>
      </w:r>
      <w:r w:rsidR="00035BD4" w:rsidRPr="000A247F">
        <w:rPr>
          <w:rFonts w:ascii="Times New Roman" w:hAnsi="Times New Roman" w:cs="Times New Roman"/>
          <w:sz w:val="26"/>
          <w:szCs w:val="26"/>
        </w:rPr>
        <w:t>привести Участк</w:t>
      </w:r>
      <w:r w:rsidR="00A7064C" w:rsidRPr="000A247F">
        <w:rPr>
          <w:rFonts w:ascii="Times New Roman" w:hAnsi="Times New Roman" w:cs="Times New Roman"/>
          <w:sz w:val="26"/>
          <w:szCs w:val="26"/>
        </w:rPr>
        <w:t>и</w:t>
      </w:r>
      <w:r w:rsidR="00035BD4" w:rsidRPr="000A247F">
        <w:rPr>
          <w:rFonts w:ascii="Times New Roman" w:hAnsi="Times New Roman" w:cs="Times New Roman"/>
          <w:sz w:val="26"/>
          <w:szCs w:val="26"/>
        </w:rPr>
        <w:t xml:space="preserve"> в состояние пригодное для </w:t>
      </w:r>
      <w:r w:rsidR="00A7064C" w:rsidRPr="000A247F">
        <w:rPr>
          <w:rFonts w:ascii="Times New Roman" w:hAnsi="Times New Roman" w:cs="Times New Roman"/>
          <w:sz w:val="26"/>
          <w:szCs w:val="26"/>
        </w:rPr>
        <w:t>их</w:t>
      </w:r>
      <w:r w:rsidR="00035BD4" w:rsidRPr="000A247F">
        <w:rPr>
          <w:rFonts w:ascii="Times New Roman" w:hAnsi="Times New Roman" w:cs="Times New Roman"/>
          <w:sz w:val="26"/>
          <w:szCs w:val="26"/>
        </w:rPr>
        <w:t xml:space="preserve"> использования </w:t>
      </w:r>
      <w:r w:rsidR="00035BD4" w:rsidRPr="000A247F">
        <w:rPr>
          <w:rFonts w:ascii="Times New Roman" w:hAnsi="Times New Roman" w:cs="Times New Roman"/>
          <w:sz w:val="26"/>
          <w:szCs w:val="26"/>
        </w:rPr>
        <w:br/>
        <w:t>в соответств</w:t>
      </w:r>
      <w:r w:rsidR="00423FE8" w:rsidRPr="000A247F">
        <w:rPr>
          <w:rFonts w:ascii="Times New Roman" w:hAnsi="Times New Roman" w:cs="Times New Roman"/>
          <w:sz w:val="26"/>
          <w:szCs w:val="26"/>
        </w:rPr>
        <w:t>ии с разрешенным использованием</w:t>
      </w:r>
      <w:r w:rsidR="00035BD4" w:rsidRPr="000A247F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A7064C" w:rsidRPr="000A247F">
        <w:rPr>
          <w:rFonts w:ascii="Times New Roman" w:hAnsi="Times New Roman" w:cs="Times New Roman"/>
          <w:sz w:val="26"/>
          <w:szCs w:val="26"/>
        </w:rPr>
        <w:t>одного</w:t>
      </w:r>
      <w:r w:rsidR="00035BD4" w:rsidRPr="000A247F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A7064C" w:rsidRPr="000A247F">
        <w:rPr>
          <w:rFonts w:ascii="Times New Roman" w:hAnsi="Times New Roman" w:cs="Times New Roman"/>
          <w:sz w:val="26"/>
          <w:szCs w:val="26"/>
        </w:rPr>
        <w:t>а</w:t>
      </w:r>
      <w:r w:rsidR="00035BD4" w:rsidRPr="000A247F">
        <w:rPr>
          <w:rFonts w:ascii="Times New Roman" w:hAnsi="Times New Roman" w:cs="Times New Roman"/>
          <w:sz w:val="26"/>
          <w:szCs w:val="26"/>
        </w:rPr>
        <w:t xml:space="preserve"> после завершения эксплуатации сооружения, для размещения которого устанавливается публичный сервитут.</w:t>
      </w:r>
    </w:p>
    <w:p w:rsidR="00035BD4" w:rsidRPr="000A247F" w:rsidRDefault="00035BD4" w:rsidP="000A247F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0A247F">
        <w:rPr>
          <w:rFonts w:ascii="Times New Roman" w:hAnsi="Times New Roman" w:cs="Times New Roman"/>
          <w:sz w:val="26"/>
          <w:szCs w:val="26"/>
        </w:rPr>
        <w:t>Управлению по архитектуре, градостроительству, земельным и имущественным отношениям администрации Березовского района Красноярского края в течение пяти рабочих дней со дня подписания постановления:</w:t>
      </w:r>
    </w:p>
    <w:p w:rsidR="00E54E3C" w:rsidRPr="000A247F" w:rsidRDefault="00E54E3C" w:rsidP="000A2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47F">
        <w:rPr>
          <w:rFonts w:ascii="Times New Roman" w:hAnsi="Times New Roman" w:cs="Times New Roman"/>
          <w:sz w:val="26"/>
          <w:szCs w:val="26"/>
        </w:rPr>
        <w:t>- обеспечить внесение сведений о публичном сервитуте в Единый государственный реестр недвижимости;</w:t>
      </w:r>
    </w:p>
    <w:p w:rsidR="001334C9" w:rsidRPr="000A247F" w:rsidRDefault="001334C9" w:rsidP="000A24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47F">
        <w:rPr>
          <w:rFonts w:ascii="Times New Roman" w:hAnsi="Times New Roman" w:cs="Times New Roman"/>
          <w:sz w:val="26"/>
          <w:szCs w:val="26"/>
        </w:rPr>
        <w:t>- выдать заинтересованным лицам копии настоящего постановления.</w:t>
      </w:r>
    </w:p>
    <w:p w:rsidR="00E54E3C" w:rsidRPr="000A247F" w:rsidRDefault="00E54E3C" w:rsidP="000A247F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0A247F">
        <w:rPr>
          <w:rFonts w:ascii="Times New Roman" w:hAnsi="Times New Roman" w:cs="Times New Roman"/>
          <w:sz w:val="26"/>
          <w:szCs w:val="26"/>
        </w:rPr>
        <w:t>Организационному отделу администрации района разместить сведения о публичном сервитуте на</w:t>
      </w:r>
      <w:r w:rsidR="0017116D" w:rsidRPr="000A247F">
        <w:rPr>
          <w:rFonts w:ascii="Times New Roman" w:hAnsi="Times New Roman" w:cs="Times New Roman"/>
          <w:sz w:val="26"/>
          <w:szCs w:val="26"/>
        </w:rPr>
        <w:t xml:space="preserve"> официальном сайте Березовского района Красноярского края в сети интернет:</w:t>
      </w:r>
      <w:r w:rsidRPr="000A247F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0A247F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https://berezovskij-mo-r04.gosweb.gosuslugi.ru</w:t>
        </w:r>
      </w:hyperlink>
      <w:r w:rsidRPr="000A247F">
        <w:rPr>
          <w:rFonts w:ascii="Times New Roman" w:hAnsi="Times New Roman" w:cs="Times New Roman"/>
          <w:sz w:val="26"/>
          <w:szCs w:val="26"/>
        </w:rPr>
        <w:t>.</w:t>
      </w:r>
    </w:p>
    <w:p w:rsidR="005D378A" w:rsidRPr="000A247F" w:rsidRDefault="005D378A" w:rsidP="000A247F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0A247F">
        <w:rPr>
          <w:rFonts w:ascii="Times New Roman" w:hAnsi="Times New Roman" w:cs="Times New Roman"/>
          <w:sz w:val="26"/>
          <w:szCs w:val="26"/>
        </w:rPr>
        <w:t>Публичный сервитут считается установленным со дня внесения сведений о нем в ЕГРН.</w:t>
      </w:r>
    </w:p>
    <w:p w:rsidR="00035BD4" w:rsidRPr="000A247F" w:rsidRDefault="00035BD4" w:rsidP="000A247F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0A247F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</w:t>
      </w:r>
      <w:r w:rsidRPr="000A247F">
        <w:rPr>
          <w:rFonts w:ascii="Times New Roman" w:hAnsi="Times New Roman" w:cs="Times New Roman"/>
          <w:sz w:val="26"/>
          <w:szCs w:val="26"/>
        </w:rPr>
        <w:br/>
        <w:t>на</w:t>
      </w:r>
      <w:r w:rsidR="0017116D" w:rsidRPr="000A247F">
        <w:rPr>
          <w:rFonts w:ascii="Times New Roman" w:hAnsi="Times New Roman" w:cs="Times New Roman"/>
          <w:sz w:val="26"/>
          <w:szCs w:val="26"/>
        </w:rPr>
        <w:t xml:space="preserve"> </w:t>
      </w:r>
      <w:r w:rsidRPr="000A247F">
        <w:rPr>
          <w:rFonts w:ascii="Times New Roman" w:hAnsi="Times New Roman" w:cs="Times New Roman"/>
          <w:sz w:val="26"/>
          <w:szCs w:val="26"/>
        </w:rPr>
        <w:t xml:space="preserve">руководителя Управления по архитектуре, градостроительству, земельным </w:t>
      </w:r>
      <w:r w:rsidRPr="000A247F">
        <w:rPr>
          <w:rFonts w:ascii="Times New Roman" w:hAnsi="Times New Roman" w:cs="Times New Roman"/>
          <w:sz w:val="26"/>
          <w:szCs w:val="26"/>
        </w:rPr>
        <w:br/>
        <w:t xml:space="preserve">и имущественным отношениям администрации Березовского района Красноярского края </w:t>
      </w:r>
      <w:r w:rsidR="004F55C2" w:rsidRPr="000A247F">
        <w:rPr>
          <w:rFonts w:ascii="Times New Roman" w:hAnsi="Times New Roman" w:cs="Times New Roman"/>
          <w:sz w:val="26"/>
          <w:szCs w:val="26"/>
        </w:rPr>
        <w:t>Кривобокова Р.И.</w:t>
      </w:r>
    </w:p>
    <w:p w:rsidR="00035BD4" w:rsidRPr="000A247F" w:rsidRDefault="00035BD4" w:rsidP="000A247F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0A247F">
        <w:rPr>
          <w:rFonts w:ascii="Times New Roman" w:hAnsi="Times New Roman" w:cs="Times New Roman"/>
          <w:sz w:val="26"/>
          <w:szCs w:val="26"/>
        </w:rPr>
        <w:t>Постановление вступает в силу со дня подписания.</w:t>
      </w:r>
    </w:p>
    <w:p w:rsidR="005D3D9D" w:rsidRPr="000A247F" w:rsidRDefault="005D3D9D" w:rsidP="000A247F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p w:rsidR="006956A9" w:rsidRPr="000A247F" w:rsidRDefault="0017116D" w:rsidP="000A247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A247F">
        <w:rPr>
          <w:rFonts w:ascii="Times New Roman" w:hAnsi="Times New Roman" w:cs="Times New Roman"/>
          <w:sz w:val="26"/>
          <w:szCs w:val="26"/>
        </w:rPr>
        <w:t>Г</w:t>
      </w:r>
      <w:r w:rsidR="00C51BF7" w:rsidRPr="000A247F">
        <w:rPr>
          <w:rFonts w:ascii="Times New Roman" w:hAnsi="Times New Roman" w:cs="Times New Roman"/>
          <w:sz w:val="26"/>
          <w:szCs w:val="26"/>
        </w:rPr>
        <w:t>лав</w:t>
      </w:r>
      <w:r w:rsidRPr="000A247F">
        <w:rPr>
          <w:rFonts w:ascii="Times New Roman" w:hAnsi="Times New Roman" w:cs="Times New Roman"/>
          <w:sz w:val="26"/>
          <w:szCs w:val="26"/>
        </w:rPr>
        <w:t>а</w:t>
      </w:r>
      <w:r w:rsidR="00C51BF7" w:rsidRPr="000A247F">
        <w:rPr>
          <w:rFonts w:ascii="Times New Roman" w:hAnsi="Times New Roman" w:cs="Times New Roman"/>
          <w:sz w:val="26"/>
          <w:szCs w:val="26"/>
        </w:rPr>
        <w:t xml:space="preserve"> </w:t>
      </w:r>
      <w:r w:rsidR="00DC3452" w:rsidRPr="000A247F">
        <w:rPr>
          <w:rFonts w:ascii="Times New Roman" w:hAnsi="Times New Roman" w:cs="Times New Roman"/>
          <w:sz w:val="26"/>
          <w:szCs w:val="26"/>
        </w:rPr>
        <w:t xml:space="preserve">Березовского </w:t>
      </w:r>
      <w:r w:rsidR="00C51BF7" w:rsidRPr="000A247F">
        <w:rPr>
          <w:rFonts w:ascii="Times New Roman" w:hAnsi="Times New Roman" w:cs="Times New Roman"/>
          <w:sz w:val="26"/>
          <w:szCs w:val="26"/>
        </w:rPr>
        <w:t xml:space="preserve">района       </w:t>
      </w:r>
      <w:r w:rsidR="00E64E58" w:rsidRPr="000A247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4F55C2" w:rsidRPr="000A247F">
        <w:rPr>
          <w:rFonts w:ascii="Times New Roman" w:hAnsi="Times New Roman" w:cs="Times New Roman"/>
          <w:sz w:val="26"/>
          <w:szCs w:val="26"/>
        </w:rPr>
        <w:t>Е.В. Мамедова</w:t>
      </w:r>
    </w:p>
    <w:p w:rsidR="00FD21E5" w:rsidRPr="000A247F" w:rsidRDefault="00FD21E5" w:rsidP="000A247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FD21E5" w:rsidRPr="000A247F" w:rsidSect="00D35ABF">
          <w:headerReference w:type="default" r:id="rId10"/>
          <w:pgSz w:w="11906" w:h="16838" w:code="9"/>
          <w:pgMar w:top="1134" w:right="851" w:bottom="1134" w:left="1701" w:header="0" w:footer="0" w:gutter="0"/>
          <w:pgNumType w:start="1"/>
          <w:cols w:space="708"/>
          <w:docGrid w:linePitch="360"/>
        </w:sectPr>
      </w:pPr>
    </w:p>
    <w:p w:rsidR="006956A9" w:rsidRPr="000A247F" w:rsidRDefault="006956A9" w:rsidP="000A247F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0A247F">
        <w:rPr>
          <w:rFonts w:ascii="Times New Roman" w:hAnsi="Times New Roman" w:cs="Times New Roman"/>
          <w:sz w:val="26"/>
          <w:szCs w:val="26"/>
        </w:rPr>
        <w:lastRenderedPageBreak/>
        <w:t>Приложение 1 к постановлению</w:t>
      </w:r>
    </w:p>
    <w:p w:rsidR="006956A9" w:rsidRPr="000A247F" w:rsidRDefault="006956A9" w:rsidP="000A247F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0A247F">
        <w:rPr>
          <w:rFonts w:ascii="Times New Roman" w:hAnsi="Times New Roman" w:cs="Times New Roman"/>
          <w:sz w:val="26"/>
          <w:szCs w:val="26"/>
        </w:rPr>
        <w:t xml:space="preserve">администрации Березовского </w:t>
      </w:r>
      <w:r w:rsidR="00783656" w:rsidRPr="000A247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0A247F">
        <w:rPr>
          <w:rFonts w:ascii="Times New Roman" w:hAnsi="Times New Roman" w:cs="Times New Roman"/>
          <w:sz w:val="26"/>
          <w:szCs w:val="26"/>
        </w:rPr>
        <w:t>района Красноярского края</w:t>
      </w:r>
    </w:p>
    <w:p w:rsidR="006956A9" w:rsidRPr="000A247F" w:rsidRDefault="006956A9" w:rsidP="000A247F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0A247F">
        <w:rPr>
          <w:rFonts w:ascii="Times New Roman" w:hAnsi="Times New Roman" w:cs="Times New Roman"/>
          <w:sz w:val="26"/>
          <w:szCs w:val="26"/>
        </w:rPr>
        <w:t xml:space="preserve">от </w:t>
      </w:r>
      <w:r w:rsidR="00E708B4">
        <w:rPr>
          <w:rFonts w:ascii="Times New Roman" w:hAnsi="Times New Roman" w:cs="Times New Roman"/>
          <w:sz w:val="26"/>
          <w:szCs w:val="26"/>
        </w:rPr>
        <w:t xml:space="preserve">10.01.2025 </w:t>
      </w:r>
      <w:r w:rsidRPr="000A247F">
        <w:rPr>
          <w:rFonts w:ascii="Times New Roman" w:hAnsi="Times New Roman" w:cs="Times New Roman"/>
          <w:sz w:val="26"/>
          <w:szCs w:val="26"/>
        </w:rPr>
        <w:t>№</w:t>
      </w:r>
      <w:r w:rsidR="00E708B4">
        <w:rPr>
          <w:rFonts w:ascii="Times New Roman" w:hAnsi="Times New Roman" w:cs="Times New Roman"/>
          <w:sz w:val="26"/>
          <w:szCs w:val="26"/>
        </w:rPr>
        <w:t xml:space="preserve"> 9</w:t>
      </w:r>
    </w:p>
    <w:p w:rsidR="006956A9" w:rsidRPr="000A247F" w:rsidRDefault="006956A9" w:rsidP="000A247F">
      <w:pPr>
        <w:pStyle w:val="ConsPlusNormal"/>
        <w:ind w:left="5954"/>
        <w:jc w:val="both"/>
        <w:rPr>
          <w:rFonts w:ascii="Times New Roman" w:hAnsi="Times New Roman" w:cs="Times New Roman"/>
          <w:sz w:val="26"/>
          <w:szCs w:val="26"/>
        </w:rPr>
      </w:pPr>
    </w:p>
    <w:p w:rsidR="0017116D" w:rsidRPr="000A247F" w:rsidRDefault="0017116D" w:rsidP="000A24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247F">
        <w:rPr>
          <w:rFonts w:ascii="Times New Roman" w:hAnsi="Times New Roman" w:cs="Times New Roman"/>
          <w:sz w:val="26"/>
          <w:szCs w:val="26"/>
        </w:rPr>
        <w:t>СВЕДЕНИЯ О ГРАНИЦАХ ПУБЛИЧНОГО СЕРВИТУТА</w:t>
      </w:r>
    </w:p>
    <w:p w:rsidR="0017116D" w:rsidRPr="000A247F" w:rsidRDefault="0017116D" w:rsidP="000A24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247F">
        <w:rPr>
          <w:rFonts w:ascii="Times New Roman" w:hAnsi="Times New Roman" w:cs="Times New Roman"/>
          <w:sz w:val="26"/>
          <w:szCs w:val="26"/>
        </w:rPr>
        <w:t>Описание границ публичного сервитута</w:t>
      </w:r>
    </w:p>
    <w:tbl>
      <w:tblPr>
        <w:tblStyle w:val="a8"/>
        <w:tblW w:w="9043" w:type="dxa"/>
        <w:tblInd w:w="421" w:type="dxa"/>
        <w:tblLayout w:type="fixed"/>
        <w:tblLook w:val="04A0"/>
      </w:tblPr>
      <w:tblGrid>
        <w:gridCol w:w="4649"/>
        <w:gridCol w:w="2268"/>
        <w:gridCol w:w="2126"/>
      </w:tblGrid>
      <w:tr w:rsidR="00DD1965" w:rsidRPr="000A247F" w:rsidTr="000A15CF">
        <w:tc>
          <w:tcPr>
            <w:tcW w:w="4649" w:type="dxa"/>
            <w:vAlign w:val="center"/>
          </w:tcPr>
          <w:p w:rsidR="00DD1965" w:rsidRPr="000A247F" w:rsidRDefault="00EE3402" w:rsidP="000A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="00DD1965" w:rsidRPr="000A247F">
              <w:rPr>
                <w:rFonts w:ascii="Times New Roman" w:hAnsi="Times New Roman" w:cs="Times New Roman"/>
                <w:sz w:val="26"/>
                <w:szCs w:val="26"/>
              </w:rPr>
              <w:t>Местоположение границ публичного сервитута</w:t>
            </w:r>
          </w:p>
        </w:tc>
        <w:tc>
          <w:tcPr>
            <w:tcW w:w="4394" w:type="dxa"/>
            <w:gridSpan w:val="2"/>
            <w:vAlign w:val="center"/>
          </w:tcPr>
          <w:p w:rsidR="00DD1965" w:rsidRPr="000A247F" w:rsidRDefault="00DD1965" w:rsidP="000A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Красноярский край, Березовский р-н</w:t>
            </w:r>
          </w:p>
        </w:tc>
      </w:tr>
      <w:tr w:rsidR="00DD1965" w:rsidRPr="000A247F" w:rsidTr="000A15CF">
        <w:tc>
          <w:tcPr>
            <w:tcW w:w="4649" w:type="dxa"/>
            <w:vAlign w:val="center"/>
          </w:tcPr>
          <w:p w:rsidR="00DD1965" w:rsidRPr="000A247F" w:rsidRDefault="00DD1965" w:rsidP="000A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Система координат</w:t>
            </w:r>
          </w:p>
        </w:tc>
        <w:tc>
          <w:tcPr>
            <w:tcW w:w="4394" w:type="dxa"/>
            <w:gridSpan w:val="2"/>
            <w:vAlign w:val="center"/>
          </w:tcPr>
          <w:p w:rsidR="00DD1965" w:rsidRPr="000A247F" w:rsidRDefault="00DD1965" w:rsidP="000A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Система координат МСК 167, зона 4</w:t>
            </w:r>
          </w:p>
        </w:tc>
      </w:tr>
      <w:tr w:rsidR="00DD1965" w:rsidRPr="000A247F" w:rsidTr="000A15CF">
        <w:tc>
          <w:tcPr>
            <w:tcW w:w="4649" w:type="dxa"/>
            <w:vAlign w:val="center"/>
          </w:tcPr>
          <w:p w:rsidR="00DD1965" w:rsidRPr="000A247F" w:rsidRDefault="00DD1965" w:rsidP="000A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Метод определения координат</w:t>
            </w:r>
          </w:p>
        </w:tc>
        <w:tc>
          <w:tcPr>
            <w:tcW w:w="4394" w:type="dxa"/>
            <w:gridSpan w:val="2"/>
            <w:vAlign w:val="center"/>
          </w:tcPr>
          <w:p w:rsidR="00DD1965" w:rsidRPr="000A247F" w:rsidRDefault="00DD1965" w:rsidP="000A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Аналитический метод</w:t>
            </w:r>
          </w:p>
        </w:tc>
      </w:tr>
      <w:tr w:rsidR="00DD1965" w:rsidRPr="000A247F" w:rsidTr="000A15CF">
        <w:tc>
          <w:tcPr>
            <w:tcW w:w="4649" w:type="dxa"/>
            <w:shd w:val="clear" w:color="auto" w:fill="auto"/>
            <w:vAlign w:val="center"/>
          </w:tcPr>
          <w:p w:rsidR="00DD1965" w:rsidRPr="000A247F" w:rsidRDefault="00DD1965" w:rsidP="000A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2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земельного участка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D1965" w:rsidRPr="000A247F" w:rsidRDefault="00DD1965" w:rsidP="000A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2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 кв. м</w:t>
            </w:r>
          </w:p>
        </w:tc>
      </w:tr>
      <w:tr w:rsidR="00DD1965" w:rsidRPr="000A247F" w:rsidTr="000A15CF">
        <w:tc>
          <w:tcPr>
            <w:tcW w:w="4649" w:type="dxa"/>
            <w:vAlign w:val="center"/>
          </w:tcPr>
          <w:p w:rsidR="00DD1965" w:rsidRPr="000A247F" w:rsidRDefault="00DD1965" w:rsidP="000A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Средняя квадратическая погрешность положения характерной точки (</w:t>
            </w:r>
            <w:r w:rsidRPr="000A24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Mt</w:t>
            </w: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), м</w:t>
            </w:r>
          </w:p>
        </w:tc>
        <w:tc>
          <w:tcPr>
            <w:tcW w:w="4394" w:type="dxa"/>
            <w:gridSpan w:val="2"/>
            <w:vAlign w:val="center"/>
          </w:tcPr>
          <w:p w:rsidR="00DD1965" w:rsidRPr="000A247F" w:rsidRDefault="00DD1965" w:rsidP="000A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DD1965" w:rsidRPr="000A247F" w:rsidTr="000A15CF">
        <w:tc>
          <w:tcPr>
            <w:tcW w:w="4649" w:type="dxa"/>
            <w:vMerge w:val="restart"/>
            <w:vAlign w:val="center"/>
          </w:tcPr>
          <w:p w:rsidR="00DD1965" w:rsidRPr="000A247F" w:rsidRDefault="00DD1965" w:rsidP="000A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Обозначение характерных точек границ</w:t>
            </w:r>
          </w:p>
        </w:tc>
        <w:tc>
          <w:tcPr>
            <w:tcW w:w="4394" w:type="dxa"/>
            <w:gridSpan w:val="2"/>
            <w:vAlign w:val="center"/>
          </w:tcPr>
          <w:p w:rsidR="00DD1965" w:rsidRPr="000A247F" w:rsidRDefault="00DD1965" w:rsidP="000A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Координаты, м</w:t>
            </w:r>
          </w:p>
        </w:tc>
      </w:tr>
      <w:tr w:rsidR="00DD1965" w:rsidRPr="000A247F" w:rsidTr="000A15CF">
        <w:tc>
          <w:tcPr>
            <w:tcW w:w="4649" w:type="dxa"/>
            <w:vMerge/>
            <w:vAlign w:val="center"/>
          </w:tcPr>
          <w:p w:rsidR="00DD1965" w:rsidRPr="000A247F" w:rsidRDefault="00DD1965" w:rsidP="000A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DD1965" w:rsidRPr="000A247F" w:rsidRDefault="00DD1965" w:rsidP="000A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126" w:type="dxa"/>
            <w:vAlign w:val="center"/>
          </w:tcPr>
          <w:p w:rsidR="00DD1965" w:rsidRPr="000A247F" w:rsidRDefault="00DD1965" w:rsidP="000A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Y</w:t>
            </w:r>
          </w:p>
        </w:tc>
      </w:tr>
      <w:tr w:rsidR="00DD1965" w:rsidRPr="000A247F" w:rsidTr="000A15CF">
        <w:tc>
          <w:tcPr>
            <w:tcW w:w="4649" w:type="dxa"/>
            <w:vAlign w:val="center"/>
          </w:tcPr>
          <w:p w:rsidR="00DD1965" w:rsidRPr="000A247F" w:rsidRDefault="00DD1965" w:rsidP="000A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:rsidR="00DD1965" w:rsidRPr="000A247F" w:rsidRDefault="00DD1965" w:rsidP="000A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:rsidR="00DD1965" w:rsidRPr="000A247F" w:rsidRDefault="00DD1965" w:rsidP="000A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D1965" w:rsidRPr="000A247F" w:rsidTr="000A15CF">
        <w:tc>
          <w:tcPr>
            <w:tcW w:w="4649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626300.44</w:t>
            </w:r>
          </w:p>
        </w:tc>
        <w:tc>
          <w:tcPr>
            <w:tcW w:w="2126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109005.52</w:t>
            </w:r>
          </w:p>
        </w:tc>
      </w:tr>
      <w:tr w:rsidR="00DD1965" w:rsidRPr="000A247F" w:rsidTr="000A15CF">
        <w:tc>
          <w:tcPr>
            <w:tcW w:w="4649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626298.93</w:t>
            </w:r>
          </w:p>
        </w:tc>
        <w:tc>
          <w:tcPr>
            <w:tcW w:w="2126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109004.37</w:t>
            </w:r>
          </w:p>
        </w:tc>
      </w:tr>
      <w:tr w:rsidR="00DD1965" w:rsidRPr="000A247F" w:rsidTr="000A15CF">
        <w:tc>
          <w:tcPr>
            <w:tcW w:w="4649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626298.87</w:t>
            </w:r>
          </w:p>
        </w:tc>
        <w:tc>
          <w:tcPr>
            <w:tcW w:w="2126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108992.89</w:t>
            </w:r>
          </w:p>
        </w:tc>
      </w:tr>
      <w:tr w:rsidR="00DD1965" w:rsidRPr="000A247F" w:rsidTr="000A15CF">
        <w:tc>
          <w:tcPr>
            <w:tcW w:w="4649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626303.85</w:t>
            </w:r>
          </w:p>
        </w:tc>
        <w:tc>
          <w:tcPr>
            <w:tcW w:w="2126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108992.99</w:t>
            </w:r>
          </w:p>
        </w:tc>
      </w:tr>
      <w:tr w:rsidR="00DD1965" w:rsidRPr="000A247F" w:rsidTr="000A15CF">
        <w:tc>
          <w:tcPr>
            <w:tcW w:w="4649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626303.93</w:t>
            </w:r>
          </w:p>
        </w:tc>
        <w:tc>
          <w:tcPr>
            <w:tcW w:w="2126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109004.34</w:t>
            </w:r>
          </w:p>
        </w:tc>
      </w:tr>
      <w:tr w:rsidR="00DD1965" w:rsidRPr="000A247F" w:rsidTr="000A15CF">
        <w:tc>
          <w:tcPr>
            <w:tcW w:w="4649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626302.38</w:t>
            </w:r>
          </w:p>
        </w:tc>
        <w:tc>
          <w:tcPr>
            <w:tcW w:w="2126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109005.45</w:t>
            </w:r>
          </w:p>
        </w:tc>
      </w:tr>
      <w:tr w:rsidR="00DD1965" w:rsidRPr="000A247F" w:rsidTr="000A15CF">
        <w:tc>
          <w:tcPr>
            <w:tcW w:w="4649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68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626302.47</w:t>
            </w:r>
          </w:p>
        </w:tc>
        <w:tc>
          <w:tcPr>
            <w:tcW w:w="2126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109008.45</w:t>
            </w:r>
          </w:p>
        </w:tc>
      </w:tr>
      <w:tr w:rsidR="00DD1965" w:rsidRPr="000A247F" w:rsidTr="000A15CF">
        <w:tc>
          <w:tcPr>
            <w:tcW w:w="4649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626316.86</w:t>
            </w:r>
          </w:p>
        </w:tc>
        <w:tc>
          <w:tcPr>
            <w:tcW w:w="2126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109010.87</w:t>
            </w:r>
          </w:p>
        </w:tc>
      </w:tr>
      <w:tr w:rsidR="00DD1965" w:rsidRPr="000A247F" w:rsidTr="000A15CF">
        <w:tc>
          <w:tcPr>
            <w:tcW w:w="4649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68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626352.71</w:t>
            </w:r>
          </w:p>
        </w:tc>
        <w:tc>
          <w:tcPr>
            <w:tcW w:w="2126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109014.01</w:t>
            </w:r>
          </w:p>
        </w:tc>
      </w:tr>
      <w:tr w:rsidR="00DD1965" w:rsidRPr="000A247F" w:rsidTr="000A15CF">
        <w:tc>
          <w:tcPr>
            <w:tcW w:w="4649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626352.73</w:t>
            </w:r>
          </w:p>
        </w:tc>
        <w:tc>
          <w:tcPr>
            <w:tcW w:w="2126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109014.39</w:t>
            </w:r>
          </w:p>
        </w:tc>
      </w:tr>
      <w:tr w:rsidR="00DD1965" w:rsidRPr="000A247F" w:rsidTr="000A15CF">
        <w:tc>
          <w:tcPr>
            <w:tcW w:w="4649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268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626364.23</w:t>
            </w:r>
          </w:p>
        </w:tc>
        <w:tc>
          <w:tcPr>
            <w:tcW w:w="2126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109015.40</w:t>
            </w:r>
          </w:p>
        </w:tc>
      </w:tr>
      <w:tr w:rsidR="00DD1965" w:rsidRPr="000A247F" w:rsidTr="000A15CF">
        <w:tc>
          <w:tcPr>
            <w:tcW w:w="4649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68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626410.93</w:t>
            </w:r>
          </w:p>
        </w:tc>
        <w:tc>
          <w:tcPr>
            <w:tcW w:w="2126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109021.51</w:t>
            </w:r>
          </w:p>
        </w:tc>
      </w:tr>
      <w:tr w:rsidR="00DD1965" w:rsidRPr="000A247F" w:rsidTr="000A15CF">
        <w:tc>
          <w:tcPr>
            <w:tcW w:w="4649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268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626425.40</w:t>
            </w:r>
          </w:p>
        </w:tc>
        <w:tc>
          <w:tcPr>
            <w:tcW w:w="2126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109035.20</w:t>
            </w:r>
          </w:p>
        </w:tc>
      </w:tr>
      <w:tr w:rsidR="00DD1965" w:rsidRPr="000A247F" w:rsidTr="000A15CF">
        <w:tc>
          <w:tcPr>
            <w:tcW w:w="4649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268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626439.93</w:t>
            </w:r>
          </w:p>
        </w:tc>
        <w:tc>
          <w:tcPr>
            <w:tcW w:w="2126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109045.75</w:t>
            </w:r>
          </w:p>
        </w:tc>
      </w:tr>
      <w:tr w:rsidR="00DD1965" w:rsidRPr="000A247F" w:rsidTr="000A15CF">
        <w:tc>
          <w:tcPr>
            <w:tcW w:w="4649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268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626485.55</w:t>
            </w:r>
          </w:p>
        </w:tc>
        <w:tc>
          <w:tcPr>
            <w:tcW w:w="2126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109082.57</w:t>
            </w:r>
          </w:p>
        </w:tc>
      </w:tr>
      <w:tr w:rsidR="00DD1965" w:rsidRPr="000A247F" w:rsidTr="000A15CF">
        <w:tc>
          <w:tcPr>
            <w:tcW w:w="4649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268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626506.85</w:t>
            </w:r>
          </w:p>
        </w:tc>
        <w:tc>
          <w:tcPr>
            <w:tcW w:w="2126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109113.72</w:t>
            </w:r>
          </w:p>
        </w:tc>
      </w:tr>
      <w:tr w:rsidR="00DD1965" w:rsidRPr="000A247F" w:rsidTr="000A15CF">
        <w:tc>
          <w:tcPr>
            <w:tcW w:w="4649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268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626542.23</w:t>
            </w:r>
          </w:p>
        </w:tc>
        <w:tc>
          <w:tcPr>
            <w:tcW w:w="2126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109166.72</w:t>
            </w:r>
          </w:p>
        </w:tc>
      </w:tr>
      <w:tr w:rsidR="00DD1965" w:rsidRPr="000A247F" w:rsidTr="000A15CF">
        <w:tc>
          <w:tcPr>
            <w:tcW w:w="4649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268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626563.56</w:t>
            </w:r>
          </w:p>
        </w:tc>
        <w:tc>
          <w:tcPr>
            <w:tcW w:w="2126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109209.88</w:t>
            </w:r>
          </w:p>
        </w:tc>
      </w:tr>
      <w:tr w:rsidR="00DD1965" w:rsidRPr="000A247F" w:rsidTr="000A15CF">
        <w:tc>
          <w:tcPr>
            <w:tcW w:w="4649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268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626565.43</w:t>
            </w:r>
          </w:p>
        </w:tc>
        <w:tc>
          <w:tcPr>
            <w:tcW w:w="2126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109211.72</w:t>
            </w:r>
          </w:p>
        </w:tc>
      </w:tr>
      <w:tr w:rsidR="00DD1965" w:rsidRPr="000A247F" w:rsidTr="000A15CF">
        <w:tc>
          <w:tcPr>
            <w:tcW w:w="4649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268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626568.60</w:t>
            </w:r>
          </w:p>
        </w:tc>
        <w:tc>
          <w:tcPr>
            <w:tcW w:w="2126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109223.60</w:t>
            </w:r>
          </w:p>
        </w:tc>
      </w:tr>
      <w:tr w:rsidR="00DD1965" w:rsidRPr="000A247F" w:rsidTr="000A15CF">
        <w:tc>
          <w:tcPr>
            <w:tcW w:w="4649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268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626567.93</w:t>
            </w:r>
          </w:p>
        </w:tc>
        <w:tc>
          <w:tcPr>
            <w:tcW w:w="2126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109226.20</w:t>
            </w:r>
          </w:p>
        </w:tc>
      </w:tr>
      <w:tr w:rsidR="00DD1965" w:rsidRPr="000A247F" w:rsidTr="000A15CF">
        <w:tc>
          <w:tcPr>
            <w:tcW w:w="4649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268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626572.97</w:t>
            </w:r>
          </w:p>
        </w:tc>
        <w:tc>
          <w:tcPr>
            <w:tcW w:w="2126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109266.26</w:t>
            </w:r>
          </w:p>
        </w:tc>
      </w:tr>
      <w:tr w:rsidR="00DD1965" w:rsidRPr="000A247F" w:rsidTr="000A15CF">
        <w:tc>
          <w:tcPr>
            <w:tcW w:w="4649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268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626569.00</w:t>
            </w:r>
          </w:p>
        </w:tc>
        <w:tc>
          <w:tcPr>
            <w:tcW w:w="2126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109266.75</w:t>
            </w:r>
          </w:p>
        </w:tc>
      </w:tr>
      <w:tr w:rsidR="00DD1965" w:rsidRPr="000A247F" w:rsidTr="000A15CF">
        <w:tc>
          <w:tcPr>
            <w:tcW w:w="4649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268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626564.01</w:t>
            </w:r>
          </w:p>
        </w:tc>
        <w:tc>
          <w:tcPr>
            <w:tcW w:w="2126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109226.75</w:t>
            </w:r>
          </w:p>
        </w:tc>
      </w:tr>
      <w:tr w:rsidR="00DD1965" w:rsidRPr="000A247F" w:rsidTr="000A15CF">
        <w:tc>
          <w:tcPr>
            <w:tcW w:w="4649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268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626562.58</w:t>
            </w:r>
          </w:p>
        </w:tc>
        <w:tc>
          <w:tcPr>
            <w:tcW w:w="2126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109224.82</w:t>
            </w:r>
          </w:p>
        </w:tc>
      </w:tr>
      <w:tr w:rsidR="00DD1965" w:rsidRPr="000A247F" w:rsidTr="000A15CF">
        <w:tc>
          <w:tcPr>
            <w:tcW w:w="4649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268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626560.97</w:t>
            </w:r>
          </w:p>
        </w:tc>
        <w:tc>
          <w:tcPr>
            <w:tcW w:w="2126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109212.26</w:t>
            </w:r>
          </w:p>
        </w:tc>
      </w:tr>
      <w:tr w:rsidR="00DD1965" w:rsidRPr="000A247F" w:rsidTr="000A15CF">
        <w:tc>
          <w:tcPr>
            <w:tcW w:w="4649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268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626561.75</w:t>
            </w:r>
          </w:p>
        </w:tc>
        <w:tc>
          <w:tcPr>
            <w:tcW w:w="2126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109210.84</w:t>
            </w:r>
          </w:p>
        </w:tc>
      </w:tr>
      <w:tr w:rsidR="00DD1965" w:rsidRPr="000A247F" w:rsidTr="000A15CF">
        <w:tc>
          <w:tcPr>
            <w:tcW w:w="4649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268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626540.50</w:t>
            </w:r>
          </w:p>
        </w:tc>
        <w:tc>
          <w:tcPr>
            <w:tcW w:w="2126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109167.73</w:t>
            </w:r>
          </w:p>
        </w:tc>
      </w:tr>
      <w:tr w:rsidR="00DD1965" w:rsidRPr="000A247F" w:rsidTr="000A15CF">
        <w:tc>
          <w:tcPr>
            <w:tcW w:w="4649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268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626505.20</w:t>
            </w:r>
          </w:p>
        </w:tc>
        <w:tc>
          <w:tcPr>
            <w:tcW w:w="2126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109114.89</w:t>
            </w:r>
          </w:p>
        </w:tc>
      </w:tr>
      <w:tr w:rsidR="00DD1965" w:rsidRPr="000A247F" w:rsidTr="000A15CF">
        <w:tc>
          <w:tcPr>
            <w:tcW w:w="4649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2268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626484.07</w:t>
            </w:r>
          </w:p>
        </w:tc>
        <w:tc>
          <w:tcPr>
            <w:tcW w:w="2126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109083.95</w:t>
            </w:r>
          </w:p>
        </w:tc>
      </w:tr>
      <w:tr w:rsidR="00DD1965" w:rsidRPr="000A247F" w:rsidTr="000A15CF">
        <w:tc>
          <w:tcPr>
            <w:tcW w:w="4649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268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626438.67</w:t>
            </w:r>
          </w:p>
        </w:tc>
        <w:tc>
          <w:tcPr>
            <w:tcW w:w="2126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109047.38</w:t>
            </w:r>
          </w:p>
        </w:tc>
      </w:tr>
      <w:tr w:rsidR="00DD1965" w:rsidRPr="000A247F" w:rsidTr="000A15CF">
        <w:tc>
          <w:tcPr>
            <w:tcW w:w="4649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268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626424.12</w:t>
            </w:r>
          </w:p>
        </w:tc>
        <w:tc>
          <w:tcPr>
            <w:tcW w:w="2126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109036.74</w:t>
            </w:r>
          </w:p>
        </w:tc>
      </w:tr>
      <w:tr w:rsidR="00DD1965" w:rsidRPr="000A247F" w:rsidTr="000A15CF">
        <w:tc>
          <w:tcPr>
            <w:tcW w:w="4649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268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626410.03</w:t>
            </w:r>
          </w:p>
        </w:tc>
        <w:tc>
          <w:tcPr>
            <w:tcW w:w="2126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109023.41</w:t>
            </w:r>
          </w:p>
        </w:tc>
      </w:tr>
      <w:tr w:rsidR="00DD1965" w:rsidRPr="000A247F" w:rsidTr="000A15CF">
        <w:tc>
          <w:tcPr>
            <w:tcW w:w="4649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268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626350.95</w:t>
            </w:r>
          </w:p>
        </w:tc>
        <w:tc>
          <w:tcPr>
            <w:tcW w:w="2126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109015.87</w:t>
            </w:r>
          </w:p>
        </w:tc>
      </w:tr>
      <w:tr w:rsidR="00DD1965" w:rsidRPr="000A247F" w:rsidTr="000A15CF">
        <w:tc>
          <w:tcPr>
            <w:tcW w:w="4649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268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626316.61</w:t>
            </w:r>
          </w:p>
        </w:tc>
        <w:tc>
          <w:tcPr>
            <w:tcW w:w="2126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109012.86</w:t>
            </w:r>
          </w:p>
        </w:tc>
      </w:tr>
      <w:tr w:rsidR="00DD1965" w:rsidRPr="000A247F" w:rsidTr="000A15CF">
        <w:tc>
          <w:tcPr>
            <w:tcW w:w="4649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268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626300.49</w:t>
            </w:r>
          </w:p>
        </w:tc>
        <w:tc>
          <w:tcPr>
            <w:tcW w:w="2126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109010.15</w:t>
            </w:r>
          </w:p>
        </w:tc>
      </w:tr>
      <w:tr w:rsidR="00DD1965" w:rsidRPr="000A247F" w:rsidTr="000A15CF">
        <w:tc>
          <w:tcPr>
            <w:tcW w:w="4649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626300.44</w:t>
            </w:r>
          </w:p>
        </w:tc>
        <w:tc>
          <w:tcPr>
            <w:tcW w:w="2126" w:type="dxa"/>
            <w:vAlign w:val="center"/>
          </w:tcPr>
          <w:p w:rsidR="00DD1965" w:rsidRPr="000A247F" w:rsidRDefault="00DD1965" w:rsidP="000A247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109005.52</w:t>
            </w:r>
          </w:p>
        </w:tc>
      </w:tr>
    </w:tbl>
    <w:p w:rsidR="00DD1965" w:rsidRPr="000A247F" w:rsidRDefault="00DD1965" w:rsidP="000A24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247F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8"/>
        <w:tblW w:w="9072" w:type="dxa"/>
        <w:tblInd w:w="421" w:type="dxa"/>
        <w:tblBorders>
          <w:bottom w:val="nil"/>
        </w:tblBorders>
        <w:tblLayout w:type="fixed"/>
        <w:tblLook w:val="0000"/>
      </w:tblPr>
      <w:tblGrid>
        <w:gridCol w:w="1559"/>
        <w:gridCol w:w="7484"/>
        <w:gridCol w:w="29"/>
      </w:tblGrid>
      <w:tr w:rsidR="00DD1965" w:rsidRPr="000A247F" w:rsidTr="000A15CF">
        <w:trPr>
          <w:gridAfter w:val="1"/>
          <w:wAfter w:w="29" w:type="dxa"/>
          <w:cantSplit/>
          <w:trHeight w:val="593"/>
        </w:trPr>
        <w:tc>
          <w:tcPr>
            <w:tcW w:w="9043" w:type="dxa"/>
            <w:gridSpan w:val="2"/>
          </w:tcPr>
          <w:p w:rsidR="00DD1965" w:rsidRPr="000A247F" w:rsidRDefault="00DD1965" w:rsidP="000A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СВЕДЕНИЯ О ГРАНИЦАХ ПУБЛИЧНОГО СЕРВИТУТА</w:t>
            </w:r>
          </w:p>
          <w:p w:rsidR="00DD1965" w:rsidRPr="000A247F" w:rsidRDefault="00DD1965" w:rsidP="000A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Схема расположения местоположения границ публичного сервитута</w:t>
            </w:r>
          </w:p>
        </w:tc>
      </w:tr>
      <w:tr w:rsidR="00DD1965" w:rsidRPr="000A247F" w:rsidTr="000A15CF">
        <w:trPr>
          <w:gridAfter w:val="1"/>
          <w:wAfter w:w="29" w:type="dxa"/>
          <w:trHeight w:val="249"/>
        </w:trPr>
        <w:tc>
          <w:tcPr>
            <w:tcW w:w="9043" w:type="dxa"/>
            <w:gridSpan w:val="2"/>
            <w:tcBorders>
              <w:bottom w:val="nil"/>
            </w:tcBorders>
          </w:tcPr>
          <w:p w:rsidR="00DD1965" w:rsidRPr="000A247F" w:rsidRDefault="006453E6" w:rsidP="000A247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rect id="Прямоугольник 4" o:spid="_x0000_s1029" style="position:absolute;left:0;text-align:left;margin-left:0;margin-top:0;width:50pt;height:50pt;z-index:25166028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" filled="f" stroked="f">
                  <o:lock v:ext="edit" aspectratio="t" selection="t"/>
                </v:rect>
              </w:pict>
            </w:r>
          </w:p>
        </w:tc>
      </w:tr>
      <w:tr w:rsidR="00DD1965" w:rsidRPr="000A247F" w:rsidTr="000A15CF">
        <w:trPr>
          <w:gridAfter w:val="1"/>
          <w:wAfter w:w="29" w:type="dxa"/>
          <w:trHeight w:val="3889"/>
        </w:trPr>
        <w:tc>
          <w:tcPr>
            <w:tcW w:w="9043" w:type="dxa"/>
            <w:gridSpan w:val="2"/>
            <w:tcBorders>
              <w:top w:val="nil"/>
              <w:bottom w:val="single" w:sz="4" w:space="0" w:color="auto"/>
            </w:tcBorders>
          </w:tcPr>
          <w:p w:rsidR="00DD1965" w:rsidRPr="000A247F" w:rsidRDefault="00DD1965" w:rsidP="000A247F">
            <w:pPr>
              <w:keepNext/>
              <w:keepLines/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682953" cy="5647791"/>
                  <wp:effectExtent l="19050" t="0" r="0" b="0"/>
                  <wp:docPr id="15" name="Рисунок 1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a84eefe-a81e-4c21-8c9e-4917726e0c8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490" cy="5648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965" w:rsidRPr="000A247F" w:rsidRDefault="00DD1965" w:rsidP="000A247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Масштаб 1:2000</w:t>
            </w:r>
          </w:p>
        </w:tc>
      </w:tr>
      <w:tr w:rsidR="00DD1965" w:rsidRPr="000A247F" w:rsidTr="000A15CF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gridAfter w:val="1"/>
          <w:wAfter w:w="29" w:type="dxa"/>
          <w:trHeight w:val="294"/>
        </w:trPr>
        <w:tc>
          <w:tcPr>
            <w:tcW w:w="9043" w:type="dxa"/>
            <w:gridSpan w:val="2"/>
            <w:tcBorders>
              <w:top w:val="single" w:sz="4" w:space="0" w:color="auto"/>
              <w:bottom w:val="nil"/>
            </w:tcBorders>
          </w:tcPr>
          <w:p w:rsidR="00DD1965" w:rsidRPr="000A247F" w:rsidRDefault="00DD1965" w:rsidP="000A24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Условные обозначения</w:t>
            </w:r>
          </w:p>
        </w:tc>
      </w:tr>
      <w:tr w:rsidR="000A15CF" w:rsidRPr="000A247F" w:rsidTr="000A15CF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A15CF" w:rsidRPr="000A247F" w:rsidRDefault="000A15CF" w:rsidP="000A247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42290" cy="287020"/>
                  <wp:effectExtent l="0" t="0" r="0" b="0"/>
                  <wp:docPr id="2" name="Рисунок 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7e87224-e33c-46be-9cc2-318abaed9af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15CF" w:rsidRPr="000A247F" w:rsidRDefault="000A15CF" w:rsidP="000A24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- граница публичного сервитута</w:t>
            </w:r>
          </w:p>
        </w:tc>
      </w:tr>
      <w:tr w:rsidR="000A15CF" w:rsidRPr="000A247F" w:rsidTr="000A15CF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38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15CF" w:rsidRPr="000A247F" w:rsidRDefault="000A15CF" w:rsidP="000A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42925" cy="291465"/>
                  <wp:effectExtent l="0" t="0" r="9525" b="0"/>
                  <wp:docPr id="3" name="Рисунок 1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8faddef-a7c4-4c79-9f46-56337ebf8bc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1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15CF" w:rsidRPr="000A247F" w:rsidRDefault="000A15CF" w:rsidP="000A24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- характерная точка границы объекта</w:t>
            </w:r>
          </w:p>
        </w:tc>
      </w:tr>
      <w:tr w:rsidR="000A15CF" w:rsidRPr="000A247F" w:rsidTr="000A15CF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45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15CF" w:rsidRPr="000A247F" w:rsidRDefault="000A15CF" w:rsidP="000A247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37845" cy="282575"/>
                  <wp:effectExtent l="0" t="0" r="0" b="3175"/>
                  <wp:docPr id="4" name="Рисунок 1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6270d28-1a65-4997-979b-678750e1f79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282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15CF" w:rsidRPr="000A247F" w:rsidRDefault="000A15CF" w:rsidP="000A24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- кадастровый номер квартала</w:t>
            </w:r>
          </w:p>
        </w:tc>
      </w:tr>
      <w:tr w:rsidR="000A15CF" w:rsidRPr="000A247F" w:rsidTr="000A15CF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45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15CF" w:rsidRPr="000A247F" w:rsidRDefault="000A15CF" w:rsidP="000A247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A247F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42925" cy="285750"/>
                  <wp:effectExtent l="0" t="0" r="9525" b="0"/>
                  <wp:docPr id="5" name="Рисунок 1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5faf4b6-c6b6-442b-a08e-9264cf64e76e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15CF" w:rsidRPr="000A247F" w:rsidRDefault="000A15CF" w:rsidP="000A24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sz w:val="26"/>
                <w:szCs w:val="26"/>
              </w:rPr>
              <w:t>- граница кадастрового квартала</w:t>
            </w:r>
            <w:bookmarkStart w:id="0" w:name="_GoBack"/>
            <w:bookmarkEnd w:id="0"/>
          </w:p>
        </w:tc>
      </w:tr>
      <w:tr w:rsidR="000A15CF" w:rsidRPr="000A247F" w:rsidTr="000A15CF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45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15CF" w:rsidRPr="000A247F" w:rsidRDefault="000A15CF" w:rsidP="000A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42290" cy="287020"/>
                  <wp:effectExtent l="0" t="0" r="0" b="0"/>
                  <wp:docPr id="6" name="Рисунок 1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a2d073b-358a-4b71-97ae-24f82a5df78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15CF" w:rsidRPr="000A247F" w:rsidRDefault="000A15CF" w:rsidP="000A247F">
            <w:pPr>
              <w:pStyle w:val="Default"/>
              <w:rPr>
                <w:sz w:val="26"/>
                <w:szCs w:val="26"/>
              </w:rPr>
            </w:pPr>
            <w:r w:rsidRPr="000A247F">
              <w:rPr>
                <w:sz w:val="26"/>
                <w:szCs w:val="26"/>
              </w:rPr>
              <w:t xml:space="preserve">- существующая часть границы, имеющиеся в ЕГРН сведения о которой достаточны для определения ее местоположения </w:t>
            </w:r>
          </w:p>
        </w:tc>
      </w:tr>
      <w:tr w:rsidR="000A15CF" w:rsidRPr="000A247F" w:rsidTr="000A15CF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4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A15CF" w:rsidRPr="000A247F" w:rsidRDefault="000A15CF" w:rsidP="000A247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A247F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36575" cy="288290"/>
                  <wp:effectExtent l="0" t="0" r="0" b="0"/>
                  <wp:docPr id="7" name="Рисунок 1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ab0e4d-e183-490a-95f4-79d4e85ef8ad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288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5CF" w:rsidRPr="000A247F" w:rsidRDefault="000A15CF" w:rsidP="000A247F">
            <w:pPr>
              <w:pStyle w:val="Default"/>
              <w:rPr>
                <w:sz w:val="26"/>
                <w:szCs w:val="26"/>
              </w:rPr>
            </w:pPr>
            <w:r w:rsidRPr="000A247F">
              <w:rPr>
                <w:sz w:val="26"/>
                <w:szCs w:val="26"/>
              </w:rPr>
              <w:t xml:space="preserve">- надписи кадастрового номера земельного участка </w:t>
            </w:r>
          </w:p>
        </w:tc>
      </w:tr>
    </w:tbl>
    <w:p w:rsidR="00EE3402" w:rsidRPr="000A247F" w:rsidRDefault="00EE3402" w:rsidP="000A24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5ABF" w:rsidRPr="000A247F" w:rsidRDefault="00D35ABF" w:rsidP="000A24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3402" w:rsidRPr="000A247F" w:rsidRDefault="00EE3402" w:rsidP="000A247F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</w:p>
    <w:p w:rsidR="00EE3402" w:rsidRPr="000A247F" w:rsidRDefault="00EE3402" w:rsidP="000A247F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</w:p>
    <w:p w:rsidR="00EB3FA0" w:rsidRPr="000A247F" w:rsidRDefault="00EB3FA0" w:rsidP="000A247F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0A247F">
        <w:rPr>
          <w:rFonts w:ascii="Times New Roman" w:hAnsi="Times New Roman" w:cs="Times New Roman"/>
          <w:sz w:val="26"/>
          <w:szCs w:val="26"/>
        </w:rPr>
        <w:lastRenderedPageBreak/>
        <w:t>Приложение 2 к постановлению</w:t>
      </w:r>
    </w:p>
    <w:p w:rsidR="00EB3FA0" w:rsidRPr="000A247F" w:rsidRDefault="00EB3FA0" w:rsidP="000A247F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0A247F">
        <w:rPr>
          <w:rFonts w:ascii="Times New Roman" w:hAnsi="Times New Roman" w:cs="Times New Roman"/>
          <w:sz w:val="26"/>
          <w:szCs w:val="26"/>
        </w:rPr>
        <w:t>администрации Березовского муниципального района Красноярского края</w:t>
      </w:r>
    </w:p>
    <w:p w:rsidR="00E708B4" w:rsidRPr="000A247F" w:rsidRDefault="00E708B4" w:rsidP="00E708B4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0A247F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10.01.2025 </w:t>
      </w:r>
      <w:r w:rsidRPr="000A247F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9</w:t>
      </w:r>
    </w:p>
    <w:p w:rsidR="00EB3FA0" w:rsidRPr="000A247F" w:rsidRDefault="00EB3FA0" w:rsidP="000A247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B3FA0" w:rsidRPr="000A247F" w:rsidRDefault="00EB3FA0" w:rsidP="000A247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A247F">
        <w:rPr>
          <w:rFonts w:ascii="Times New Roman" w:hAnsi="Times New Roman" w:cs="Times New Roman"/>
          <w:sz w:val="26"/>
          <w:szCs w:val="26"/>
        </w:rPr>
        <w:t>ПОРЯДОК</w:t>
      </w:r>
    </w:p>
    <w:p w:rsidR="00EB3FA0" w:rsidRPr="000A247F" w:rsidRDefault="00EB3FA0" w:rsidP="000A247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A247F">
        <w:rPr>
          <w:rFonts w:ascii="Times New Roman" w:hAnsi="Times New Roman" w:cs="Times New Roman"/>
          <w:sz w:val="26"/>
          <w:szCs w:val="26"/>
        </w:rPr>
        <w:t>расчета и внесения платы за публичный сервитут</w:t>
      </w:r>
    </w:p>
    <w:p w:rsidR="00EB3FA0" w:rsidRPr="000A247F" w:rsidRDefault="00EB3FA0" w:rsidP="000A247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B3FA0" w:rsidRPr="000A247F" w:rsidRDefault="00EB3FA0" w:rsidP="000A247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A247F">
        <w:rPr>
          <w:rFonts w:ascii="Times New Roman" w:hAnsi="Times New Roman" w:cs="Times New Roman"/>
          <w:sz w:val="26"/>
          <w:szCs w:val="26"/>
        </w:rPr>
        <w:tab/>
        <w:t>1. Расчет платы за публичный сервитут в отношении земель, государственная собственность на которые не разграничена, исчисляется по формуле:</w:t>
      </w:r>
    </w:p>
    <w:p w:rsidR="00EB3FA0" w:rsidRPr="000A247F" w:rsidRDefault="00EB3FA0" w:rsidP="000A247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B3FA0" w:rsidRPr="000A247F" w:rsidRDefault="00EB3FA0" w:rsidP="000A247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A247F">
        <w:rPr>
          <w:rFonts w:ascii="Times New Roman" w:hAnsi="Times New Roman" w:cs="Times New Roman"/>
          <w:sz w:val="26"/>
          <w:szCs w:val="26"/>
        </w:rPr>
        <w:t>Р</w:t>
      </w:r>
      <w:r w:rsidRPr="000A247F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r w:rsidRPr="000A247F">
        <w:rPr>
          <w:rFonts w:ascii="Times New Roman" w:hAnsi="Times New Roman" w:cs="Times New Roman"/>
          <w:sz w:val="26"/>
          <w:szCs w:val="26"/>
        </w:rPr>
        <w:t>=(УПКС*ПЛ</w:t>
      </w:r>
      <w:r w:rsidRPr="000A247F">
        <w:rPr>
          <w:rFonts w:ascii="Times New Roman" w:hAnsi="Times New Roman" w:cs="Times New Roman"/>
          <w:sz w:val="26"/>
          <w:szCs w:val="26"/>
          <w:vertAlign w:val="subscript"/>
        </w:rPr>
        <w:t>серв</w:t>
      </w:r>
      <w:r w:rsidRPr="000A247F">
        <w:rPr>
          <w:rFonts w:ascii="Times New Roman" w:hAnsi="Times New Roman" w:cs="Times New Roman"/>
          <w:sz w:val="26"/>
          <w:szCs w:val="26"/>
        </w:rPr>
        <w:t>) * К,</w:t>
      </w:r>
    </w:p>
    <w:p w:rsidR="00EB3FA0" w:rsidRPr="000A247F" w:rsidRDefault="00EB3FA0" w:rsidP="000A247F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0A247F">
        <w:rPr>
          <w:rFonts w:ascii="Times New Roman" w:hAnsi="Times New Roman" w:cs="Times New Roman"/>
          <w:sz w:val="26"/>
          <w:szCs w:val="26"/>
        </w:rPr>
        <w:t>где:</w:t>
      </w:r>
    </w:p>
    <w:p w:rsidR="00EB3FA0" w:rsidRPr="000A247F" w:rsidRDefault="00EB3FA0" w:rsidP="000A247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47F">
        <w:rPr>
          <w:rFonts w:ascii="Times New Roman" w:hAnsi="Times New Roman" w:cs="Times New Roman"/>
          <w:sz w:val="26"/>
          <w:szCs w:val="26"/>
        </w:rPr>
        <w:t>Р</w:t>
      </w:r>
      <w:r w:rsidRPr="000A247F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r w:rsidRPr="000A247F">
        <w:rPr>
          <w:rFonts w:ascii="Times New Roman" w:hAnsi="Times New Roman" w:cs="Times New Roman"/>
          <w:sz w:val="26"/>
          <w:szCs w:val="26"/>
        </w:rPr>
        <w:t xml:space="preserve"> - размер платы за публичный сервитут, рублей в год;</w:t>
      </w:r>
    </w:p>
    <w:p w:rsidR="00EB3FA0" w:rsidRPr="000A247F" w:rsidRDefault="00EB3FA0" w:rsidP="000A247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47F">
        <w:rPr>
          <w:rFonts w:ascii="Times New Roman" w:hAnsi="Times New Roman" w:cs="Times New Roman"/>
          <w:sz w:val="26"/>
          <w:szCs w:val="26"/>
        </w:rPr>
        <w:t>УПКС – средний удельный показатель кадастровой стоимости земель по группам видов разрешенного использования, рублей;</w:t>
      </w:r>
    </w:p>
    <w:p w:rsidR="00EB3FA0" w:rsidRPr="000A247F" w:rsidRDefault="00EB3FA0" w:rsidP="000A247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47F">
        <w:rPr>
          <w:rFonts w:ascii="Times New Roman" w:hAnsi="Times New Roman" w:cs="Times New Roman"/>
          <w:sz w:val="26"/>
          <w:szCs w:val="26"/>
        </w:rPr>
        <w:t>К – коэффициент платы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 0,01% кадастровой стоимости земельного участка за каждый год его использования, при этом плата за публичный сервитут, установленный на три года и более, не может быть менее 0,1% кадастровой стоимости земельного участка, обремененного сервитутом, за весь срок сервитута;</w:t>
      </w:r>
    </w:p>
    <w:p w:rsidR="00EB3FA0" w:rsidRPr="000A247F" w:rsidRDefault="00EB3FA0" w:rsidP="000A247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47F">
        <w:rPr>
          <w:rFonts w:ascii="Times New Roman" w:hAnsi="Times New Roman" w:cs="Times New Roman"/>
          <w:sz w:val="26"/>
          <w:szCs w:val="26"/>
        </w:rPr>
        <w:t>ПЛ</w:t>
      </w:r>
      <w:r w:rsidRPr="000A247F">
        <w:rPr>
          <w:rFonts w:ascii="Times New Roman" w:hAnsi="Times New Roman" w:cs="Times New Roman"/>
          <w:sz w:val="26"/>
          <w:szCs w:val="26"/>
          <w:vertAlign w:val="subscript"/>
        </w:rPr>
        <w:t>серв</w:t>
      </w:r>
      <w:r w:rsidRPr="000A247F">
        <w:rPr>
          <w:rFonts w:ascii="Times New Roman" w:hAnsi="Times New Roman" w:cs="Times New Roman"/>
          <w:sz w:val="26"/>
          <w:szCs w:val="26"/>
        </w:rPr>
        <w:t xml:space="preserve"> – площадь части земельного участка (публичного сервитута), кв.м.</w:t>
      </w:r>
    </w:p>
    <w:p w:rsidR="00EB3FA0" w:rsidRPr="000A247F" w:rsidRDefault="00EB3FA0" w:rsidP="000A247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47F">
        <w:rPr>
          <w:rFonts w:ascii="Times New Roman" w:hAnsi="Times New Roman" w:cs="Times New Roman"/>
          <w:sz w:val="26"/>
          <w:szCs w:val="26"/>
        </w:rPr>
        <w:t>Размер платы за публичный сервитут в отношении земель, государственная собственность на которые не разграничена.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1701"/>
        <w:gridCol w:w="1843"/>
        <w:gridCol w:w="1843"/>
        <w:gridCol w:w="1409"/>
        <w:gridCol w:w="1333"/>
        <w:gridCol w:w="1333"/>
      </w:tblGrid>
      <w:tr w:rsidR="00EB3FA0" w:rsidRPr="000A15CF" w:rsidTr="008D33ED">
        <w:trPr>
          <w:trHeight w:val="1790"/>
        </w:trPr>
        <w:tc>
          <w:tcPr>
            <w:tcW w:w="1701" w:type="dxa"/>
          </w:tcPr>
          <w:p w:rsidR="00EB3FA0" w:rsidRPr="000A15CF" w:rsidRDefault="00EB3FA0" w:rsidP="000A2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CF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земель</w:t>
            </w:r>
          </w:p>
        </w:tc>
        <w:tc>
          <w:tcPr>
            <w:tcW w:w="1843" w:type="dxa"/>
          </w:tcPr>
          <w:p w:rsidR="00EB3FA0" w:rsidRPr="000A15CF" w:rsidRDefault="00EB3FA0" w:rsidP="000A2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CF">
              <w:rPr>
                <w:rFonts w:ascii="Times New Roman" w:hAnsi="Times New Roman" w:cs="Times New Roman"/>
                <w:sz w:val="24"/>
                <w:szCs w:val="24"/>
              </w:rPr>
              <w:t>Средний уровень кадастровой стоимости земель по группам видов разрешенного использования, руб (УПКС)</w:t>
            </w:r>
          </w:p>
        </w:tc>
        <w:tc>
          <w:tcPr>
            <w:tcW w:w="1843" w:type="dxa"/>
          </w:tcPr>
          <w:p w:rsidR="00EB3FA0" w:rsidRPr="000A15CF" w:rsidRDefault="00EB3FA0" w:rsidP="000A2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CF">
              <w:rPr>
                <w:rFonts w:ascii="Times New Roman" w:hAnsi="Times New Roman" w:cs="Times New Roman"/>
                <w:sz w:val="24"/>
                <w:szCs w:val="24"/>
              </w:rPr>
              <w:t>Площадь земель, государственная собственность на которые не разграничена, кв.м.</w:t>
            </w:r>
          </w:p>
        </w:tc>
        <w:tc>
          <w:tcPr>
            <w:tcW w:w="1409" w:type="dxa"/>
          </w:tcPr>
          <w:p w:rsidR="00EB3FA0" w:rsidRPr="000A15CF" w:rsidRDefault="00EB3FA0" w:rsidP="000A2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CF">
              <w:rPr>
                <w:rFonts w:ascii="Times New Roman" w:hAnsi="Times New Roman" w:cs="Times New Roman"/>
                <w:sz w:val="24"/>
                <w:szCs w:val="24"/>
              </w:rPr>
              <w:t>Коэффициент платы за публичный сервитут, % (К)</w:t>
            </w:r>
          </w:p>
        </w:tc>
        <w:tc>
          <w:tcPr>
            <w:tcW w:w="1333" w:type="dxa"/>
          </w:tcPr>
          <w:p w:rsidR="00EB3FA0" w:rsidRPr="000A15CF" w:rsidRDefault="00EB3FA0" w:rsidP="000A2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CF">
              <w:rPr>
                <w:rFonts w:ascii="Times New Roman" w:hAnsi="Times New Roman" w:cs="Times New Roman"/>
                <w:sz w:val="24"/>
                <w:szCs w:val="24"/>
              </w:rPr>
              <w:t>Размер платы за публичный сервитут в год, руб. (Р</w:t>
            </w:r>
            <w:r w:rsidRPr="000A15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r w:rsidRPr="000A15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3" w:type="dxa"/>
          </w:tcPr>
          <w:p w:rsidR="00EB3FA0" w:rsidRPr="000A15CF" w:rsidRDefault="00EB3FA0" w:rsidP="000A2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CF">
              <w:rPr>
                <w:rFonts w:ascii="Times New Roman" w:hAnsi="Times New Roman" w:cs="Times New Roman"/>
                <w:sz w:val="24"/>
                <w:szCs w:val="24"/>
              </w:rPr>
              <w:t>Размер платы за публичный сервитут за 49 лет, руб. (Р</w:t>
            </w:r>
            <w:r w:rsidRPr="000A15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r w:rsidRPr="000A15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B3FA0" w:rsidRPr="000A15CF" w:rsidTr="008D33ED">
        <w:trPr>
          <w:trHeight w:val="271"/>
        </w:trPr>
        <w:tc>
          <w:tcPr>
            <w:tcW w:w="1701" w:type="dxa"/>
          </w:tcPr>
          <w:p w:rsidR="00EB3FA0" w:rsidRDefault="00EB3FA0" w:rsidP="000A15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5CF">
              <w:rPr>
                <w:rFonts w:ascii="Times New Roman" w:hAnsi="Times New Roman" w:cs="Times New Roman"/>
                <w:sz w:val="24"/>
                <w:szCs w:val="24"/>
              </w:rPr>
              <w:t>24:04:</w:t>
            </w:r>
            <w:r w:rsidR="000A15CF" w:rsidRPr="000A15CF">
              <w:rPr>
                <w:rFonts w:ascii="Times New Roman" w:hAnsi="Times New Roman" w:cs="Times New Roman"/>
                <w:sz w:val="24"/>
                <w:szCs w:val="24"/>
              </w:rPr>
              <w:t>0501001</w:t>
            </w:r>
          </w:p>
          <w:p w:rsidR="000A15CF" w:rsidRPr="000A15CF" w:rsidRDefault="000A15CF" w:rsidP="000A15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24:04:0503002</w:t>
            </w:r>
          </w:p>
        </w:tc>
        <w:tc>
          <w:tcPr>
            <w:tcW w:w="1843" w:type="dxa"/>
          </w:tcPr>
          <w:p w:rsidR="00EB3FA0" w:rsidRPr="000A15CF" w:rsidRDefault="00EB3FA0" w:rsidP="000A2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CF">
              <w:rPr>
                <w:rFonts w:ascii="Times New Roman" w:hAnsi="Times New Roman" w:cs="Times New Roman"/>
                <w:sz w:val="24"/>
                <w:szCs w:val="24"/>
              </w:rPr>
              <w:t>367,81</w:t>
            </w:r>
          </w:p>
        </w:tc>
        <w:tc>
          <w:tcPr>
            <w:tcW w:w="1843" w:type="dxa"/>
          </w:tcPr>
          <w:p w:rsidR="00EB3FA0" w:rsidRPr="000A15CF" w:rsidRDefault="000A15CF" w:rsidP="000A2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1409" w:type="dxa"/>
          </w:tcPr>
          <w:p w:rsidR="00EB3FA0" w:rsidRPr="000A15CF" w:rsidRDefault="00EB3FA0" w:rsidP="000A2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C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333" w:type="dxa"/>
          </w:tcPr>
          <w:p w:rsidR="00EB3FA0" w:rsidRPr="000A15CF" w:rsidRDefault="000A15CF" w:rsidP="000A2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333" w:type="dxa"/>
          </w:tcPr>
          <w:p w:rsidR="00EB3FA0" w:rsidRPr="000A15CF" w:rsidRDefault="00A057D9" w:rsidP="000A2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1176,98</w:t>
            </w:r>
          </w:p>
        </w:tc>
      </w:tr>
    </w:tbl>
    <w:p w:rsidR="00EB3FA0" w:rsidRDefault="00EB3FA0" w:rsidP="000A24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247F">
        <w:rPr>
          <w:rFonts w:ascii="Times New Roman" w:hAnsi="Times New Roman" w:cs="Times New Roman"/>
          <w:sz w:val="26"/>
          <w:szCs w:val="26"/>
        </w:rPr>
        <w:t xml:space="preserve">Получатель: УФК по Красноярскому краю (управление по архитектуре, градостроительству, земельным и имущественным отношениям администрации Березовского района Красноярского края), ИНН 2404013305/КПК 240401001, </w:t>
      </w:r>
      <w:r w:rsidRPr="000A247F">
        <w:rPr>
          <w:rFonts w:ascii="Times New Roman" w:hAnsi="Times New Roman" w:cs="Times New Roman"/>
          <w:sz w:val="26"/>
          <w:szCs w:val="26"/>
          <w:u w:val="single"/>
        </w:rPr>
        <w:t>ОКТМО 046054</w:t>
      </w:r>
      <w:r w:rsidR="008D33ED" w:rsidRPr="000A247F">
        <w:rPr>
          <w:rFonts w:ascii="Times New Roman" w:hAnsi="Times New Roman" w:cs="Times New Roman"/>
          <w:sz w:val="26"/>
          <w:szCs w:val="26"/>
          <w:u w:val="single"/>
        </w:rPr>
        <w:t>20</w:t>
      </w:r>
      <w:r w:rsidRPr="000A247F">
        <w:rPr>
          <w:rFonts w:ascii="Times New Roman" w:hAnsi="Times New Roman" w:cs="Times New Roman"/>
          <w:sz w:val="26"/>
          <w:szCs w:val="26"/>
        </w:rPr>
        <w:t>, Казначейский счет: 03100643000000011900; банк получателя: отделение Красноярск банка России //УФК по Красноярскому краю, г. Красноярск, лицевой счет Единый казначейский счет: 40102810245370000011; аренда КБК 115 111 05013 05 0000 120</w:t>
      </w:r>
      <w:r w:rsidR="008D33ED" w:rsidRPr="000A247F">
        <w:rPr>
          <w:rFonts w:ascii="Times New Roman" w:hAnsi="Times New Roman" w:cs="Times New Roman"/>
          <w:sz w:val="26"/>
          <w:szCs w:val="26"/>
        </w:rPr>
        <w:t>.</w:t>
      </w:r>
    </w:p>
    <w:p w:rsidR="000A247F" w:rsidRDefault="000A247F" w:rsidP="000A247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057D9" w:rsidRDefault="00A057D9" w:rsidP="000A247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057D9" w:rsidRDefault="00A057D9" w:rsidP="000A247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A247F" w:rsidRPr="00E06C65" w:rsidRDefault="000A247F" w:rsidP="000A247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6C65">
        <w:rPr>
          <w:rFonts w:ascii="Times New Roman" w:hAnsi="Times New Roman" w:cs="Times New Roman"/>
          <w:sz w:val="26"/>
          <w:szCs w:val="26"/>
        </w:rPr>
        <w:lastRenderedPageBreak/>
        <w:t>ПОРЯДОК</w:t>
      </w:r>
    </w:p>
    <w:p w:rsidR="000A247F" w:rsidRDefault="000A247F" w:rsidP="000A247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6C65">
        <w:rPr>
          <w:rFonts w:ascii="Times New Roman" w:hAnsi="Times New Roman" w:cs="Times New Roman"/>
          <w:sz w:val="26"/>
          <w:szCs w:val="26"/>
        </w:rPr>
        <w:t>расчета и внесения платы за публичный сервитут</w:t>
      </w:r>
    </w:p>
    <w:p w:rsidR="00A057D9" w:rsidRPr="00E06C65" w:rsidRDefault="00A057D9" w:rsidP="000A247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A247F" w:rsidRPr="00E06C65" w:rsidRDefault="000A247F" w:rsidP="000A247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6C65">
        <w:rPr>
          <w:rFonts w:ascii="Times New Roman" w:hAnsi="Times New Roman" w:cs="Times New Roman"/>
          <w:sz w:val="26"/>
          <w:szCs w:val="26"/>
        </w:rPr>
        <w:tab/>
        <w:t>1. Расчет платы за публичный сервитут в отношении частей земельных участков, находящихся в муниципальной собственности, исчисляется по формуле:</w:t>
      </w:r>
    </w:p>
    <w:p w:rsidR="000A247F" w:rsidRPr="00E06C65" w:rsidRDefault="000A247F" w:rsidP="000A247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6C65">
        <w:rPr>
          <w:rFonts w:ascii="Times New Roman" w:hAnsi="Times New Roman" w:cs="Times New Roman"/>
          <w:sz w:val="26"/>
          <w:szCs w:val="26"/>
        </w:rPr>
        <w:t>Р</w:t>
      </w:r>
      <w:r w:rsidRPr="00E06C65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r w:rsidRPr="00E06C65">
        <w:rPr>
          <w:rFonts w:ascii="Times New Roman" w:hAnsi="Times New Roman" w:cs="Times New Roman"/>
          <w:sz w:val="26"/>
          <w:szCs w:val="26"/>
        </w:rPr>
        <w:t>=(КСТ*К)/ПЛ</w:t>
      </w:r>
      <w:r w:rsidRPr="00E06C65">
        <w:rPr>
          <w:rFonts w:ascii="Times New Roman" w:hAnsi="Times New Roman" w:cs="Times New Roman"/>
          <w:sz w:val="26"/>
          <w:szCs w:val="26"/>
          <w:vertAlign w:val="subscript"/>
        </w:rPr>
        <w:t>зу</w:t>
      </w:r>
      <w:r w:rsidRPr="00E06C65">
        <w:rPr>
          <w:rFonts w:ascii="Times New Roman" w:hAnsi="Times New Roman" w:cs="Times New Roman"/>
          <w:sz w:val="26"/>
          <w:szCs w:val="26"/>
        </w:rPr>
        <w:t>*ПЛ</w:t>
      </w:r>
      <w:r w:rsidRPr="00E06C65">
        <w:rPr>
          <w:rFonts w:ascii="Times New Roman" w:hAnsi="Times New Roman" w:cs="Times New Roman"/>
          <w:sz w:val="26"/>
          <w:szCs w:val="26"/>
          <w:vertAlign w:val="subscript"/>
        </w:rPr>
        <w:t>серв</w:t>
      </w:r>
      <w:r w:rsidRPr="00E06C65">
        <w:rPr>
          <w:rFonts w:ascii="Times New Roman" w:hAnsi="Times New Roman" w:cs="Times New Roman"/>
          <w:sz w:val="26"/>
          <w:szCs w:val="26"/>
        </w:rPr>
        <w:t>,</w:t>
      </w:r>
    </w:p>
    <w:p w:rsidR="000A247F" w:rsidRPr="00E06C65" w:rsidRDefault="000A247F" w:rsidP="000A247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6C65">
        <w:rPr>
          <w:rFonts w:ascii="Times New Roman" w:hAnsi="Times New Roman" w:cs="Times New Roman"/>
          <w:sz w:val="26"/>
          <w:szCs w:val="26"/>
        </w:rPr>
        <w:t>где:</w:t>
      </w:r>
    </w:p>
    <w:p w:rsidR="000A247F" w:rsidRPr="00E06C65" w:rsidRDefault="000A247F" w:rsidP="000A247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6C65">
        <w:rPr>
          <w:rFonts w:ascii="Times New Roman" w:hAnsi="Times New Roman" w:cs="Times New Roman"/>
          <w:sz w:val="26"/>
          <w:szCs w:val="26"/>
        </w:rPr>
        <w:t>Р</w:t>
      </w:r>
      <w:r w:rsidRPr="00E06C65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r w:rsidRPr="00E06C65">
        <w:rPr>
          <w:rFonts w:ascii="Times New Roman" w:hAnsi="Times New Roman" w:cs="Times New Roman"/>
          <w:sz w:val="26"/>
          <w:szCs w:val="26"/>
        </w:rPr>
        <w:t xml:space="preserve"> - размер платы за публичный сервитут, рублей в год;</w:t>
      </w:r>
    </w:p>
    <w:p w:rsidR="000A247F" w:rsidRPr="00E06C65" w:rsidRDefault="000A247F" w:rsidP="000A247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6C65">
        <w:rPr>
          <w:rFonts w:ascii="Times New Roman" w:hAnsi="Times New Roman" w:cs="Times New Roman"/>
          <w:sz w:val="26"/>
          <w:szCs w:val="26"/>
        </w:rPr>
        <w:t>КСТ –кадастровая стоимость земельного участка согласно выписки из Единого государственного недвижимости, рублей;</w:t>
      </w:r>
    </w:p>
    <w:p w:rsidR="000A247F" w:rsidRPr="00E06C65" w:rsidRDefault="000A247F" w:rsidP="000A247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6C65">
        <w:rPr>
          <w:rFonts w:ascii="Times New Roman" w:hAnsi="Times New Roman" w:cs="Times New Roman"/>
          <w:sz w:val="26"/>
          <w:szCs w:val="26"/>
        </w:rPr>
        <w:t>К – коэффициент платы за публичный сервитут.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 0,01% кадастровой стоимости земельного участка за каждый год его использования, при этом плата за публичный сервитут, установленный на три года и более, не может быть менее 0,1% кадастровой стоимости земельного участка, обремененного сервитутом, за весь срок сервитута;</w:t>
      </w:r>
    </w:p>
    <w:p w:rsidR="000A247F" w:rsidRPr="00E06C65" w:rsidRDefault="000A247F" w:rsidP="000A247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6C65">
        <w:rPr>
          <w:rFonts w:ascii="Times New Roman" w:hAnsi="Times New Roman" w:cs="Times New Roman"/>
          <w:sz w:val="26"/>
          <w:szCs w:val="26"/>
        </w:rPr>
        <w:t>ПЛ</w:t>
      </w:r>
      <w:r w:rsidRPr="00E06C65">
        <w:rPr>
          <w:rFonts w:ascii="Times New Roman" w:hAnsi="Times New Roman" w:cs="Times New Roman"/>
          <w:sz w:val="26"/>
          <w:szCs w:val="26"/>
          <w:vertAlign w:val="subscript"/>
        </w:rPr>
        <w:t xml:space="preserve">зу – </w:t>
      </w:r>
      <w:r w:rsidRPr="00E06C65">
        <w:rPr>
          <w:rFonts w:ascii="Times New Roman" w:hAnsi="Times New Roman" w:cs="Times New Roman"/>
          <w:sz w:val="26"/>
          <w:szCs w:val="26"/>
        </w:rPr>
        <w:t>площадь земельного участка согласно выписке из ЕГРН, кв.м.;</w:t>
      </w:r>
    </w:p>
    <w:p w:rsidR="000A247F" w:rsidRPr="00E06C65" w:rsidRDefault="000A247F" w:rsidP="000A247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6C65">
        <w:rPr>
          <w:rFonts w:ascii="Times New Roman" w:hAnsi="Times New Roman" w:cs="Times New Roman"/>
          <w:sz w:val="26"/>
          <w:szCs w:val="26"/>
        </w:rPr>
        <w:t>ПЛ</w:t>
      </w:r>
      <w:r w:rsidRPr="00E06C65">
        <w:rPr>
          <w:rFonts w:ascii="Times New Roman" w:hAnsi="Times New Roman" w:cs="Times New Roman"/>
          <w:sz w:val="26"/>
          <w:szCs w:val="26"/>
          <w:vertAlign w:val="subscript"/>
        </w:rPr>
        <w:t>серв</w:t>
      </w:r>
      <w:r w:rsidRPr="00E06C65">
        <w:rPr>
          <w:rFonts w:ascii="Times New Roman" w:hAnsi="Times New Roman" w:cs="Times New Roman"/>
          <w:sz w:val="26"/>
          <w:szCs w:val="26"/>
        </w:rPr>
        <w:t xml:space="preserve"> – площадь части земельного участка (публичного сервитута), кв.м.</w:t>
      </w:r>
    </w:p>
    <w:p w:rsidR="000A247F" w:rsidRPr="00E06C65" w:rsidRDefault="000A247F" w:rsidP="000A247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6C65">
        <w:rPr>
          <w:rFonts w:ascii="Times New Roman" w:hAnsi="Times New Roman" w:cs="Times New Roman"/>
          <w:sz w:val="26"/>
          <w:szCs w:val="26"/>
        </w:rPr>
        <w:t>Размер платы за публичный сервитут представлен в таблице 3.</w:t>
      </w:r>
    </w:p>
    <w:p w:rsidR="000A247F" w:rsidRPr="00E06C65" w:rsidRDefault="000A247F" w:rsidP="000A247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6C65">
        <w:rPr>
          <w:rFonts w:ascii="Times New Roman" w:hAnsi="Times New Roman" w:cs="Times New Roman"/>
          <w:sz w:val="26"/>
          <w:szCs w:val="26"/>
        </w:rPr>
        <w:t>Таблица 3. Размер платы за публичный сервитут в отношении частей земельных участков, находящихся в муниципальной собственности.</w:t>
      </w:r>
    </w:p>
    <w:tbl>
      <w:tblPr>
        <w:tblStyle w:val="a8"/>
        <w:tblW w:w="9498" w:type="dxa"/>
        <w:tblInd w:w="108" w:type="dxa"/>
        <w:tblLayout w:type="fixed"/>
        <w:tblLook w:val="04A0"/>
      </w:tblPr>
      <w:tblGrid>
        <w:gridCol w:w="1701"/>
        <w:gridCol w:w="1418"/>
        <w:gridCol w:w="1276"/>
        <w:gridCol w:w="1275"/>
        <w:gridCol w:w="1276"/>
        <w:gridCol w:w="1276"/>
        <w:gridCol w:w="1276"/>
      </w:tblGrid>
      <w:tr w:rsidR="000A247F" w:rsidRPr="00E06C65" w:rsidTr="008E3455">
        <w:trPr>
          <w:trHeight w:val="1227"/>
        </w:trPr>
        <w:tc>
          <w:tcPr>
            <w:tcW w:w="1701" w:type="dxa"/>
          </w:tcPr>
          <w:p w:rsidR="000A247F" w:rsidRPr="00E06C65" w:rsidRDefault="000A247F" w:rsidP="008E3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418" w:type="dxa"/>
          </w:tcPr>
          <w:p w:rsidR="000A247F" w:rsidRPr="00E06C65" w:rsidRDefault="000A247F" w:rsidP="008E3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земельного участка, руб (КСТ)</w:t>
            </w:r>
          </w:p>
        </w:tc>
        <w:tc>
          <w:tcPr>
            <w:tcW w:w="1276" w:type="dxa"/>
          </w:tcPr>
          <w:p w:rsidR="000A247F" w:rsidRPr="00E06C65" w:rsidRDefault="000A247F" w:rsidP="008E3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кв.м. (ПЛ</w:t>
            </w:r>
            <w:r w:rsidRPr="00E06C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зу</w:t>
            </w: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0A247F" w:rsidRPr="00E06C65" w:rsidRDefault="000A247F" w:rsidP="008E3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Площадь публичного сервитута, кв.м. (ПЛ</w:t>
            </w:r>
            <w:r w:rsidRPr="00E06C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серв</w:t>
            </w: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0A247F" w:rsidRPr="00E06C65" w:rsidRDefault="000A247F" w:rsidP="008E3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</w:t>
            </w: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ент платы за публичный сервитут, % (К)</w:t>
            </w:r>
          </w:p>
        </w:tc>
        <w:tc>
          <w:tcPr>
            <w:tcW w:w="1276" w:type="dxa"/>
          </w:tcPr>
          <w:p w:rsidR="000A247F" w:rsidRPr="00E06C65" w:rsidRDefault="000A247F" w:rsidP="008E3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Размер платы за публичный сервитут в год, руб. (Р</w:t>
            </w:r>
            <w:r w:rsidRPr="00E06C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0A247F" w:rsidRPr="00E06C65" w:rsidRDefault="000A247F" w:rsidP="008E3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Размер платы за публичный сервитут за 49 лет, руб. (Р</w:t>
            </w:r>
            <w:r w:rsidRPr="00E06C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A247F" w:rsidRPr="00E06C65" w:rsidTr="008E3455">
        <w:trPr>
          <w:trHeight w:val="352"/>
        </w:trPr>
        <w:tc>
          <w:tcPr>
            <w:tcW w:w="1701" w:type="dxa"/>
          </w:tcPr>
          <w:p w:rsidR="000A247F" w:rsidRPr="00E06C65" w:rsidRDefault="000A247F" w:rsidP="00A057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24:04:</w:t>
            </w:r>
            <w:r w:rsidR="00A057D9">
              <w:rPr>
                <w:rFonts w:ascii="Times New Roman" w:hAnsi="Times New Roman" w:cs="Times New Roman"/>
                <w:sz w:val="24"/>
                <w:szCs w:val="24"/>
              </w:rPr>
              <w:t>0000000:10596</w:t>
            </w:r>
          </w:p>
        </w:tc>
        <w:tc>
          <w:tcPr>
            <w:tcW w:w="1418" w:type="dxa"/>
          </w:tcPr>
          <w:p w:rsidR="000A247F" w:rsidRPr="00E06C65" w:rsidRDefault="00A057D9" w:rsidP="008E3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3082417,20</w:t>
            </w:r>
          </w:p>
        </w:tc>
        <w:tc>
          <w:tcPr>
            <w:tcW w:w="1276" w:type="dxa"/>
          </w:tcPr>
          <w:p w:rsidR="000A247F" w:rsidRPr="00E06C65" w:rsidRDefault="00A057D9" w:rsidP="008E3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19368</w:t>
            </w:r>
          </w:p>
        </w:tc>
        <w:tc>
          <w:tcPr>
            <w:tcW w:w="1275" w:type="dxa"/>
          </w:tcPr>
          <w:p w:rsidR="000A247F" w:rsidRPr="00E06C65" w:rsidRDefault="00A057D9" w:rsidP="008E3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276" w:type="dxa"/>
          </w:tcPr>
          <w:p w:rsidR="000A247F" w:rsidRPr="00E06C65" w:rsidRDefault="000A247F" w:rsidP="008E3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6" w:type="dxa"/>
          </w:tcPr>
          <w:p w:rsidR="000A247F" w:rsidRPr="00E06C65" w:rsidRDefault="00A057D9" w:rsidP="008E3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5,19</w:t>
            </w:r>
          </w:p>
        </w:tc>
        <w:tc>
          <w:tcPr>
            <w:tcW w:w="1276" w:type="dxa"/>
          </w:tcPr>
          <w:p w:rsidR="000A247F" w:rsidRPr="00E06C65" w:rsidRDefault="00A057D9" w:rsidP="008E3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258,31</w:t>
            </w:r>
          </w:p>
        </w:tc>
      </w:tr>
    </w:tbl>
    <w:p w:rsidR="000A247F" w:rsidRDefault="000A24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6C65">
        <w:rPr>
          <w:rFonts w:ascii="Times New Roman" w:hAnsi="Times New Roman" w:cs="Times New Roman"/>
          <w:sz w:val="26"/>
          <w:szCs w:val="26"/>
        </w:rPr>
        <w:tab/>
        <w:t>Плата за публичный сервитут вносится единым платежом за весь срок публичного сервитута до начала его использования, но не позднее шести месяцев со дня издания постановления,  на следующие реквизиты: Получатель: Администрация Зыковского сельсовета Березовского района Красноярского края (Администрация Зыковского сельсовета Березовского района Красноярского края, л/с 04193005380), ИНН 2404000384, КПК 240401001, ОКТМО 04605420, Казначейский счет: 03100643000000011900; банк получателя: ОТДЕЛЕНИЕ КРАСНОЯРСК БАНКА РОССИИ// УФК по Красноярскому краю г. Красноярск, лицевой счет 04193005380, Единый казначейский счет: 40102810245370000011; КБК 01611105325100000120, назначение платежа: Плата по соглашению об установлении сервитута.</w:t>
      </w:r>
    </w:p>
    <w:sectPr w:rsidR="000A247F" w:rsidSect="00D35ABF">
      <w:headerReference w:type="default" r:id="rId1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069" w:rsidRDefault="00833069" w:rsidP="00565217">
      <w:pPr>
        <w:spacing w:after="0" w:line="240" w:lineRule="auto"/>
      </w:pPr>
      <w:r>
        <w:separator/>
      </w:r>
    </w:p>
  </w:endnote>
  <w:endnote w:type="continuationSeparator" w:id="1">
    <w:p w:rsidR="00833069" w:rsidRDefault="00833069" w:rsidP="005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069" w:rsidRDefault="00833069" w:rsidP="00565217">
      <w:pPr>
        <w:spacing w:after="0" w:line="240" w:lineRule="auto"/>
      </w:pPr>
      <w:r>
        <w:separator/>
      </w:r>
    </w:p>
  </w:footnote>
  <w:footnote w:type="continuationSeparator" w:id="1">
    <w:p w:rsidR="00833069" w:rsidRDefault="00833069" w:rsidP="0056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A9" w:rsidRPr="006956A9" w:rsidRDefault="006956A9" w:rsidP="006956A9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D71" w:rsidRPr="00D30A83" w:rsidRDefault="00BF0D71" w:rsidP="00BF0D7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712E7478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6783"/>
    <w:multiLevelType w:val="hybridMultilevel"/>
    <w:tmpl w:val="C6C4D31A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E7C2F1C"/>
    <w:multiLevelType w:val="hybridMultilevel"/>
    <w:tmpl w:val="0A223FA2"/>
    <w:lvl w:ilvl="0" w:tplc="B7C477E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539A5"/>
    <w:multiLevelType w:val="hybridMultilevel"/>
    <w:tmpl w:val="1E8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B0B3B"/>
    <w:multiLevelType w:val="hybridMultilevel"/>
    <w:tmpl w:val="707A7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C411C7F"/>
    <w:multiLevelType w:val="hybridMultilevel"/>
    <w:tmpl w:val="F33E528E"/>
    <w:lvl w:ilvl="0" w:tplc="0734D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47C108A"/>
    <w:multiLevelType w:val="hybridMultilevel"/>
    <w:tmpl w:val="0360B328"/>
    <w:lvl w:ilvl="0" w:tplc="992815C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A344DA"/>
    <w:multiLevelType w:val="hybridMultilevel"/>
    <w:tmpl w:val="6012FD78"/>
    <w:lvl w:ilvl="0" w:tplc="1ABAD566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074D32"/>
    <w:rsid w:val="000220FE"/>
    <w:rsid w:val="00022647"/>
    <w:rsid w:val="00035BD4"/>
    <w:rsid w:val="00046A60"/>
    <w:rsid w:val="00074D32"/>
    <w:rsid w:val="00084022"/>
    <w:rsid w:val="000A159F"/>
    <w:rsid w:val="000A15CF"/>
    <w:rsid w:val="000A1A5D"/>
    <w:rsid w:val="000A247F"/>
    <w:rsid w:val="000C0504"/>
    <w:rsid w:val="000D2208"/>
    <w:rsid w:val="000D41D2"/>
    <w:rsid w:val="000D68E4"/>
    <w:rsid w:val="000E539C"/>
    <w:rsid w:val="00111A1C"/>
    <w:rsid w:val="00117056"/>
    <w:rsid w:val="001334C9"/>
    <w:rsid w:val="00162A02"/>
    <w:rsid w:val="0017116D"/>
    <w:rsid w:val="00191E44"/>
    <w:rsid w:val="001941A6"/>
    <w:rsid w:val="001F68D5"/>
    <w:rsid w:val="0020620C"/>
    <w:rsid w:val="00213C59"/>
    <w:rsid w:val="00232D46"/>
    <w:rsid w:val="0023718B"/>
    <w:rsid w:val="002405B3"/>
    <w:rsid w:val="0028307E"/>
    <w:rsid w:val="002846E7"/>
    <w:rsid w:val="00284CB8"/>
    <w:rsid w:val="00284DCC"/>
    <w:rsid w:val="002868F7"/>
    <w:rsid w:val="002A6074"/>
    <w:rsid w:val="002D0D53"/>
    <w:rsid w:val="002F4B95"/>
    <w:rsid w:val="0030279C"/>
    <w:rsid w:val="00307929"/>
    <w:rsid w:val="0031109E"/>
    <w:rsid w:val="00324A69"/>
    <w:rsid w:val="00335C1B"/>
    <w:rsid w:val="00341202"/>
    <w:rsid w:val="003542D6"/>
    <w:rsid w:val="0036268D"/>
    <w:rsid w:val="00362B21"/>
    <w:rsid w:val="00367A74"/>
    <w:rsid w:val="00377CE9"/>
    <w:rsid w:val="00384554"/>
    <w:rsid w:val="0039657F"/>
    <w:rsid w:val="003C646C"/>
    <w:rsid w:val="003F2F6F"/>
    <w:rsid w:val="003F6386"/>
    <w:rsid w:val="00414F38"/>
    <w:rsid w:val="00423FE8"/>
    <w:rsid w:val="00454E02"/>
    <w:rsid w:val="00456E8F"/>
    <w:rsid w:val="004652DD"/>
    <w:rsid w:val="004656F2"/>
    <w:rsid w:val="00487BCA"/>
    <w:rsid w:val="00497A16"/>
    <w:rsid w:val="004A7760"/>
    <w:rsid w:val="004D3924"/>
    <w:rsid w:val="004D62AD"/>
    <w:rsid w:val="004D7747"/>
    <w:rsid w:val="004E780B"/>
    <w:rsid w:val="004F55C2"/>
    <w:rsid w:val="005112F0"/>
    <w:rsid w:val="00512BEA"/>
    <w:rsid w:val="00534450"/>
    <w:rsid w:val="0053557F"/>
    <w:rsid w:val="005473F5"/>
    <w:rsid w:val="00565217"/>
    <w:rsid w:val="005654DC"/>
    <w:rsid w:val="00591EDF"/>
    <w:rsid w:val="0059690E"/>
    <w:rsid w:val="005B140B"/>
    <w:rsid w:val="005D378A"/>
    <w:rsid w:val="005D3D9D"/>
    <w:rsid w:val="00605F04"/>
    <w:rsid w:val="00607A9E"/>
    <w:rsid w:val="0061632B"/>
    <w:rsid w:val="00620E30"/>
    <w:rsid w:val="00625811"/>
    <w:rsid w:val="00633A37"/>
    <w:rsid w:val="00633ADB"/>
    <w:rsid w:val="006453E6"/>
    <w:rsid w:val="0064569E"/>
    <w:rsid w:val="00655ECF"/>
    <w:rsid w:val="006635C2"/>
    <w:rsid w:val="006956A9"/>
    <w:rsid w:val="006B088C"/>
    <w:rsid w:val="006B3743"/>
    <w:rsid w:val="006C131E"/>
    <w:rsid w:val="006C6368"/>
    <w:rsid w:val="006F3EA5"/>
    <w:rsid w:val="006F4146"/>
    <w:rsid w:val="007012FB"/>
    <w:rsid w:val="00712855"/>
    <w:rsid w:val="00732143"/>
    <w:rsid w:val="007370CF"/>
    <w:rsid w:val="007745AC"/>
    <w:rsid w:val="00783656"/>
    <w:rsid w:val="007915CB"/>
    <w:rsid w:val="00792278"/>
    <w:rsid w:val="00792D82"/>
    <w:rsid w:val="00795D7B"/>
    <w:rsid w:val="007A2046"/>
    <w:rsid w:val="007B2638"/>
    <w:rsid w:val="007C3C82"/>
    <w:rsid w:val="007D5BC0"/>
    <w:rsid w:val="008010D2"/>
    <w:rsid w:val="00803CDC"/>
    <w:rsid w:val="0081132C"/>
    <w:rsid w:val="0082614B"/>
    <w:rsid w:val="00833069"/>
    <w:rsid w:val="008370E4"/>
    <w:rsid w:val="00845B05"/>
    <w:rsid w:val="00851AC9"/>
    <w:rsid w:val="008A2A30"/>
    <w:rsid w:val="008A6D40"/>
    <w:rsid w:val="008C7B46"/>
    <w:rsid w:val="008D33ED"/>
    <w:rsid w:val="008E253C"/>
    <w:rsid w:val="008F6A75"/>
    <w:rsid w:val="009520B8"/>
    <w:rsid w:val="009A0042"/>
    <w:rsid w:val="009F195A"/>
    <w:rsid w:val="00A057D9"/>
    <w:rsid w:val="00A16998"/>
    <w:rsid w:val="00A264C0"/>
    <w:rsid w:val="00A31FAC"/>
    <w:rsid w:val="00A46177"/>
    <w:rsid w:val="00A7064C"/>
    <w:rsid w:val="00A739E7"/>
    <w:rsid w:val="00A863C1"/>
    <w:rsid w:val="00AB2C99"/>
    <w:rsid w:val="00AB79BB"/>
    <w:rsid w:val="00AD36CE"/>
    <w:rsid w:val="00AF0652"/>
    <w:rsid w:val="00B10DB0"/>
    <w:rsid w:val="00B1601D"/>
    <w:rsid w:val="00B206F9"/>
    <w:rsid w:val="00B228ED"/>
    <w:rsid w:val="00B45C45"/>
    <w:rsid w:val="00B66F57"/>
    <w:rsid w:val="00B744F6"/>
    <w:rsid w:val="00B90FC8"/>
    <w:rsid w:val="00B9643D"/>
    <w:rsid w:val="00BA5991"/>
    <w:rsid w:val="00BC62AC"/>
    <w:rsid w:val="00BD0805"/>
    <w:rsid w:val="00BD7718"/>
    <w:rsid w:val="00BF0D71"/>
    <w:rsid w:val="00BF763C"/>
    <w:rsid w:val="00C10D66"/>
    <w:rsid w:val="00C22993"/>
    <w:rsid w:val="00C270B8"/>
    <w:rsid w:val="00C511BA"/>
    <w:rsid w:val="00C51BF7"/>
    <w:rsid w:val="00C959C6"/>
    <w:rsid w:val="00D104B0"/>
    <w:rsid w:val="00D1102D"/>
    <w:rsid w:val="00D35ABF"/>
    <w:rsid w:val="00D37B6D"/>
    <w:rsid w:val="00D51C35"/>
    <w:rsid w:val="00D6252E"/>
    <w:rsid w:val="00D83F2A"/>
    <w:rsid w:val="00DB57F8"/>
    <w:rsid w:val="00DC3452"/>
    <w:rsid w:val="00DD1965"/>
    <w:rsid w:val="00DD3BE5"/>
    <w:rsid w:val="00DE6A19"/>
    <w:rsid w:val="00E3234A"/>
    <w:rsid w:val="00E54E3C"/>
    <w:rsid w:val="00E64E58"/>
    <w:rsid w:val="00E708B4"/>
    <w:rsid w:val="00E819D0"/>
    <w:rsid w:val="00EB2B81"/>
    <w:rsid w:val="00EB3FA0"/>
    <w:rsid w:val="00EE13C8"/>
    <w:rsid w:val="00EE3402"/>
    <w:rsid w:val="00EE6C0E"/>
    <w:rsid w:val="00F341B6"/>
    <w:rsid w:val="00F538D7"/>
    <w:rsid w:val="00F67F52"/>
    <w:rsid w:val="00F756C5"/>
    <w:rsid w:val="00F758FA"/>
    <w:rsid w:val="00F76B01"/>
    <w:rsid w:val="00F77DDB"/>
    <w:rsid w:val="00F9153E"/>
    <w:rsid w:val="00FA0550"/>
    <w:rsid w:val="00FA2BCA"/>
    <w:rsid w:val="00FA4675"/>
    <w:rsid w:val="00FB38E3"/>
    <w:rsid w:val="00FC7419"/>
    <w:rsid w:val="00FD21E5"/>
    <w:rsid w:val="00FD4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0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D21E5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21E5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F"/>
    <w:pPr>
      <w:ind w:left="720"/>
      <w:contextualSpacing/>
    </w:pPr>
  </w:style>
  <w:style w:type="paragraph" w:customStyle="1" w:styleId="ConsPlusNormal">
    <w:name w:val="ConsPlusNormal"/>
    <w:rsid w:val="008A2A3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217"/>
  </w:style>
  <w:style w:type="paragraph" w:styleId="a6">
    <w:name w:val="footer"/>
    <w:basedOn w:val="a"/>
    <w:link w:val="a7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217"/>
  </w:style>
  <w:style w:type="table" w:customStyle="1" w:styleId="1">
    <w:name w:val="Сетка таблицы1"/>
    <w:basedOn w:val="a1"/>
    <w:next w:val="a8"/>
    <w:uiPriority w:val="59"/>
    <w:rsid w:val="00BF0D7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BF0D7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styleId="a8">
    <w:name w:val="Table Grid"/>
    <w:basedOn w:val="a1"/>
    <w:uiPriority w:val="39"/>
    <w:rsid w:val="00BF0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B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1E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D21E5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styleId="ab">
    <w:name w:val="Hyperlink"/>
    <w:basedOn w:val="a0"/>
    <w:uiPriority w:val="99"/>
    <w:unhideWhenUsed/>
    <w:rsid w:val="00E54E3C"/>
    <w:rPr>
      <w:color w:val="0000FF"/>
      <w:u w:val="single"/>
    </w:rPr>
  </w:style>
  <w:style w:type="paragraph" w:customStyle="1" w:styleId="Default">
    <w:name w:val="Default"/>
    <w:rsid w:val="000D68E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">
    <w:name w:val="Сетка таблицы2"/>
    <w:basedOn w:val="a1"/>
    <w:next w:val="a8"/>
    <w:uiPriority w:val="59"/>
    <w:rsid w:val="00633ADB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rezovskij-mo-r04.gosweb.gosuslugi.ru/deyatelnost/napravleniya-deyatelnosti/zemelnye-otnosheniya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4FFCD-5B34-4E33-9824-4739917D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"Россети Сибирь"</Company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Галина Юрьевна</dc:creator>
  <cp:lastModifiedBy>Пользователь Windows</cp:lastModifiedBy>
  <cp:revision>2</cp:revision>
  <cp:lastPrinted>2025-01-13T02:14:00Z</cp:lastPrinted>
  <dcterms:created xsi:type="dcterms:W3CDTF">2025-01-13T05:10:00Z</dcterms:created>
  <dcterms:modified xsi:type="dcterms:W3CDTF">2025-01-13T05:10:00Z</dcterms:modified>
</cp:coreProperties>
</file>