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Default="00FD21E5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FD21E5">
        <w:rPr>
          <w:rFonts w:ascii="Times New Roman" w:hAnsi="Times New Roman" w:cs="Times New Roman"/>
          <w:sz w:val="26"/>
          <w:szCs w:val="26"/>
        </w:rPr>
        <w:t xml:space="preserve">     </w:t>
      </w:r>
      <w:r w:rsidR="0099389A">
        <w:rPr>
          <w:rFonts w:ascii="Times New Roman" w:hAnsi="Times New Roman" w:cs="Times New Roman"/>
          <w:sz w:val="26"/>
          <w:szCs w:val="26"/>
        </w:rPr>
        <w:t>09.10.</w:t>
      </w:r>
      <w:r w:rsidRPr="00FD21E5">
        <w:rPr>
          <w:rFonts w:ascii="Times New Roman" w:hAnsi="Times New Roman" w:cs="Times New Roman"/>
          <w:sz w:val="26"/>
          <w:szCs w:val="26"/>
        </w:rPr>
        <w:t>202</w:t>
      </w:r>
      <w:r w:rsidR="00803CDC">
        <w:rPr>
          <w:rFonts w:ascii="Times New Roman" w:hAnsi="Times New Roman" w:cs="Times New Roman"/>
          <w:sz w:val="26"/>
          <w:szCs w:val="26"/>
        </w:rPr>
        <w:t>3</w:t>
      </w:r>
      <w:r w:rsidRPr="00FD21E5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99389A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FD21E5">
        <w:rPr>
          <w:rFonts w:ascii="Times New Roman" w:hAnsi="Times New Roman" w:cs="Times New Roman"/>
          <w:sz w:val="26"/>
          <w:szCs w:val="26"/>
        </w:rPr>
        <w:tab/>
      </w:r>
      <w:r w:rsidR="00A863C1">
        <w:rPr>
          <w:rFonts w:ascii="Times New Roman" w:hAnsi="Times New Roman" w:cs="Times New Roman"/>
          <w:sz w:val="26"/>
          <w:szCs w:val="26"/>
        </w:rPr>
        <w:t xml:space="preserve">     </w:t>
      </w:r>
      <w:r w:rsidRPr="00FD21E5">
        <w:rPr>
          <w:rFonts w:ascii="Times New Roman" w:hAnsi="Times New Roman" w:cs="Times New Roman"/>
          <w:sz w:val="26"/>
          <w:szCs w:val="26"/>
        </w:rPr>
        <w:t>№</w:t>
      </w:r>
      <w:r w:rsidR="0099389A">
        <w:rPr>
          <w:rFonts w:ascii="Times New Roman" w:hAnsi="Times New Roman" w:cs="Times New Roman"/>
          <w:sz w:val="26"/>
          <w:szCs w:val="26"/>
        </w:rPr>
        <w:t xml:space="preserve"> 1396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70E4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8370E4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607A9E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ab/>
      </w:r>
      <w:r w:rsidR="005D378A" w:rsidRPr="00607A9E">
        <w:rPr>
          <w:rFonts w:ascii="Times New Roman" w:hAnsi="Times New Roman" w:cs="Times New Roman"/>
          <w:sz w:val="26"/>
          <w:szCs w:val="26"/>
        </w:rPr>
        <w:t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</w:t>
      </w:r>
      <w:r w:rsidR="005D378A">
        <w:rPr>
          <w:rFonts w:ascii="Times New Roman" w:hAnsi="Times New Roman" w:cs="Times New Roman"/>
          <w:sz w:val="26"/>
          <w:szCs w:val="26"/>
        </w:rPr>
        <w:t xml:space="preserve">, 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5D378A" w:rsidRPr="00607A9E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D378A" w:rsidRPr="00607A9E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</w:t>
      </w:r>
      <w:r w:rsidR="005D378A">
        <w:rPr>
          <w:rFonts w:ascii="Times New Roman" w:hAnsi="Times New Roman" w:cs="Times New Roman"/>
          <w:sz w:val="26"/>
          <w:szCs w:val="26"/>
        </w:rPr>
        <w:t xml:space="preserve"> учитывая ходатайство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Публичного акционерного 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бщества </w:t>
      </w:r>
      <w:r w:rsidR="005D378A">
        <w:rPr>
          <w:rFonts w:ascii="Times New Roman" w:hAnsi="Times New Roman" w:cs="Times New Roman"/>
          <w:sz w:val="26"/>
          <w:szCs w:val="26"/>
        </w:rPr>
        <w:t>«Россети Сибирь»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5D378A">
        <w:rPr>
          <w:rFonts w:ascii="Times New Roman" w:hAnsi="Times New Roman" w:cs="Times New Roman"/>
          <w:sz w:val="26"/>
          <w:szCs w:val="26"/>
        </w:rPr>
        <w:t>ПАО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«</w:t>
      </w:r>
      <w:r w:rsidR="005D378A">
        <w:rPr>
          <w:rFonts w:ascii="Times New Roman" w:hAnsi="Times New Roman" w:cs="Times New Roman"/>
          <w:sz w:val="26"/>
          <w:szCs w:val="26"/>
        </w:rPr>
        <w:t>Россети Сибирь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») от </w:t>
      </w:r>
      <w:r w:rsidR="00700A0B" w:rsidRPr="00700A0B">
        <w:rPr>
          <w:rFonts w:ascii="Times New Roman" w:hAnsi="Times New Roman" w:cs="Times New Roman"/>
          <w:sz w:val="26"/>
          <w:szCs w:val="26"/>
        </w:rPr>
        <w:t>23</w:t>
      </w:r>
      <w:r w:rsidR="00D51C35">
        <w:rPr>
          <w:rFonts w:ascii="Times New Roman" w:hAnsi="Times New Roman" w:cs="Times New Roman"/>
          <w:sz w:val="26"/>
          <w:szCs w:val="26"/>
        </w:rPr>
        <w:t>.08</w:t>
      </w:r>
      <w:r w:rsidR="005D378A" w:rsidRPr="006C6368">
        <w:rPr>
          <w:rFonts w:ascii="Times New Roman" w:hAnsi="Times New Roman" w:cs="Times New Roman"/>
          <w:sz w:val="26"/>
          <w:szCs w:val="26"/>
        </w:rPr>
        <w:t>.2023 №</w:t>
      </w:r>
      <w:r w:rsidR="00084022">
        <w:rPr>
          <w:rFonts w:ascii="Times New Roman" w:hAnsi="Times New Roman" w:cs="Times New Roman"/>
          <w:sz w:val="26"/>
          <w:szCs w:val="26"/>
        </w:rPr>
        <w:t xml:space="preserve"> 1.3/22.3/1589</w:t>
      </w:r>
      <w:r w:rsidR="005D378A">
        <w:rPr>
          <w:rFonts w:ascii="Times New Roman" w:hAnsi="Times New Roman" w:cs="Times New Roman"/>
          <w:sz w:val="26"/>
          <w:szCs w:val="26"/>
        </w:rPr>
        <w:t>,</w:t>
      </w:r>
      <w:r w:rsidR="005D378A" w:rsidRP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отсутствие возражений</w:t>
      </w:r>
      <w:r w:rsidR="005D378A" w:rsidRPr="00607A9E">
        <w:rPr>
          <w:rFonts w:ascii="Times New Roman" w:hAnsi="Times New Roman" w:cs="Times New Roman"/>
          <w:sz w:val="26"/>
          <w:szCs w:val="26"/>
        </w:rPr>
        <w:t>,</w:t>
      </w:r>
      <w:r w:rsidR="005D378A">
        <w:rPr>
          <w:rFonts w:ascii="Times New Roman" w:hAnsi="Times New Roman" w:cs="Times New Roman"/>
          <w:sz w:val="26"/>
          <w:szCs w:val="26"/>
        </w:rPr>
        <w:t xml:space="preserve"> в соответствии с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Уставом</w:t>
      </w:r>
      <w:r w:rsid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607A9E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78A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6C6368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5D378A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Pr="005D378A">
        <w:rPr>
          <w:rFonts w:ascii="Times New Roman" w:hAnsi="Times New Roman" w:cs="Times New Roman"/>
          <w:sz w:val="26"/>
          <w:szCs w:val="26"/>
        </w:rPr>
        <w:t xml:space="preserve">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5D378A">
        <w:rPr>
          <w:rFonts w:ascii="Times New Roman" w:hAnsi="Times New Roman" w:cs="Times New Roman"/>
          <w:sz w:val="26"/>
          <w:szCs w:val="26"/>
        </w:rPr>
        <w:t xml:space="preserve">,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</w:t>
      </w:r>
      <w:r w:rsidR="006635C2">
        <w:rPr>
          <w:rFonts w:ascii="Times New Roman" w:hAnsi="Times New Roman" w:cs="Times New Roman"/>
          <w:sz w:val="26"/>
          <w:szCs w:val="26"/>
        </w:rPr>
        <w:t>Строительство ВЛ-0,4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кВ </w:t>
      </w:r>
      <w:r w:rsidR="006635C2">
        <w:rPr>
          <w:rFonts w:ascii="Times New Roman" w:hAnsi="Times New Roman" w:cs="Times New Roman"/>
          <w:sz w:val="26"/>
          <w:szCs w:val="26"/>
        </w:rPr>
        <w:t xml:space="preserve"> Л-1 СТП № 37-13-72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 для технол</w:t>
      </w:r>
      <w:r w:rsidR="006635C2">
        <w:rPr>
          <w:rFonts w:ascii="Times New Roman" w:hAnsi="Times New Roman" w:cs="Times New Roman"/>
          <w:sz w:val="26"/>
          <w:szCs w:val="26"/>
        </w:rPr>
        <w:t>огического присоединения участков заявителей</w:t>
      </w:r>
      <w:r w:rsidR="006635C2" w:rsidRPr="0095564C">
        <w:rPr>
          <w:rFonts w:ascii="Times New Roman" w:hAnsi="Times New Roman" w:cs="Times New Roman"/>
          <w:sz w:val="26"/>
          <w:szCs w:val="26"/>
        </w:rPr>
        <w:t>, расположенн</w:t>
      </w:r>
      <w:r w:rsidR="006635C2">
        <w:rPr>
          <w:rFonts w:ascii="Times New Roman" w:hAnsi="Times New Roman" w:cs="Times New Roman"/>
          <w:sz w:val="26"/>
          <w:szCs w:val="26"/>
        </w:rPr>
        <w:t>ых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 по адресу: Красноярский край, Березовский район,</w:t>
      </w:r>
      <w:r w:rsidR="006635C2">
        <w:rPr>
          <w:rFonts w:ascii="Times New Roman" w:hAnsi="Times New Roman" w:cs="Times New Roman"/>
          <w:sz w:val="26"/>
          <w:szCs w:val="26"/>
        </w:rPr>
        <w:t xml:space="preserve"> с районе д. Ермолаево, ДНТ «Кирпичник», участок №57, №66, №68, №70»; Строительство ВЛ-0,4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кВ </w:t>
      </w:r>
      <w:r w:rsidR="006635C2">
        <w:rPr>
          <w:rFonts w:ascii="Times New Roman" w:hAnsi="Times New Roman" w:cs="Times New Roman"/>
          <w:sz w:val="26"/>
          <w:szCs w:val="26"/>
        </w:rPr>
        <w:t>Л-3 КТП № 37-13-53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 для технол</w:t>
      </w:r>
      <w:r w:rsidR="006635C2">
        <w:rPr>
          <w:rFonts w:ascii="Times New Roman" w:hAnsi="Times New Roman" w:cs="Times New Roman"/>
          <w:sz w:val="26"/>
          <w:szCs w:val="26"/>
        </w:rPr>
        <w:t>огического присоединения участков заявителя</w:t>
      </w:r>
      <w:r w:rsidR="006635C2" w:rsidRPr="0095564C">
        <w:rPr>
          <w:rFonts w:ascii="Times New Roman" w:hAnsi="Times New Roman" w:cs="Times New Roman"/>
          <w:sz w:val="26"/>
          <w:szCs w:val="26"/>
        </w:rPr>
        <w:t>, по адресу: Красноярский край, Березовский район,</w:t>
      </w:r>
      <w:r w:rsidR="006635C2">
        <w:rPr>
          <w:rFonts w:ascii="Times New Roman" w:hAnsi="Times New Roman" w:cs="Times New Roman"/>
          <w:sz w:val="26"/>
          <w:szCs w:val="26"/>
        </w:rPr>
        <w:t xml:space="preserve"> с районе д. Ермолаево, ДНТ «Кирпичник», участок №3 и №13; Строительство ВЛ-6кВ от ф.37-13, установка ТП 6/0,4кВ и строительство ВЛ-0,4кВ </w:t>
      </w:r>
      <w:r w:rsidR="006635C2" w:rsidRPr="0095564C">
        <w:rPr>
          <w:rFonts w:ascii="Times New Roman" w:hAnsi="Times New Roman" w:cs="Times New Roman"/>
          <w:sz w:val="26"/>
          <w:szCs w:val="26"/>
        </w:rPr>
        <w:t>для технол</w:t>
      </w:r>
      <w:r w:rsidR="006635C2">
        <w:rPr>
          <w:rFonts w:ascii="Times New Roman" w:hAnsi="Times New Roman" w:cs="Times New Roman"/>
          <w:sz w:val="26"/>
          <w:szCs w:val="26"/>
        </w:rPr>
        <w:t>огического присоединения заявителей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 по адресу: Красноярский край, Березовский район,</w:t>
      </w:r>
      <w:r w:rsidR="006635C2">
        <w:rPr>
          <w:rFonts w:ascii="Times New Roman" w:hAnsi="Times New Roman" w:cs="Times New Roman"/>
          <w:sz w:val="26"/>
          <w:szCs w:val="26"/>
        </w:rPr>
        <w:t xml:space="preserve"> с районе д. Ермолаево, СТ «Кирпичник</w:t>
      </w:r>
      <w:r w:rsidRPr="005D378A">
        <w:rPr>
          <w:rFonts w:ascii="Times New Roman" w:hAnsi="Times New Roman" w:cs="Times New Roman"/>
          <w:sz w:val="26"/>
          <w:szCs w:val="26"/>
        </w:rPr>
        <w:t xml:space="preserve">), площадью </w:t>
      </w:r>
      <w:r w:rsidR="006635C2">
        <w:rPr>
          <w:rFonts w:ascii="Times New Roman" w:hAnsi="Times New Roman" w:cs="Times New Roman"/>
          <w:sz w:val="26"/>
          <w:szCs w:val="26"/>
        </w:rPr>
        <w:t>1613</w:t>
      </w:r>
      <w:r w:rsidR="00D51C35">
        <w:rPr>
          <w:rFonts w:ascii="Times New Roman" w:hAnsi="Times New Roman" w:cs="Times New Roman"/>
          <w:sz w:val="26"/>
          <w:szCs w:val="26"/>
        </w:rPr>
        <w:t xml:space="preserve"> кв.м.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5D378A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6C6368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6635C2">
        <w:rPr>
          <w:rFonts w:ascii="Times New Roman" w:hAnsi="Times New Roman" w:cs="Times New Roman"/>
          <w:sz w:val="26"/>
          <w:szCs w:val="26"/>
        </w:rPr>
        <w:t>1613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>
        <w:rPr>
          <w:rFonts w:ascii="Times New Roman" w:hAnsi="Times New Roman" w:cs="Times New Roman"/>
          <w:sz w:val="26"/>
          <w:szCs w:val="26"/>
        </w:rPr>
        <w:t>24:04:0000000:7982</w:t>
      </w:r>
      <w:r w:rsidR="00B10DB0"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за пределами участка. Почтовый адрес ориентира: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B10DB0" w:rsidRPr="006635C2">
        <w:rPr>
          <w:rFonts w:ascii="Times New Roman" w:hAnsi="Times New Roman" w:cs="Times New Roman"/>
          <w:sz w:val="26"/>
          <w:szCs w:val="26"/>
        </w:rPr>
        <w:t xml:space="preserve">Красноярский край, Березовский район, </w:t>
      </w:r>
      <w:r w:rsidR="006635C2">
        <w:rPr>
          <w:rFonts w:ascii="Times New Roman" w:hAnsi="Times New Roman" w:cs="Times New Roman"/>
          <w:sz w:val="26"/>
          <w:szCs w:val="26"/>
        </w:rPr>
        <w:t>ДНТ «Кирпичник».</w:t>
      </w:r>
    </w:p>
    <w:p w:rsidR="005D378A" w:rsidRPr="00762677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5D378A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5D378A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77361">
        <w:rPr>
          <w:rFonts w:ascii="Times New Roman" w:hAnsi="Times New Roman" w:cs="Times New Roman"/>
          <w:sz w:val="26"/>
          <w:szCs w:val="26"/>
        </w:rPr>
        <w:t xml:space="preserve">Утвердить границы публичного сервитута согласно приложению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B77361">
        <w:rPr>
          <w:rFonts w:ascii="Times New Roman" w:hAnsi="Times New Roman" w:cs="Times New Roman"/>
          <w:sz w:val="26"/>
          <w:szCs w:val="26"/>
        </w:rPr>
        <w:t>1.</w:t>
      </w:r>
    </w:p>
    <w:p w:rsidR="005D378A" w:rsidRPr="00B77361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Срок, в течение которого использование части земельных участков и (или) расположенных на них объектов недвижимого имущества в соответствии с их </w:t>
      </w:r>
      <w:r w:rsidRPr="006C6368">
        <w:rPr>
          <w:rFonts w:ascii="Times New Roman" w:hAnsi="Times New Roman" w:cs="Times New Roman"/>
          <w:sz w:val="26"/>
          <w:szCs w:val="26"/>
        </w:rPr>
        <w:lastRenderedPageBreak/>
        <w:t>разрешенным использованием будет невозможно или существенно затруднено</w:t>
      </w:r>
      <w:r w:rsidRPr="006C6368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C6368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6C6368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6C6368">
        <w:rPr>
          <w:rFonts w:ascii="Times New Roman" w:hAnsi="Times New Roman" w:cs="Times New Roman"/>
          <w:sz w:val="26"/>
          <w:szCs w:val="26"/>
        </w:rPr>
        <w:t>:</w:t>
      </w:r>
    </w:p>
    <w:p w:rsidR="006635C2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6C6368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>
        <w:rPr>
          <w:rFonts w:ascii="Times New Roman" w:hAnsi="Times New Roman" w:cs="Times New Roman"/>
          <w:sz w:val="26"/>
          <w:szCs w:val="26"/>
        </w:rPr>
        <w:t>правообладателем</w:t>
      </w:r>
      <w:r w:rsidR="005473F5" w:rsidRPr="006C6368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6635C2">
        <w:rPr>
          <w:rFonts w:ascii="Times New Roman" w:hAnsi="Times New Roman" w:cs="Times New Roman"/>
          <w:sz w:val="26"/>
          <w:szCs w:val="26"/>
        </w:rPr>
        <w:t>ого</w:t>
      </w:r>
      <w:r w:rsidR="005473F5" w:rsidRPr="006C6368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6635C2">
        <w:rPr>
          <w:rFonts w:ascii="Times New Roman" w:hAnsi="Times New Roman" w:cs="Times New Roman"/>
          <w:sz w:val="26"/>
          <w:szCs w:val="26"/>
        </w:rPr>
        <w:t>а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6635C2">
        <w:rPr>
          <w:rFonts w:ascii="Times New Roman" w:hAnsi="Times New Roman" w:cs="Times New Roman"/>
          <w:sz w:val="26"/>
          <w:szCs w:val="26"/>
        </w:rPr>
        <w:t>с кадастровым</w:t>
      </w:r>
      <w:r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6635C2">
        <w:rPr>
          <w:rFonts w:ascii="Times New Roman" w:hAnsi="Times New Roman" w:cs="Times New Roman"/>
          <w:sz w:val="26"/>
          <w:szCs w:val="26"/>
        </w:rPr>
        <w:t>номером</w:t>
      </w:r>
      <w:r w:rsidR="00D51C35">
        <w:rPr>
          <w:rFonts w:ascii="Times New Roman" w:hAnsi="Times New Roman" w:cs="Times New Roman"/>
          <w:sz w:val="26"/>
          <w:szCs w:val="26"/>
        </w:rPr>
        <w:t xml:space="preserve"> </w:t>
      </w:r>
      <w:r w:rsidR="006635C2">
        <w:rPr>
          <w:rFonts w:ascii="Times New Roman" w:hAnsi="Times New Roman" w:cs="Times New Roman"/>
          <w:sz w:val="26"/>
          <w:szCs w:val="26"/>
        </w:rPr>
        <w:t>24:04:0000000:7982;</w:t>
      </w:r>
    </w:p>
    <w:p w:rsidR="00035BD4" w:rsidRPr="006C6368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6C6368">
        <w:rPr>
          <w:rFonts w:ascii="Times New Roman" w:hAnsi="Times New Roman" w:cs="Times New Roman"/>
          <w:sz w:val="26"/>
          <w:szCs w:val="26"/>
        </w:rPr>
        <w:t>и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6C6368">
        <w:rPr>
          <w:rFonts w:ascii="Times New Roman" w:hAnsi="Times New Roman" w:cs="Times New Roman"/>
          <w:sz w:val="26"/>
          <w:szCs w:val="26"/>
        </w:rPr>
        <w:t>их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6C6368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6C6368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6C6368">
        <w:rPr>
          <w:rFonts w:ascii="Times New Roman" w:hAnsi="Times New Roman" w:cs="Times New Roman"/>
          <w:sz w:val="26"/>
          <w:szCs w:val="26"/>
        </w:rPr>
        <w:t>а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6C6368" w:rsidRDefault="005D378A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13C59" w:rsidRPr="006C6368">
        <w:rPr>
          <w:rFonts w:ascii="Times New Roman" w:hAnsi="Times New Roman" w:cs="Times New Roman"/>
          <w:sz w:val="26"/>
          <w:szCs w:val="26"/>
        </w:rPr>
        <w:t>.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6C6368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6C6368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6956A9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956A9">
        <w:rPr>
          <w:rFonts w:ascii="Times New Roman" w:hAnsi="Times New Roman" w:cs="Times New Roman"/>
          <w:sz w:val="26"/>
          <w:szCs w:val="26"/>
        </w:rPr>
        <w:t>выдать заинтересованным лицам копии настоящего постановления.</w:t>
      </w:r>
    </w:p>
    <w:p w:rsidR="00E54E3C" w:rsidRDefault="005D378A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213C59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hyperlink r:id="rId9" w:history="1">
        <w:r w:rsidR="00E54E3C" w:rsidRPr="006C6368">
          <w:rPr>
            <w:rStyle w:val="ab"/>
            <w:rFonts w:ascii="Times New Roman" w:hAnsi="Times New Roman" w:cs="Times New Roman"/>
            <w:sz w:val="26"/>
            <w:szCs w:val="26"/>
          </w:rPr>
          <w:t>https://berezovskij-mo-r04.gosweb.gosuslugi.ru</w:t>
        </w:r>
      </w:hyperlink>
      <w:r w:rsidR="00E54E3C" w:rsidRPr="006C6368">
        <w:rPr>
          <w:rFonts w:ascii="Times New Roman" w:hAnsi="Times New Roman" w:cs="Times New Roman"/>
          <w:sz w:val="26"/>
          <w:szCs w:val="26"/>
        </w:rPr>
        <w:t>.</w:t>
      </w:r>
    </w:p>
    <w:p w:rsidR="005D378A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Публичный сервитут считается установленным со дня внесения сведений о нем в ЕГРН.</w:t>
      </w:r>
    </w:p>
    <w:p w:rsidR="00035BD4" w:rsidRPr="006C6368" w:rsidRDefault="005D378A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213C59" w:rsidRPr="006C6368">
        <w:rPr>
          <w:rFonts w:ascii="Times New Roman" w:hAnsi="Times New Roman" w:cs="Times New Roman"/>
          <w:sz w:val="26"/>
          <w:szCs w:val="26"/>
        </w:rPr>
        <w:t>И.А. Андриянов</w:t>
      </w:r>
      <w:r w:rsidR="00341202">
        <w:rPr>
          <w:rFonts w:ascii="Times New Roman" w:hAnsi="Times New Roman" w:cs="Times New Roman"/>
          <w:sz w:val="26"/>
          <w:szCs w:val="26"/>
        </w:rPr>
        <w:t>у</w:t>
      </w:r>
      <w:r w:rsidR="00035BD4" w:rsidRPr="006C6368">
        <w:rPr>
          <w:rFonts w:ascii="Times New Roman" w:hAnsi="Times New Roman" w:cs="Times New Roman"/>
          <w:sz w:val="26"/>
          <w:szCs w:val="26"/>
        </w:rPr>
        <w:t>.</w:t>
      </w:r>
    </w:p>
    <w:p w:rsidR="00035BD4" w:rsidRPr="006C6368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6C6368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6C6368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6C6368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635C2" w:rsidRDefault="006635C2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6C6368" w:rsidRDefault="006635C2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C51BF7" w:rsidRPr="006C6368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ы</w:t>
      </w:r>
      <w:r w:rsidR="00C51BF7"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1637F5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6C6368">
        <w:rPr>
          <w:rFonts w:ascii="Times New Roman" w:hAnsi="Times New Roman" w:cs="Times New Roman"/>
          <w:sz w:val="26"/>
          <w:szCs w:val="26"/>
        </w:rPr>
        <w:t xml:space="preserve">района          </w:t>
      </w:r>
      <w:r w:rsidR="00E64E58" w:rsidRPr="006C636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607A9E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607A9E" w:rsidSect="009F195A">
          <w:headerReference w:type="default" r:id="rId10"/>
          <w:pgSz w:w="11906" w:h="16838" w:code="9"/>
          <w:pgMar w:top="851" w:right="851" w:bottom="851" w:left="1418" w:header="0" w:footer="0" w:gutter="0"/>
          <w:pgNumType w:start="1"/>
          <w:cols w:space="708"/>
          <w:docGrid w:linePitch="360"/>
        </w:sectPr>
      </w:pP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99389A">
        <w:rPr>
          <w:rFonts w:ascii="Times New Roman" w:hAnsi="Times New Roman" w:cs="Times New Roman"/>
          <w:sz w:val="26"/>
          <w:szCs w:val="26"/>
        </w:rPr>
        <w:t xml:space="preserve">09.10.2023г.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99389A">
        <w:rPr>
          <w:rFonts w:ascii="Times New Roman" w:hAnsi="Times New Roman" w:cs="Times New Roman"/>
          <w:sz w:val="26"/>
          <w:szCs w:val="26"/>
        </w:rPr>
        <w:t xml:space="preserve"> 1396</w:t>
      </w:r>
    </w:p>
    <w:p w:rsidR="006956A9" w:rsidRDefault="006956A9" w:rsidP="006956A9">
      <w:pPr>
        <w:pStyle w:val="ConsPlusNormal"/>
        <w:ind w:left="5954"/>
        <w:jc w:val="both"/>
        <w:rPr>
          <w:rFonts w:ascii="Times New Roman" w:hAnsi="Times New Roman" w:cs="Times New Roman"/>
          <w:sz w:val="26"/>
          <w:szCs w:val="26"/>
        </w:rPr>
      </w:pPr>
    </w:p>
    <w:p w:rsidR="000D68E4" w:rsidRPr="00E428BD" w:rsidRDefault="000D68E4" w:rsidP="000D68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428BD">
        <w:rPr>
          <w:rFonts w:ascii="Times New Roman" w:hAnsi="Times New Roman" w:cs="Times New Roman"/>
          <w:sz w:val="20"/>
          <w:szCs w:val="20"/>
        </w:rPr>
        <w:t>СВЕДЕНИЯ О ГРАНИЦАХ ПУБЛИЧНОГО СЕРВИТУТА</w:t>
      </w:r>
    </w:p>
    <w:tbl>
      <w:tblPr>
        <w:tblStyle w:val="a8"/>
        <w:tblW w:w="9780" w:type="dxa"/>
        <w:tblInd w:w="108" w:type="dxa"/>
        <w:tblLayout w:type="fixed"/>
        <w:tblLook w:val="04A0"/>
      </w:tblPr>
      <w:tblGrid>
        <w:gridCol w:w="4677"/>
        <w:gridCol w:w="2694"/>
        <w:gridCol w:w="2409"/>
      </w:tblGrid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Местоположение границ публичного сервитута</w:t>
            </w:r>
          </w:p>
        </w:tc>
        <w:tc>
          <w:tcPr>
            <w:tcW w:w="5103" w:type="dxa"/>
            <w:gridSpan w:val="2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Красноярский край, Березовский р-н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Система координат</w:t>
            </w:r>
          </w:p>
        </w:tc>
        <w:tc>
          <w:tcPr>
            <w:tcW w:w="5103" w:type="dxa"/>
            <w:gridSpan w:val="2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Система координат МСК 167, зона 4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</w:tr>
      <w:tr w:rsidR="00783656" w:rsidRPr="00783656" w:rsidTr="00783656">
        <w:tc>
          <w:tcPr>
            <w:tcW w:w="4677" w:type="dxa"/>
            <w:shd w:val="clear" w:color="auto" w:fill="auto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6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6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1613 кв. м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Средняя квадратическая погрешность положения характерной точки (</w:t>
            </w:r>
            <w:r w:rsidRPr="007836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Mt</w:t>
            </w: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5103" w:type="dxa"/>
            <w:gridSpan w:val="2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783656" w:rsidRPr="00783656" w:rsidTr="00783656">
        <w:tc>
          <w:tcPr>
            <w:tcW w:w="4677" w:type="dxa"/>
            <w:vMerge w:val="restart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2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783656" w:rsidRPr="00783656" w:rsidTr="00783656">
        <w:tc>
          <w:tcPr>
            <w:tcW w:w="4677" w:type="dxa"/>
            <w:vMerge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643335.86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117465.27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643348.14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117456.15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643345.78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117452.91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643336.66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117459.76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643333.94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117456.15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643333.16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117456.72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643272.95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117376.75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643290.15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117363.74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643288.07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117360.69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643267.71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117376.01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643335.86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117465.27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642921.67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118120.95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642916.41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117976.03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642914.85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117964.08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642917.45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117962.36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642917.51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117963.66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642981.64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117921.38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642981.48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117920.27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642987.50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117916.32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642983.98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117882.60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642983.76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117864.65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642987.07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117864.63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642987.03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117882.44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642990.09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117915.93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643025.07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117893.00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643026.91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117895.97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642919.10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117966.03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642919.92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117973.07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642929.36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117965.11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642931.86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117968.31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642919.32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117978.44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642924.67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118120.79</w:t>
            </w:r>
          </w:p>
        </w:tc>
      </w:tr>
      <w:tr w:rsidR="00783656" w:rsidRPr="00783656" w:rsidTr="00783656">
        <w:tc>
          <w:tcPr>
            <w:tcW w:w="4677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94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642921.67</w:t>
            </w:r>
          </w:p>
        </w:tc>
        <w:tc>
          <w:tcPr>
            <w:tcW w:w="2409" w:type="dxa"/>
            <w:vAlign w:val="center"/>
          </w:tcPr>
          <w:p w:rsidR="00783656" w:rsidRPr="00783656" w:rsidRDefault="00783656" w:rsidP="00783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656">
              <w:rPr>
                <w:rFonts w:ascii="Times New Roman" w:hAnsi="Times New Roman" w:cs="Times New Roman"/>
                <w:sz w:val="20"/>
                <w:szCs w:val="20"/>
              </w:rPr>
              <w:t>118120.95</w:t>
            </w:r>
          </w:p>
        </w:tc>
      </w:tr>
    </w:tbl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9780" w:type="dxa"/>
        <w:tblInd w:w="250" w:type="dxa"/>
        <w:tblBorders>
          <w:bottom w:val="nil"/>
        </w:tblBorders>
        <w:tblLayout w:type="fixed"/>
        <w:tblLook w:val="0000"/>
      </w:tblPr>
      <w:tblGrid>
        <w:gridCol w:w="1275"/>
        <w:gridCol w:w="4111"/>
        <w:gridCol w:w="1276"/>
        <w:gridCol w:w="3118"/>
      </w:tblGrid>
      <w:tr w:rsidR="00783656" w:rsidRPr="00E428BD" w:rsidTr="00783656">
        <w:trPr>
          <w:cantSplit/>
          <w:trHeight w:val="593"/>
        </w:trPr>
        <w:tc>
          <w:tcPr>
            <w:tcW w:w="9780" w:type="dxa"/>
            <w:gridSpan w:val="4"/>
          </w:tcPr>
          <w:p w:rsidR="00783656" w:rsidRPr="00E428BD" w:rsidRDefault="00783656" w:rsidP="0006276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СВЕДЕНИЯ О ГРАНИЦАХ ПУБЛИЧНОГО СЕРВИТУТА</w:t>
            </w:r>
          </w:p>
          <w:p w:rsidR="00783656" w:rsidRPr="00E428BD" w:rsidRDefault="00783656" w:rsidP="0006276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8">
              <w:rPr>
                <w:rFonts w:ascii="Times New Roman" w:hAnsi="Times New Roman" w:cs="Times New Roman"/>
                <w:sz w:val="20"/>
                <w:szCs w:val="20"/>
              </w:rPr>
              <w:t>Схема расположения листов</w:t>
            </w:r>
          </w:p>
        </w:tc>
      </w:tr>
      <w:tr w:rsidR="00783656" w:rsidTr="00783656">
        <w:trPr>
          <w:trHeight w:val="249"/>
        </w:trPr>
        <w:tc>
          <w:tcPr>
            <w:tcW w:w="9780" w:type="dxa"/>
            <w:gridSpan w:val="4"/>
            <w:tcBorders>
              <w:bottom w:val="nil"/>
            </w:tcBorders>
          </w:tcPr>
          <w:p w:rsidR="00783656" w:rsidRDefault="003A25E3" w:rsidP="00062763">
            <w:pPr>
              <w:jc w:val="center"/>
            </w:pPr>
            <w:r>
              <w:rPr>
                <w:noProof/>
                <w:lang w:eastAsia="ru-RU"/>
              </w:rPr>
              <w:pict>
                <v:rect id="Прямоугольник 1" o:spid="_x0000_s1028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<o:lock v:ext="edit" aspectratio="t" selection="t"/>
                </v:rect>
              </w:pict>
            </w:r>
          </w:p>
        </w:tc>
      </w:tr>
      <w:tr w:rsidR="00783656" w:rsidRPr="002F729B" w:rsidTr="00783656">
        <w:trPr>
          <w:trHeight w:val="5385"/>
        </w:trPr>
        <w:tc>
          <w:tcPr>
            <w:tcW w:w="9780" w:type="dxa"/>
            <w:gridSpan w:val="4"/>
            <w:tcBorders>
              <w:top w:val="nil"/>
              <w:bottom w:val="single" w:sz="4" w:space="0" w:color="auto"/>
            </w:tcBorders>
          </w:tcPr>
          <w:p w:rsidR="00783656" w:rsidRDefault="00783656" w:rsidP="00062763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63055" cy="3686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.BMP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6802" r="1787" b="13974"/>
                          <a:stretch/>
                        </pic:blipFill>
                        <pic:spPr bwMode="auto">
                          <a:xfrm>
                            <a:off x="0" y="0"/>
                            <a:ext cx="5964584" cy="368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3656" w:rsidRPr="002F729B" w:rsidRDefault="00783656" w:rsidP="00062763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783656" w:rsidRPr="0086759C" w:rsidTr="0078365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gridSpan w:val="4"/>
            <w:tcBorders>
              <w:top w:val="single" w:sz="4" w:space="0" w:color="auto"/>
              <w:bottom w:val="nil"/>
            </w:tcBorders>
          </w:tcPr>
          <w:p w:rsidR="00783656" w:rsidRPr="0086759C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</w:p>
        </w:tc>
      </w:tr>
      <w:tr w:rsidR="00783656" w:rsidRPr="002E5DCE" w:rsidTr="0078365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4830" cy="287655"/>
                  <wp:effectExtent l="19050" t="19050" r="26670" b="1714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e9a77-1d78-455b-a1bd-542e8e1ba6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4269" cy="287618"/>
                  <wp:effectExtent l="19050" t="19050" r="27305" b="1778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5c40b4-fea5-4314-94ee-3228764e2fd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39" cy="2888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кадастровый номер квартала</w:t>
            </w:r>
          </w:p>
        </w:tc>
      </w:tr>
      <w:tr w:rsidR="00783656" w:rsidRPr="002E5DCE" w:rsidTr="0078365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95275"/>
                  <wp:effectExtent l="19050" t="19050" r="28575" b="28575"/>
                  <wp:docPr id="4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238b0-c391-4f0e-a827-9530ad2c64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4830" cy="287655"/>
                  <wp:effectExtent l="19050" t="19050" r="26670" b="17145"/>
                  <wp:docPr id="5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ba660f-83d7-466f-b2d2-ed82380c39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  <w:tr w:rsidR="00783656" w:rsidRPr="002E5DCE" w:rsidTr="0078365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57175"/>
                  <wp:effectExtent l="19050" t="19050" r="28575" b="28575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a7be0-4355-4f1d-9dde-8af8d2735e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надписи номеров характерных точек границы объекта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5305" cy="292100"/>
                  <wp:effectExtent l="19050" t="19050" r="17145" b="12700"/>
                  <wp:docPr id="6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4a8896-a615-4cea-a0f3-c2fdc1d14e0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</w:tcPr>
          <w:p w:rsidR="00783656" w:rsidRPr="002E5DCE" w:rsidRDefault="00783656" w:rsidP="00062763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</w:tr>
      <w:tr w:rsidR="00783656" w:rsidRPr="002E5DCE" w:rsidTr="0078365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275" w:type="dxa"/>
            <w:tcBorders>
              <w:top w:val="nil"/>
              <w:bottom w:val="single" w:sz="4" w:space="0" w:color="auto"/>
              <w:right w:val="nil"/>
            </w:tcBorders>
          </w:tcPr>
          <w:p w:rsidR="00783656" w:rsidRPr="002E5DCE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6575" cy="288290"/>
                  <wp:effectExtent l="19050" t="19050" r="15875" b="16510"/>
                  <wp:docPr id="7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7b8d17-d320-4ef2-ad32-288771728a2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</w:tcBorders>
          </w:tcPr>
          <w:p w:rsidR="00783656" w:rsidRPr="002E5DCE" w:rsidRDefault="00783656" w:rsidP="00062763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3656" w:rsidRPr="002E5DCE" w:rsidRDefault="00783656" w:rsidP="0006276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</w:tcBorders>
          </w:tcPr>
          <w:p w:rsidR="00783656" w:rsidRPr="002E5DCE" w:rsidRDefault="00783656" w:rsidP="00062763">
            <w:pPr>
              <w:pStyle w:val="Default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9780" w:type="dxa"/>
        <w:tblInd w:w="250" w:type="dxa"/>
        <w:tblBorders>
          <w:bottom w:val="nil"/>
        </w:tblBorders>
        <w:tblLayout w:type="fixed"/>
        <w:tblLook w:val="0000"/>
      </w:tblPr>
      <w:tblGrid>
        <w:gridCol w:w="9780"/>
      </w:tblGrid>
      <w:tr w:rsidR="00783656" w:rsidRPr="00E428BD" w:rsidTr="00783656">
        <w:trPr>
          <w:cantSplit/>
          <w:trHeight w:val="593"/>
        </w:trPr>
        <w:tc>
          <w:tcPr>
            <w:tcW w:w="9780" w:type="dxa"/>
          </w:tcPr>
          <w:p w:rsidR="00783656" w:rsidRPr="00E428BD" w:rsidRDefault="00783656" w:rsidP="0006276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СВЕДЕНИЯ О ГРАНИЦАХ ПУБЛИЧНОГО СЕРВИТУТА</w:t>
            </w:r>
          </w:p>
          <w:p w:rsidR="00783656" w:rsidRPr="00E428BD" w:rsidRDefault="00783656" w:rsidP="0006276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Схема расположения местоположения границ публичного сервитута</w:t>
            </w:r>
          </w:p>
        </w:tc>
      </w:tr>
      <w:tr w:rsidR="00783656" w:rsidTr="00783656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783656" w:rsidRPr="00E9178B" w:rsidRDefault="00783656" w:rsidP="00062763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3F7">
              <w:rPr>
                <w:rFonts w:ascii="Times New Roman" w:hAnsi="Times New Roman" w:cs="Times New Roman"/>
                <w:sz w:val="20"/>
                <w:szCs w:val="20"/>
              </w:rPr>
              <w:t>Выносной лист № 1</w:t>
            </w:r>
            <w:r w:rsidR="003A25E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6" o:spid="_x0000_s1029" style="position:absolute;left:0;text-align:left;margin-left:0;margin-top:0;width:50pt;height:50pt;z-index:25166233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u3fQIAAL0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vHHrt30CAAC9BAAADgAA&#10;AAAAAAAAAAAAAAAuAgAAZHJzL2Uyb0RvYy54bWxQSwECLQAUAAYACAAAACEAhluH1dgAAAAFAQAA&#10;DwAAAAAAAAAAAAAAAADXBAAAZHJzL2Rvd25yZXYueG1sUEsFBgAAAAAEAAQA8wAAANwFAAAAAA==&#10;" filled="f" stroked="f">
                  <o:lock v:ext="edit" aspectratio="t" selection="t"/>
                </v:rect>
              </w:pict>
            </w:r>
          </w:p>
        </w:tc>
      </w:tr>
      <w:tr w:rsidR="00783656" w:rsidRPr="002F729B" w:rsidTr="00783656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783656" w:rsidRDefault="00783656" w:rsidP="00062763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69913" cy="2653541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36cb99-44c6-4ac4-9931-5825eebdd814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5" t="22860" b="30894"/>
                          <a:stretch/>
                        </pic:blipFill>
                        <pic:spPr bwMode="auto">
                          <a:xfrm>
                            <a:off x="0" y="0"/>
                            <a:ext cx="5871141" cy="2654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3656" w:rsidRPr="002F729B" w:rsidRDefault="00783656" w:rsidP="00062763">
            <w:pPr>
              <w:keepNext/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3656" w:rsidRPr="002F729B" w:rsidTr="00783656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783656" w:rsidRDefault="00783656" w:rsidP="00062763">
            <w:pPr>
              <w:keepNext/>
              <w:keepLines/>
              <w:ind w:left="-79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Выносной лист № 2</w:t>
            </w:r>
          </w:p>
          <w:p w:rsidR="00783656" w:rsidRDefault="00783656" w:rsidP="00062763">
            <w:pPr>
              <w:keepNext/>
              <w:keepLines/>
              <w:ind w:left="-79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59921" cy="3517900"/>
                  <wp:effectExtent l="0" t="0" r="7620" b="6350"/>
                  <wp:docPr id="15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2d4c0e-fead-4612-95bd-b35cf7720f77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39" t="21128" b="17561"/>
                          <a:stretch/>
                        </pic:blipFill>
                        <pic:spPr bwMode="auto">
                          <a:xfrm>
                            <a:off x="0" y="0"/>
                            <a:ext cx="5861199" cy="3518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3656" w:rsidRPr="00A663F7" w:rsidRDefault="00783656" w:rsidP="00062763">
            <w:pPr>
              <w:keepNext/>
              <w:keepLines/>
              <w:ind w:left="-79"/>
              <w:jc w:val="center"/>
              <w:rPr>
                <w:noProof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783656" w:rsidRPr="00441748" w:rsidTr="0078365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783656" w:rsidRPr="0086759C" w:rsidRDefault="00783656" w:rsidP="00062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783656" w:rsidSect="00FD21E5">
      <w:headerReference w:type="default" r:id="rId21"/>
      <w:pgSz w:w="11906" w:h="16838" w:code="9"/>
      <w:pgMar w:top="851" w:right="851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E1E" w:rsidRDefault="00851E1E" w:rsidP="00565217">
      <w:pPr>
        <w:spacing w:after="0" w:line="240" w:lineRule="auto"/>
      </w:pPr>
      <w:r>
        <w:separator/>
      </w:r>
    </w:p>
  </w:endnote>
  <w:endnote w:type="continuationSeparator" w:id="1">
    <w:p w:rsidR="00851E1E" w:rsidRDefault="00851E1E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E1E" w:rsidRDefault="00851E1E" w:rsidP="00565217">
      <w:pPr>
        <w:spacing w:after="0" w:line="240" w:lineRule="auto"/>
      </w:pPr>
      <w:r>
        <w:separator/>
      </w:r>
    </w:p>
  </w:footnote>
  <w:footnote w:type="continuationSeparator" w:id="1">
    <w:p w:rsidR="00851E1E" w:rsidRDefault="00851E1E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78850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84022"/>
    <w:rsid w:val="000A1A5D"/>
    <w:rsid w:val="000C0504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F68D5"/>
    <w:rsid w:val="0020620C"/>
    <w:rsid w:val="00213C59"/>
    <w:rsid w:val="0023718B"/>
    <w:rsid w:val="002405B3"/>
    <w:rsid w:val="0028307E"/>
    <w:rsid w:val="002846E7"/>
    <w:rsid w:val="00284CB8"/>
    <w:rsid w:val="00284DCC"/>
    <w:rsid w:val="002868F7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7CE9"/>
    <w:rsid w:val="00384554"/>
    <w:rsid w:val="0039657F"/>
    <w:rsid w:val="003A25E3"/>
    <w:rsid w:val="003F2F6F"/>
    <w:rsid w:val="003F6386"/>
    <w:rsid w:val="00423FE8"/>
    <w:rsid w:val="00454E02"/>
    <w:rsid w:val="00456E8F"/>
    <w:rsid w:val="004652DD"/>
    <w:rsid w:val="004656F2"/>
    <w:rsid w:val="00487BCA"/>
    <w:rsid w:val="004A7760"/>
    <w:rsid w:val="004D3924"/>
    <w:rsid w:val="004D7747"/>
    <w:rsid w:val="004E780B"/>
    <w:rsid w:val="005112F0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35C2"/>
    <w:rsid w:val="006956A9"/>
    <w:rsid w:val="006C131E"/>
    <w:rsid w:val="006C6368"/>
    <w:rsid w:val="006F3EA5"/>
    <w:rsid w:val="006F4146"/>
    <w:rsid w:val="00700A0B"/>
    <w:rsid w:val="007012FB"/>
    <w:rsid w:val="00712855"/>
    <w:rsid w:val="007370CF"/>
    <w:rsid w:val="007745AC"/>
    <w:rsid w:val="00783656"/>
    <w:rsid w:val="007915CB"/>
    <w:rsid w:val="00792D82"/>
    <w:rsid w:val="00795D7B"/>
    <w:rsid w:val="007B2638"/>
    <w:rsid w:val="007C3C82"/>
    <w:rsid w:val="00803CDC"/>
    <w:rsid w:val="0081132C"/>
    <w:rsid w:val="00821229"/>
    <w:rsid w:val="0082614B"/>
    <w:rsid w:val="008370E4"/>
    <w:rsid w:val="00845B05"/>
    <w:rsid w:val="00851AC9"/>
    <w:rsid w:val="00851E1E"/>
    <w:rsid w:val="008A2A30"/>
    <w:rsid w:val="008A6D40"/>
    <w:rsid w:val="008C7B46"/>
    <w:rsid w:val="008E253C"/>
    <w:rsid w:val="008F6A75"/>
    <w:rsid w:val="0099389A"/>
    <w:rsid w:val="009A0042"/>
    <w:rsid w:val="009F195A"/>
    <w:rsid w:val="00A16998"/>
    <w:rsid w:val="00A264C0"/>
    <w:rsid w:val="00A31FAC"/>
    <w:rsid w:val="00A7064C"/>
    <w:rsid w:val="00A739E7"/>
    <w:rsid w:val="00A863C1"/>
    <w:rsid w:val="00AB79BB"/>
    <w:rsid w:val="00AD36CE"/>
    <w:rsid w:val="00B10DB0"/>
    <w:rsid w:val="00B1601D"/>
    <w:rsid w:val="00B228ED"/>
    <w:rsid w:val="00B66F57"/>
    <w:rsid w:val="00B744F6"/>
    <w:rsid w:val="00B90FC8"/>
    <w:rsid w:val="00B9643D"/>
    <w:rsid w:val="00BA5991"/>
    <w:rsid w:val="00BC62AC"/>
    <w:rsid w:val="00BD0805"/>
    <w:rsid w:val="00BD3C24"/>
    <w:rsid w:val="00BD7718"/>
    <w:rsid w:val="00BF0D71"/>
    <w:rsid w:val="00BF763C"/>
    <w:rsid w:val="00C10D66"/>
    <w:rsid w:val="00C270B8"/>
    <w:rsid w:val="00C51BF7"/>
    <w:rsid w:val="00CF41EB"/>
    <w:rsid w:val="00D37B6D"/>
    <w:rsid w:val="00D51C35"/>
    <w:rsid w:val="00DA1A88"/>
    <w:rsid w:val="00DB57F8"/>
    <w:rsid w:val="00DD3BE5"/>
    <w:rsid w:val="00DE6A19"/>
    <w:rsid w:val="00E54E3C"/>
    <w:rsid w:val="00E64E58"/>
    <w:rsid w:val="00E819D0"/>
    <w:rsid w:val="00EB2B81"/>
    <w:rsid w:val="00EE13C8"/>
    <w:rsid w:val="00EE6C0E"/>
    <w:rsid w:val="00F341B6"/>
    <w:rsid w:val="00F67F52"/>
    <w:rsid w:val="00F758FA"/>
    <w:rsid w:val="00F77DDB"/>
    <w:rsid w:val="00F9153E"/>
    <w:rsid w:val="00FA0550"/>
    <w:rsid w:val="00FA2BCA"/>
    <w:rsid w:val="00FA4675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6052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2023-10-05T03:49:00Z</cp:lastPrinted>
  <dcterms:created xsi:type="dcterms:W3CDTF">2023-10-20T03:25:00Z</dcterms:created>
  <dcterms:modified xsi:type="dcterms:W3CDTF">2023-10-20T03:25:00Z</dcterms:modified>
</cp:coreProperties>
</file>