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1F130A" w:rsidRDefault="00B04F53" w:rsidP="001F130A">
      <w:pPr>
        <w:tabs>
          <w:tab w:val="left" w:pos="2552"/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1F130A" w:rsidRDefault="00B04F53" w:rsidP="001F130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1F130A" w:rsidRDefault="00B04F53" w:rsidP="001F130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1F130A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1F130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1F130A" w:rsidRDefault="00B04F53" w:rsidP="001F130A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1F130A" w:rsidRDefault="00156DAB" w:rsidP="001F130A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1F130A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Default="00587883" w:rsidP="001F1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30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>. Березовка</w:t>
      </w:r>
    </w:p>
    <w:p w:rsidR="001F130A" w:rsidRPr="001F130A" w:rsidRDefault="001F130A" w:rsidP="001F13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883" w:rsidRPr="001F130A" w:rsidRDefault="00D91324" w:rsidP="001F130A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19.02.</w:t>
      </w:r>
      <w:r w:rsidR="00C60735" w:rsidRPr="001F130A">
        <w:rPr>
          <w:rFonts w:ascii="Times New Roman" w:hAnsi="Times New Roman" w:cs="Times New Roman"/>
          <w:sz w:val="24"/>
          <w:szCs w:val="24"/>
        </w:rPr>
        <w:t>20</w:t>
      </w:r>
      <w:r w:rsidR="00774387" w:rsidRPr="001F130A">
        <w:rPr>
          <w:rFonts w:ascii="Times New Roman" w:hAnsi="Times New Roman" w:cs="Times New Roman"/>
          <w:sz w:val="24"/>
          <w:szCs w:val="24"/>
        </w:rPr>
        <w:t>2</w:t>
      </w:r>
      <w:r w:rsidR="001F130A" w:rsidRPr="001F130A">
        <w:rPr>
          <w:rFonts w:ascii="Times New Roman" w:hAnsi="Times New Roman" w:cs="Times New Roman"/>
          <w:sz w:val="24"/>
          <w:szCs w:val="24"/>
        </w:rPr>
        <w:t>5</w:t>
      </w:r>
      <w:r w:rsidR="00DF2178" w:rsidRPr="001F130A">
        <w:rPr>
          <w:rFonts w:ascii="Times New Roman" w:hAnsi="Times New Roman" w:cs="Times New Roman"/>
          <w:sz w:val="24"/>
          <w:szCs w:val="24"/>
        </w:rPr>
        <w:t>г.</w:t>
      </w:r>
      <w:r w:rsidR="00E0337E" w:rsidRPr="001F130A">
        <w:rPr>
          <w:rFonts w:ascii="Times New Roman" w:hAnsi="Times New Roman" w:cs="Times New Roman"/>
          <w:sz w:val="24"/>
          <w:szCs w:val="24"/>
        </w:rPr>
        <w:tab/>
      </w:r>
      <w:r w:rsidR="00416BE9" w:rsidRPr="001F13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1F130A">
        <w:rPr>
          <w:rFonts w:ascii="Times New Roman" w:hAnsi="Times New Roman" w:cs="Times New Roman"/>
          <w:sz w:val="24"/>
          <w:szCs w:val="24"/>
        </w:rPr>
        <w:tab/>
      </w:r>
      <w:r w:rsidR="00E0337E" w:rsidRPr="001F130A">
        <w:rPr>
          <w:rFonts w:ascii="Times New Roman" w:hAnsi="Times New Roman" w:cs="Times New Roman"/>
          <w:sz w:val="24"/>
          <w:szCs w:val="24"/>
        </w:rPr>
        <w:tab/>
      </w:r>
      <w:r w:rsidR="00416BE9" w:rsidRPr="001F13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30A">
        <w:rPr>
          <w:rFonts w:ascii="Times New Roman" w:hAnsi="Times New Roman" w:cs="Times New Roman"/>
          <w:sz w:val="24"/>
          <w:szCs w:val="24"/>
        </w:rPr>
        <w:t xml:space="preserve">  </w:t>
      </w:r>
      <w:r w:rsidR="00416BE9" w:rsidRPr="001F13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337E" w:rsidRPr="001F130A">
        <w:rPr>
          <w:rFonts w:ascii="Times New Roman" w:hAnsi="Times New Roman" w:cs="Times New Roman"/>
          <w:sz w:val="24"/>
          <w:szCs w:val="24"/>
        </w:rPr>
        <w:tab/>
      </w:r>
      <w:r w:rsidR="00E0337E" w:rsidRPr="001F130A">
        <w:rPr>
          <w:rFonts w:ascii="Times New Roman" w:hAnsi="Times New Roman" w:cs="Times New Roman"/>
          <w:sz w:val="24"/>
          <w:szCs w:val="24"/>
        </w:rPr>
        <w:tab/>
      </w:r>
      <w:r w:rsidR="00DF2178" w:rsidRPr="001F130A">
        <w:rPr>
          <w:rFonts w:ascii="Times New Roman" w:hAnsi="Times New Roman" w:cs="Times New Roman"/>
          <w:sz w:val="24"/>
          <w:szCs w:val="24"/>
        </w:rPr>
        <w:tab/>
      </w:r>
      <w:r w:rsidR="001F130A">
        <w:rPr>
          <w:rFonts w:ascii="Times New Roman" w:hAnsi="Times New Roman" w:cs="Times New Roman"/>
          <w:sz w:val="24"/>
          <w:szCs w:val="24"/>
        </w:rPr>
        <w:t xml:space="preserve">    </w:t>
      </w:r>
      <w:r w:rsidR="00C60735" w:rsidRPr="001F130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80-р</w:t>
      </w:r>
    </w:p>
    <w:p w:rsidR="00046049" w:rsidRPr="001F130A" w:rsidRDefault="00046049" w:rsidP="001F130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1F130A" w:rsidRDefault="00587883" w:rsidP="001F130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0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1F130A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1F130A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1F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1F130A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1F130A" w:rsidRDefault="00046049" w:rsidP="001F130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1F130A" w:rsidRDefault="009361C2" w:rsidP="001F130A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1F13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F130A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1F130A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1F130A">
        <w:rPr>
          <w:rFonts w:ascii="Times New Roman" w:hAnsi="Times New Roman" w:cs="Times New Roman"/>
          <w:sz w:val="24"/>
          <w:szCs w:val="24"/>
        </w:rPr>
        <w:br/>
      </w:r>
      <w:r w:rsidRPr="001F130A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1F130A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1F130A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1F130A">
        <w:rPr>
          <w:rFonts w:ascii="Times New Roman" w:hAnsi="Times New Roman" w:cs="Times New Roman"/>
          <w:sz w:val="24"/>
          <w:szCs w:val="24"/>
        </w:rPr>
        <w:br/>
      </w:r>
      <w:r w:rsidR="00F23BD5" w:rsidRPr="001F130A">
        <w:rPr>
          <w:rFonts w:ascii="Times New Roman" w:hAnsi="Times New Roman" w:cs="Times New Roman"/>
          <w:sz w:val="24"/>
          <w:szCs w:val="24"/>
        </w:rPr>
        <w:t xml:space="preserve">«О </w:t>
      </w:r>
      <w:r w:rsidRPr="001F130A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DF2178" w:rsidRPr="001F130A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DF2178" w:rsidRPr="001F13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F2178" w:rsidRPr="001F130A">
        <w:rPr>
          <w:rFonts w:ascii="Times New Roman" w:hAnsi="Times New Roman" w:cs="Times New Roman"/>
          <w:sz w:val="24"/>
          <w:szCs w:val="24"/>
        </w:rPr>
        <w:t>расположенных на территории Красноярского края», учитывая</w:t>
      </w:r>
      <w:r w:rsidR="001612F5" w:rsidRPr="001F130A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DF2178" w:rsidRPr="001F130A">
        <w:rPr>
          <w:rFonts w:ascii="Times New Roman" w:hAnsi="Times New Roman" w:cs="Times New Roman"/>
          <w:sz w:val="24"/>
          <w:szCs w:val="24"/>
        </w:rPr>
        <w:t>о</w:t>
      </w:r>
      <w:r w:rsidR="001612F5" w:rsidRPr="001F130A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1F130A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1F130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1F130A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1F130A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1F13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1F1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1F130A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F130A" w:rsidRPr="001F130A">
        <w:rPr>
          <w:rFonts w:ascii="Times New Roman" w:hAnsi="Times New Roman" w:cs="Times New Roman"/>
          <w:sz w:val="24"/>
          <w:szCs w:val="24"/>
        </w:rPr>
        <w:t xml:space="preserve"> от 05.12.2024 № 1.3/22.3/3182</w:t>
      </w:r>
      <w:r w:rsidR="001612F5" w:rsidRPr="001F130A">
        <w:rPr>
          <w:rFonts w:ascii="Times New Roman" w:hAnsi="Times New Roman" w:cs="Times New Roman"/>
          <w:sz w:val="24"/>
          <w:szCs w:val="24"/>
        </w:rPr>
        <w:t xml:space="preserve">, о возможности установления публичного сервитута в целях </w:t>
      </w:r>
      <w:r w:rsidR="001F130A" w:rsidRPr="001F130A">
        <w:rPr>
          <w:rFonts w:ascii="Times New Roman" w:hAnsi="Times New Roman" w:cs="Times New Roman"/>
          <w:sz w:val="24"/>
          <w:szCs w:val="24"/>
        </w:rPr>
        <w:t>реконструкции и эксплуатации объектов электросетевого хозяйства, необходимых для организации электроснабжения населения по титулу:</w:t>
      </w:r>
      <w:proofErr w:type="gramEnd"/>
      <w:r w:rsidR="001F130A" w:rsidRPr="001F130A">
        <w:rPr>
          <w:rFonts w:ascii="Times New Roman" w:hAnsi="Times New Roman" w:cs="Times New Roman"/>
          <w:sz w:val="24"/>
          <w:szCs w:val="24"/>
        </w:rPr>
        <w:t xml:space="preserve"> «Переустройство ВЛ-10кВ ф. 36-14, ВЛ-10кВ ф. 36-24, ВЛИ-0,4кВ Л-1 от ТП 36-24-11, </w:t>
      </w:r>
      <w:proofErr w:type="gramStart"/>
      <w:r w:rsidR="001F130A" w:rsidRPr="001F130A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1F130A" w:rsidRPr="001F130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1F130A" w:rsidRPr="001F130A">
        <w:rPr>
          <w:rFonts w:ascii="Times New Roman" w:hAnsi="Times New Roman" w:cs="Times New Roman"/>
          <w:sz w:val="24"/>
          <w:szCs w:val="24"/>
        </w:rPr>
        <w:t>Красноярский край, Березовский район, с. Вознесенка», шифр: 2400.000179.2022, площадью 3205 кв.м., в границах земельных участков: 24:04:0000000:10936, 24:04:0000000:71312, 24:04:0000000:46 (обособленные земельные участки с кадастровыми номерами 24:04:6301001:35, 24:04:0107003:61), 24:04:0107003:721, 24:04:0000000:10978, 24:04:0000000:71301, 24:04:6301001:531, 24:04</w:t>
      </w:r>
      <w:proofErr w:type="gramEnd"/>
      <w:r w:rsidR="001F130A" w:rsidRPr="001F130A">
        <w:rPr>
          <w:rFonts w:ascii="Times New Roman" w:hAnsi="Times New Roman" w:cs="Times New Roman"/>
          <w:sz w:val="24"/>
          <w:szCs w:val="24"/>
        </w:rPr>
        <w:t>:0107003:1753 и земель, государственная собственность на которые не разграничена 24:04:6301001, 24:04:0107003</w:t>
      </w:r>
      <w:r w:rsidR="00DF2178" w:rsidRPr="001F130A">
        <w:rPr>
          <w:rFonts w:ascii="Times New Roman" w:hAnsi="Times New Roman" w:cs="Times New Roman"/>
          <w:sz w:val="24"/>
          <w:szCs w:val="24"/>
        </w:rPr>
        <w:t xml:space="preserve">, </w:t>
      </w:r>
      <w:r w:rsidR="009D5D9D" w:rsidRPr="001F130A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1F13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1F130A" w:rsidRDefault="00CD4A8B" w:rsidP="001F130A">
      <w:pPr>
        <w:tabs>
          <w:tab w:val="left" w:pos="2552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</w:t>
      </w:r>
      <w:r w:rsidR="003D43E0" w:rsidRPr="001F13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130A">
        <w:rPr>
          <w:rFonts w:ascii="Times New Roman" w:hAnsi="Times New Roman" w:cs="Times New Roman"/>
          <w:sz w:val="24"/>
          <w:szCs w:val="24"/>
        </w:rPr>
        <w:t xml:space="preserve">района Красноярского края, направить </w:t>
      </w:r>
      <w:r w:rsidR="00A70460" w:rsidRPr="001F130A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1F130A">
        <w:rPr>
          <w:rFonts w:ascii="Times New Roman" w:hAnsi="Times New Roman" w:cs="Times New Roman"/>
          <w:sz w:val="24"/>
          <w:szCs w:val="24"/>
        </w:rPr>
        <w:t xml:space="preserve"> в МО </w:t>
      </w:r>
      <w:r w:rsidR="00FE271C" w:rsidRPr="001F130A">
        <w:rPr>
          <w:rFonts w:ascii="Times New Roman" w:hAnsi="Times New Roman" w:cs="Times New Roman"/>
          <w:sz w:val="24"/>
          <w:szCs w:val="24"/>
        </w:rPr>
        <w:t>Вознесенский</w:t>
      </w:r>
      <w:r w:rsidRPr="001F130A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20440A" w:rsidRPr="001F130A">
        <w:rPr>
          <w:rFonts w:ascii="Times New Roman" w:hAnsi="Times New Roman" w:cs="Times New Roman"/>
          <w:sz w:val="24"/>
          <w:szCs w:val="24"/>
        </w:rPr>
        <w:t xml:space="preserve">в </w:t>
      </w:r>
      <w:r w:rsidRPr="001F130A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1F130A">
        <w:rPr>
          <w:rFonts w:ascii="Times New Roman" w:hAnsi="Times New Roman" w:cs="Times New Roman"/>
          <w:sz w:val="24"/>
          <w:szCs w:val="24"/>
        </w:rPr>
        <w:t xml:space="preserve">на </w:t>
      </w:r>
      <w:r w:rsidRPr="001F130A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1F130A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1F130A" w:rsidRPr="001F130A" w:rsidRDefault="001F130A" w:rsidP="001F13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1F13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F130A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1F130A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1F130A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1F130A">
        <w:rPr>
          <w:rFonts w:ascii="Times New Roman" w:hAnsi="Times New Roman" w:cs="Times New Roman"/>
          <w:sz w:val="24"/>
          <w:szCs w:val="24"/>
        </w:rPr>
        <w:t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от 05.12.2024 № 1.3/22.3/3182 Публичного акционерного общества «</w:t>
      </w:r>
      <w:proofErr w:type="spellStart"/>
      <w:r w:rsidRPr="001F130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Pr="001F130A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Свободный, 66 а, ИНН 2460069527, ОГРН 1052460054327), извещает о возможности установления публичного сервитута в целях реконструкции и эксплуатации объектов электросетевого хозяйства, необходимых для организации электроснабжения населения по титулу: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 «Переустройство ВЛ-10кВ ф. 36-14, </w:t>
      </w:r>
      <w:r w:rsidRPr="001F130A">
        <w:rPr>
          <w:rFonts w:ascii="Times New Roman" w:hAnsi="Times New Roman" w:cs="Times New Roman"/>
          <w:sz w:val="24"/>
          <w:szCs w:val="24"/>
        </w:rPr>
        <w:lastRenderedPageBreak/>
        <w:t xml:space="preserve">ВЛ-10кВ ф. 36-24, ВЛИ-0,4кВ Л-1 от ТП 36-24-11, 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Красноярский край, Березовский район, с. Вознесенка», шифр: 2400.000179.2022, площадью 3205 кв.м., в границах земельных участков: 24:04:0000000:10936, 24:04:0000000:71312, 24:04:0000000:46 (обособленные земельные участки с кадастровыми номерами 24:04:6301001:35, 24:04:0107003:61), 24:04:0107003:721, 24:04:0000000:10978, 24:04:0000000:71301, 24:04:6301001:531, 24:04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:0107003:1753 и земель, государственная собственность на которые не разграничена 24:04:6301001, 24:04:0107003 сроком на 49 лет. </w:t>
      </w:r>
      <w:r w:rsidRPr="001F130A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Pr="001F130A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1F130A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</w:t>
      </w:r>
    </w:p>
    <w:p w:rsidR="001F130A" w:rsidRPr="001F130A" w:rsidRDefault="001F130A" w:rsidP="001F13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1F130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пятнадцати дней со дня опубликования извещения в официальном печатном издании  Березовского района Красноярского края - газете «Пригород» и в официальном печатном издании МО Вознесенского сельсовета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края,</w:t>
      </w:r>
      <w:r w:rsidRPr="001F1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</w:t>
      </w:r>
      <w:r w:rsidRPr="001F130A">
        <w:rPr>
          <w:rFonts w:ascii="Times New Roman" w:hAnsi="Times New Roman" w:cs="Times New Roman"/>
          <w:sz w:val="24"/>
          <w:szCs w:val="24"/>
        </w:rPr>
        <w:t xml:space="preserve">: Красноярский край, Березовский район, </w:t>
      </w:r>
      <w:proofErr w:type="spellStart"/>
      <w:r w:rsidRPr="001F130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>. Березовка, ул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ентральная, 19, </w:t>
      </w:r>
      <w:proofErr w:type="spellStart"/>
      <w:r w:rsidRPr="001F13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1F130A" w:rsidRPr="001F130A" w:rsidRDefault="001F130A" w:rsidP="001F13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33950" cy="3695700"/>
            <wp:effectExtent l="19050" t="0" r="0" b="0"/>
            <wp:docPr id="3" name="Рисунок 3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6c5261-969b-4dd4-bc16-b2aa12b4ce74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896" cy="37001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30A">
        <w:rPr>
          <w:rFonts w:ascii="Times New Roman" w:hAnsi="Times New Roman" w:cs="Times New Roman"/>
          <w:sz w:val="24"/>
          <w:szCs w:val="24"/>
        </w:rPr>
        <w:t>»</w:t>
      </w:r>
    </w:p>
    <w:p w:rsidR="00CD4A8B" w:rsidRPr="001F130A" w:rsidRDefault="00CD4A8B" w:rsidP="001F130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</w:t>
      </w:r>
      <w:r w:rsidR="003D43E0" w:rsidRPr="001F130A"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</w:t>
      </w:r>
      <w:r w:rsidRPr="001F130A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B432CA" w:rsidRPr="001F130A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1F130A">
        <w:rPr>
          <w:rFonts w:ascii="Times New Roman" w:hAnsi="Times New Roman" w:cs="Times New Roman"/>
          <w:sz w:val="24"/>
          <w:szCs w:val="24"/>
        </w:rPr>
        <w:t xml:space="preserve"> </w:t>
      </w:r>
      <w:r w:rsidRPr="001F13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1F130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1F130A">
        <w:rPr>
          <w:rFonts w:ascii="Times New Roman" w:hAnsi="Times New Roman" w:cs="Times New Roman"/>
          <w:sz w:val="24"/>
          <w:szCs w:val="24"/>
        </w:rPr>
        <w:t>.</w:t>
      </w:r>
    </w:p>
    <w:p w:rsidR="00CD4A8B" w:rsidRPr="001F130A" w:rsidRDefault="00CD4A8B" w:rsidP="001F130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1F130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F130A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1F130A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1F130A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3D43E0" w:rsidRPr="001F130A">
        <w:rPr>
          <w:rFonts w:ascii="Times New Roman" w:hAnsi="Times New Roman" w:cs="Times New Roman"/>
          <w:sz w:val="24"/>
          <w:szCs w:val="24"/>
        </w:rPr>
        <w:t>»</w:t>
      </w:r>
      <w:r w:rsidR="00B432CA" w:rsidRPr="001F130A">
        <w:rPr>
          <w:rFonts w:ascii="Times New Roman" w:hAnsi="Times New Roman" w:cs="Times New Roman"/>
          <w:sz w:val="24"/>
          <w:szCs w:val="24"/>
        </w:rPr>
        <w:t>.</w:t>
      </w:r>
    </w:p>
    <w:p w:rsidR="00EB58A1" w:rsidRPr="001F130A" w:rsidRDefault="00EB58A1" w:rsidP="001F130A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F13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30A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руководителя Управления по архитектуре, градостроительству, земельным и имущественным отношениям администрации Березовского </w:t>
      </w:r>
      <w:r w:rsidR="001F13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F130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D43E0" w:rsidRPr="001F130A">
        <w:rPr>
          <w:rFonts w:ascii="Times New Roman" w:hAnsi="Times New Roman" w:cs="Times New Roman"/>
          <w:sz w:val="24"/>
          <w:szCs w:val="24"/>
        </w:rPr>
        <w:t>Кривобокова Р.И</w:t>
      </w:r>
      <w:r w:rsidRPr="001F130A">
        <w:rPr>
          <w:rFonts w:ascii="Times New Roman" w:hAnsi="Times New Roman" w:cs="Times New Roman"/>
          <w:sz w:val="24"/>
          <w:szCs w:val="24"/>
        </w:rPr>
        <w:t>.</w:t>
      </w:r>
    </w:p>
    <w:p w:rsidR="00EB58A1" w:rsidRPr="001F130A" w:rsidRDefault="00EB58A1" w:rsidP="001F130A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</w:t>
      </w:r>
      <w:r w:rsidR="001F130A" w:rsidRPr="001F130A">
        <w:rPr>
          <w:rFonts w:ascii="Times New Roman" w:hAnsi="Times New Roman" w:cs="Times New Roman"/>
          <w:sz w:val="24"/>
          <w:szCs w:val="24"/>
        </w:rPr>
        <w:t>после</w:t>
      </w:r>
      <w:r w:rsidRPr="001F130A">
        <w:rPr>
          <w:rFonts w:ascii="Times New Roman" w:hAnsi="Times New Roman" w:cs="Times New Roman"/>
          <w:sz w:val="24"/>
          <w:szCs w:val="24"/>
        </w:rPr>
        <w:t xml:space="preserve"> подписания. </w:t>
      </w:r>
    </w:p>
    <w:p w:rsidR="001F130A" w:rsidRDefault="001F130A" w:rsidP="001F130A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F130A" w:rsidRDefault="001F130A" w:rsidP="001F130A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051BBA" w:rsidRPr="001F130A" w:rsidRDefault="003D43E0" w:rsidP="001F130A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1F130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1600B" w:rsidRPr="001F130A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051BBA" w:rsidRPr="001F130A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</w:t>
      </w:r>
      <w:r w:rsidR="000D2A82" w:rsidRPr="001F130A">
        <w:rPr>
          <w:rFonts w:ascii="Times New Roman" w:hAnsi="Times New Roman" w:cs="Times New Roman"/>
          <w:sz w:val="24"/>
          <w:szCs w:val="24"/>
        </w:rPr>
        <w:tab/>
      </w:r>
      <w:r w:rsidR="000D2A82" w:rsidRPr="001F130A">
        <w:rPr>
          <w:rFonts w:ascii="Times New Roman" w:hAnsi="Times New Roman" w:cs="Times New Roman"/>
          <w:sz w:val="24"/>
          <w:szCs w:val="24"/>
        </w:rPr>
        <w:tab/>
      </w:r>
      <w:r w:rsidR="00051BBA" w:rsidRPr="001F13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130A">
        <w:rPr>
          <w:rFonts w:ascii="Times New Roman" w:hAnsi="Times New Roman" w:cs="Times New Roman"/>
          <w:sz w:val="24"/>
          <w:szCs w:val="24"/>
        </w:rPr>
        <w:t>Е.В. Мамедова</w:t>
      </w:r>
    </w:p>
    <w:p w:rsidR="00EA454D" w:rsidRPr="001F130A" w:rsidRDefault="00EA454D" w:rsidP="001F1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454D" w:rsidRPr="001F130A" w:rsidSect="001F130A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D2A82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130A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D43E0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1CB"/>
    <w:rsid w:val="004B3A6C"/>
    <w:rsid w:val="004B625B"/>
    <w:rsid w:val="004C4BEE"/>
    <w:rsid w:val="004C5666"/>
    <w:rsid w:val="004C5A0E"/>
    <w:rsid w:val="004C642B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057E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A65FE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741D4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E4990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4FE4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1600B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91324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2178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362D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E271C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2025-02-13T04:24:00Z</cp:lastPrinted>
  <dcterms:created xsi:type="dcterms:W3CDTF">2025-03-03T11:38:00Z</dcterms:created>
  <dcterms:modified xsi:type="dcterms:W3CDTF">2025-03-03T11:38:00Z</dcterms:modified>
</cp:coreProperties>
</file>