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E230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9D5D9D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9D5D9D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3B69C4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«</w:t>
      </w:r>
      <w:r w:rsidR="003B32DD">
        <w:rPr>
          <w:rFonts w:ascii="Times New Roman" w:hAnsi="Times New Roman" w:cs="Times New Roman"/>
          <w:sz w:val="26"/>
          <w:szCs w:val="26"/>
          <w:u w:val="single"/>
        </w:rPr>
        <w:t xml:space="preserve">   06   </w:t>
      </w:r>
      <w:r w:rsidRPr="009D5D9D">
        <w:rPr>
          <w:rFonts w:ascii="Times New Roman" w:hAnsi="Times New Roman" w:cs="Times New Roman"/>
          <w:sz w:val="26"/>
          <w:szCs w:val="26"/>
        </w:rPr>
        <w:t xml:space="preserve">» </w:t>
      </w:r>
      <w:r w:rsidR="003B32DD">
        <w:rPr>
          <w:rFonts w:ascii="Times New Roman" w:hAnsi="Times New Roman" w:cs="Times New Roman"/>
          <w:sz w:val="26"/>
          <w:szCs w:val="26"/>
          <w:u w:val="single"/>
        </w:rPr>
        <w:t xml:space="preserve">     09     </w:t>
      </w:r>
      <w:r w:rsidR="003B32DD">
        <w:rPr>
          <w:rFonts w:ascii="Times New Roman" w:hAnsi="Times New Roman" w:cs="Times New Roman"/>
          <w:sz w:val="26"/>
          <w:szCs w:val="26"/>
        </w:rPr>
        <w:t xml:space="preserve"> 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416BE9" w:rsidRPr="009D5D9D">
        <w:rPr>
          <w:rFonts w:ascii="Times New Roman" w:hAnsi="Times New Roman" w:cs="Times New Roman"/>
          <w:sz w:val="26"/>
          <w:szCs w:val="26"/>
        </w:rPr>
        <w:t>3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 w:rsidR="003B32DD">
        <w:rPr>
          <w:rFonts w:ascii="Times New Roman" w:hAnsi="Times New Roman" w:cs="Times New Roman"/>
          <w:sz w:val="26"/>
          <w:szCs w:val="26"/>
          <w:u w:val="single"/>
        </w:rPr>
        <w:t>130-р</w:t>
      </w:r>
    </w:p>
    <w:p w:rsidR="00046049" w:rsidRPr="009D5D9D" w:rsidRDefault="00046049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предусмотренных ст. 39.37 Земельного кодекса РФ </w:t>
      </w:r>
      <w:r w:rsidR="00BE12CD">
        <w:rPr>
          <w:rFonts w:ascii="Times New Roman" w:hAnsi="Times New Roman" w:cs="Times New Roman"/>
          <w:sz w:val="26"/>
          <w:szCs w:val="26"/>
        </w:rPr>
        <w:t>или ст. 3.6 Федерального закона от 25.10.2001г. №137-ФЗ «О введении в действие Земельного кодекса Российской Федерации»</w:t>
      </w:r>
      <w:r w:rsidR="00BE12CD" w:rsidRPr="00F633B2">
        <w:rPr>
          <w:rFonts w:ascii="Times New Roman" w:hAnsi="Times New Roman" w:cs="Times New Roman"/>
          <w:sz w:val="26"/>
          <w:szCs w:val="26"/>
        </w:rPr>
        <w:t xml:space="preserve"> – 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="00BE12CD" w:rsidRPr="00F633B2">
        <w:rPr>
          <w:rFonts w:ascii="Times New Roman" w:hAnsi="Times New Roman" w:cs="Times New Roman"/>
          <w:sz w:val="26"/>
          <w:szCs w:val="26"/>
        </w:rPr>
        <w:t xml:space="preserve">, 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 xml:space="preserve"> по титулу 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КВЛ-6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кВ от ВЛ-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ф. 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37-14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</w:t>
      </w:r>
      <w:proofErr w:type="gramEnd"/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технологического присоединения 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нежилого здания</w:t>
      </w:r>
      <w:r w:rsidR="00BE12CD" w:rsidRPr="00F633B2">
        <w:rPr>
          <w:rFonts w:ascii="Times New Roman" w:hAnsi="Times New Roman" w:cs="Times New Roman"/>
          <w:sz w:val="26"/>
          <w:szCs w:val="26"/>
        </w:rPr>
        <w:t>,</w:t>
      </w:r>
      <w:r w:rsidR="00BE12CD"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proofErr w:type="gramStart"/>
      <w:r w:rsidR="00BE12CD">
        <w:rPr>
          <w:rFonts w:ascii="Times New Roman" w:hAnsi="Times New Roman" w:cs="Times New Roman"/>
          <w:sz w:val="26"/>
          <w:szCs w:val="26"/>
        </w:rPr>
        <w:t>Красноярский край, Березовский район, с. Есаулово, часть контура №81, уч.3 с кадастровым номером 24:04:0301001:160»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, </w:t>
      </w:r>
      <w:r w:rsidR="00BE12CD" w:rsidRPr="00F633B2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BE12CD">
        <w:rPr>
          <w:rFonts w:ascii="Times New Roman" w:hAnsi="Times New Roman" w:cs="Times New Roman"/>
          <w:sz w:val="26"/>
          <w:szCs w:val="26"/>
        </w:rPr>
        <w:t>9341 кв.</w:t>
      </w:r>
      <w:r w:rsidR="00BE12CD"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земельных участков 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BE12CD">
        <w:rPr>
          <w:rFonts w:ascii="Times New Roman" w:hAnsi="Times New Roman" w:cs="Times New Roman"/>
          <w:sz w:val="26"/>
          <w:szCs w:val="26"/>
        </w:rPr>
        <w:t>0301001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2358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, 24:04:</w:t>
      </w:r>
      <w:r w:rsidR="00BE12CD">
        <w:rPr>
          <w:rFonts w:ascii="Times New Roman" w:hAnsi="Times New Roman" w:cs="Times New Roman"/>
          <w:sz w:val="26"/>
          <w:szCs w:val="26"/>
        </w:rPr>
        <w:t>0301001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2359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, 24:04:</w:t>
      </w:r>
      <w:r w:rsidR="00BE12CD">
        <w:rPr>
          <w:rFonts w:ascii="Times New Roman" w:hAnsi="Times New Roman" w:cs="Times New Roman"/>
          <w:sz w:val="26"/>
          <w:szCs w:val="26"/>
        </w:rPr>
        <w:t>0301001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227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 xml:space="preserve">и земель государственная собственность на которые не разграничена 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 w:rsidR="00BE12CD">
        <w:rPr>
          <w:rFonts w:ascii="Times New Roman" w:hAnsi="Times New Roman" w:cs="Times New Roman"/>
          <w:sz w:val="26"/>
          <w:szCs w:val="26"/>
          <w:lang w:eastAsia="ar-SA"/>
        </w:rPr>
        <w:t>0301001</w:t>
      </w:r>
      <w:r w:rsidR="00BE12CD"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E12CD" w:rsidRPr="00F633B2">
        <w:rPr>
          <w:rFonts w:ascii="Times New Roman" w:hAnsi="Times New Roman" w:cs="Times New Roman"/>
          <w:sz w:val="26"/>
          <w:szCs w:val="26"/>
        </w:rPr>
        <w:t>сроком на 49 лет.</w:t>
      </w:r>
      <w:proofErr w:type="gramEnd"/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9C13B3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 w:rsidR="009C13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МО </w:t>
      </w:r>
      <w:r w:rsidR="00BE12CD">
        <w:rPr>
          <w:rFonts w:ascii="Times New Roman" w:hAnsi="Times New Roman" w:cs="Times New Roman"/>
          <w:sz w:val="26"/>
          <w:szCs w:val="26"/>
        </w:rPr>
        <w:t>Есаульский</w:t>
      </w:r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8935A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8935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F2525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AF2525" w:rsidRPr="00F633B2" w:rsidRDefault="00AF2525" w:rsidP="00AF2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«Администрация Березовского района Красноярского края на основании ст. 23 главы </w:t>
      </w:r>
      <w:r w:rsidRPr="00F633B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F633B2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F633B2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F633B2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F633B2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>09.08</w:t>
      </w:r>
      <w:r w:rsidRPr="00F633B2">
        <w:rPr>
          <w:rFonts w:ascii="Times New Roman" w:hAnsi="Times New Roman" w:cs="Times New Roman"/>
          <w:sz w:val="26"/>
          <w:szCs w:val="26"/>
        </w:rPr>
        <w:t>.2023 года</w:t>
      </w:r>
      <w:r>
        <w:rPr>
          <w:rFonts w:ascii="Times New Roman" w:hAnsi="Times New Roman" w:cs="Times New Roman"/>
          <w:sz w:val="26"/>
          <w:szCs w:val="26"/>
        </w:rPr>
        <w:t xml:space="preserve"> № 1.3/22.3/1460</w:t>
      </w:r>
      <w:r w:rsidRPr="00F633B2">
        <w:rPr>
          <w:rFonts w:ascii="Times New Roman" w:hAnsi="Times New Roman" w:cs="Times New Roman"/>
          <w:sz w:val="26"/>
          <w:szCs w:val="26"/>
        </w:rPr>
        <w:t xml:space="preserve"> Публичного акционерного общества 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(660021,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66а,</w:t>
      </w:r>
      <w:r w:rsidRPr="00F633B2">
        <w:rPr>
          <w:rFonts w:ascii="Times New Roman" w:hAnsi="Times New Roman" w:cs="Times New Roman"/>
          <w:sz w:val="26"/>
          <w:szCs w:val="26"/>
        </w:rPr>
        <w:t xml:space="preserve"> ИНН 2460069527, ОГРН 1052460054327), извещает о  возможности установления публичного сервитута</w:t>
      </w:r>
      <w:r w:rsidRPr="00F633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 xml:space="preserve">в целях  </w:t>
      </w:r>
      <w:r>
        <w:rPr>
          <w:rFonts w:ascii="Times New Roman" w:hAnsi="Times New Roman" w:cs="Times New Roman"/>
          <w:sz w:val="26"/>
          <w:szCs w:val="26"/>
        </w:rPr>
        <w:t>предусмотренных</w:t>
      </w:r>
      <w:r w:rsidRPr="00F633B2">
        <w:rPr>
          <w:rFonts w:ascii="Times New Roman" w:hAnsi="Times New Roman" w:cs="Times New Roman"/>
          <w:sz w:val="26"/>
          <w:szCs w:val="26"/>
        </w:rPr>
        <w:t xml:space="preserve"> ст. </w:t>
      </w:r>
      <w:r w:rsidRPr="00F633B2">
        <w:rPr>
          <w:rFonts w:ascii="Times New Roman" w:hAnsi="Times New Roman" w:cs="Times New Roman"/>
          <w:sz w:val="26"/>
          <w:szCs w:val="26"/>
        </w:rPr>
        <w:lastRenderedPageBreak/>
        <w:t>39.37 Земельного кодекса РФ</w:t>
      </w:r>
      <w:r>
        <w:rPr>
          <w:rFonts w:ascii="Times New Roman" w:hAnsi="Times New Roman" w:cs="Times New Roman"/>
          <w:sz w:val="26"/>
          <w:szCs w:val="26"/>
        </w:rPr>
        <w:t xml:space="preserve"> или ст. 3.6 Федерального закона от 25.10.2001г. №137-ФЗ «О введении в действие Земельного кодекса Российской Федерации»</w:t>
      </w:r>
      <w:r w:rsidRPr="00F633B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eastAsia="ar-SA"/>
        </w:rPr>
        <w:t>строительство и эксплуатация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объектов электросетевого хозяйства</w:t>
      </w:r>
      <w:r w:rsidRPr="00F633B2">
        <w:rPr>
          <w:rFonts w:ascii="Times New Roman" w:hAnsi="Times New Roman" w:cs="Times New Roman"/>
          <w:sz w:val="26"/>
          <w:szCs w:val="26"/>
        </w:rPr>
        <w:t xml:space="preserve">,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по титулу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«Строительство </w:t>
      </w:r>
      <w:r>
        <w:rPr>
          <w:rFonts w:ascii="Times New Roman" w:hAnsi="Times New Roman" w:cs="Times New Roman"/>
          <w:sz w:val="26"/>
          <w:szCs w:val="26"/>
          <w:lang w:eastAsia="ar-SA"/>
        </w:rPr>
        <w:t>КВЛ-6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кВ от ВЛ-</w:t>
      </w:r>
      <w:r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кВ ф. </w:t>
      </w:r>
      <w:r>
        <w:rPr>
          <w:rFonts w:ascii="Times New Roman" w:hAnsi="Times New Roman" w:cs="Times New Roman"/>
          <w:sz w:val="26"/>
          <w:szCs w:val="26"/>
          <w:lang w:eastAsia="ar-SA"/>
        </w:rPr>
        <w:t>37-14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для</w:t>
      </w:r>
      <w:proofErr w:type="gramEnd"/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технологического присоединения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>нежилого здания</w:t>
      </w:r>
      <w:r w:rsidRPr="00F633B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Красноярский край, Березовский район, с. Есаулово, часть контура №81, уч.3 с кадастровым номером 24:04:0301001:160», </w:t>
      </w:r>
      <w:r w:rsidRPr="00F633B2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9341 кв.</w:t>
      </w:r>
      <w:r w:rsidRPr="00F633B2">
        <w:rPr>
          <w:rFonts w:ascii="Times New Roman" w:hAnsi="Times New Roman" w:cs="Times New Roman"/>
          <w:sz w:val="26"/>
          <w:szCs w:val="26"/>
        </w:rPr>
        <w:t xml:space="preserve"> м., в границах земельных участков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</w:rPr>
        <w:t>0301001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>
        <w:rPr>
          <w:rFonts w:ascii="Times New Roman" w:hAnsi="Times New Roman" w:cs="Times New Roman"/>
          <w:sz w:val="26"/>
          <w:szCs w:val="26"/>
          <w:lang w:eastAsia="ar-SA"/>
        </w:rPr>
        <w:t>2358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, 24:04:</w:t>
      </w:r>
      <w:r>
        <w:rPr>
          <w:rFonts w:ascii="Times New Roman" w:hAnsi="Times New Roman" w:cs="Times New Roman"/>
          <w:sz w:val="26"/>
          <w:szCs w:val="26"/>
        </w:rPr>
        <w:t>0301001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>
        <w:rPr>
          <w:rFonts w:ascii="Times New Roman" w:hAnsi="Times New Roman" w:cs="Times New Roman"/>
          <w:sz w:val="26"/>
          <w:szCs w:val="26"/>
          <w:lang w:eastAsia="ar-SA"/>
        </w:rPr>
        <w:t>2359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, 24:04:</w:t>
      </w:r>
      <w:r>
        <w:rPr>
          <w:rFonts w:ascii="Times New Roman" w:hAnsi="Times New Roman" w:cs="Times New Roman"/>
          <w:sz w:val="26"/>
          <w:szCs w:val="26"/>
        </w:rPr>
        <w:t>0301001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:</w:t>
      </w:r>
      <w:r>
        <w:rPr>
          <w:rFonts w:ascii="Times New Roman" w:hAnsi="Times New Roman" w:cs="Times New Roman"/>
          <w:sz w:val="26"/>
          <w:szCs w:val="26"/>
          <w:lang w:eastAsia="ar-SA"/>
        </w:rPr>
        <w:t>227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 земель государственная собственность на которые не разграничена 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>24:04:</w:t>
      </w:r>
      <w:r>
        <w:rPr>
          <w:rFonts w:ascii="Times New Roman" w:hAnsi="Times New Roman" w:cs="Times New Roman"/>
          <w:sz w:val="26"/>
          <w:szCs w:val="26"/>
          <w:lang w:eastAsia="ar-SA"/>
        </w:rPr>
        <w:t>0301001</w:t>
      </w:r>
      <w:r w:rsidRPr="00F633B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633B2">
        <w:rPr>
          <w:rFonts w:ascii="Times New Roman" w:hAnsi="Times New Roman" w:cs="Times New Roman"/>
          <w:sz w:val="26"/>
          <w:szCs w:val="26"/>
        </w:rPr>
        <w:t>сроком на 49 лет.</w:t>
      </w:r>
      <w:proofErr w:type="gramEnd"/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 w:rsidR="00BA6A04">
        <w:rPr>
          <w:rFonts w:ascii="Times New Roman" w:hAnsi="Times New Roman" w:cs="Times New Roman"/>
          <w:sz w:val="26"/>
          <w:szCs w:val="26"/>
          <w:lang w:eastAsia="ar-SA"/>
        </w:rPr>
        <w:t>а.</w:t>
      </w:r>
    </w:p>
    <w:p w:rsidR="00AF2525" w:rsidRPr="00A927EA" w:rsidRDefault="00AF2525" w:rsidP="00AF2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33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33B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F633B2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Pr="00F633B2">
        <w:rPr>
          <w:rFonts w:ascii="Times New Roman" w:hAnsi="Times New Roman" w:cs="Times New Roman"/>
          <w:sz w:val="26"/>
          <w:szCs w:val="26"/>
        </w:rPr>
        <w:t xml:space="preserve"> Сибирь» об установлении публичного сервитута и прилагаемым к нему описанием местоположения границ публичного сервитута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F633B2">
        <w:rPr>
          <w:rFonts w:ascii="Times New Roman" w:hAnsi="Times New Roman" w:cs="Times New Roman"/>
          <w:sz w:val="26"/>
          <w:szCs w:val="26"/>
        </w:rPr>
        <w:t xml:space="preserve">одать </w:t>
      </w:r>
      <w:r>
        <w:rPr>
          <w:rFonts w:ascii="Times New Roman" w:hAnsi="Times New Roman" w:cs="Times New Roman"/>
          <w:sz w:val="26"/>
          <w:szCs w:val="26"/>
        </w:rPr>
        <w:t xml:space="preserve">возражения, </w:t>
      </w:r>
      <w:r w:rsidRPr="00F633B2">
        <w:rPr>
          <w:rFonts w:ascii="Times New Roman" w:hAnsi="Times New Roman" w:cs="Times New Roman"/>
          <w:sz w:val="26"/>
          <w:szCs w:val="26"/>
        </w:rPr>
        <w:t xml:space="preserve">заявления об учете прав на земельные участки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официальном печатном издании МО Есаульского сельсовета</w:t>
      </w:r>
      <w:proofErr w:type="gramEnd"/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Березовского района Красноярского края</w:t>
      </w:r>
      <w:r w:rsidRPr="00D160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60D0">
        <w:rPr>
          <w:rFonts w:ascii="Times New Roman" w:eastAsia="Times New Roman" w:hAnsi="Times New Roman" w:cs="Times New Roman"/>
          <w:color w:val="000000"/>
          <w:sz w:val="26"/>
          <w:szCs w:val="26"/>
        </w:rPr>
        <w:t>газете «Вестник Есаульского сельсовета»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Заявление подается 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адресу</w:t>
      </w:r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F633B2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 извещение</w:t>
      </w:r>
      <w:proofErr w:type="gramEnd"/>
      <w:r w:rsidR="00AF2525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A6A04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A6A04">
        <w:rPr>
          <w:rFonts w:ascii="Times New Roman" w:hAnsi="Times New Roman" w:cs="Times New Roman"/>
          <w:sz w:val="26"/>
          <w:szCs w:val="26"/>
        </w:rPr>
        <w:t xml:space="preserve">, указанное в пункте 1, </w:t>
      </w:r>
      <w:r w:rsidRPr="00124406">
        <w:rPr>
          <w:rFonts w:ascii="Times New Roman" w:hAnsi="Times New Roman" w:cs="Times New Roman"/>
          <w:sz w:val="26"/>
          <w:szCs w:val="26"/>
        </w:rPr>
        <w:t xml:space="preserve">в общественно-политической газете Березовского района «Пригород» 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>. Контроль за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152B6B">
        <w:rPr>
          <w:rFonts w:ascii="Times New Roman" w:hAnsi="Times New Roman" w:cs="Times New Roman"/>
          <w:sz w:val="26"/>
          <w:szCs w:val="26"/>
        </w:rPr>
        <w:t>И.А. Андриянову</w:t>
      </w:r>
      <w:r w:rsidRPr="006017F7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В.А.Швецов</w:t>
      </w:r>
    </w:p>
    <w:p w:rsidR="00EA454D" w:rsidRPr="009D5D9D" w:rsidRDefault="00EA454D" w:rsidP="009D5D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051BBA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32DD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29B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935A8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3B3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2525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A5D5E"/>
    <w:rsid w:val="00BA661F"/>
    <w:rsid w:val="00BA6A04"/>
    <w:rsid w:val="00BB0A0C"/>
    <w:rsid w:val="00BB5F63"/>
    <w:rsid w:val="00BC3E92"/>
    <w:rsid w:val="00BD1701"/>
    <w:rsid w:val="00BD54B4"/>
    <w:rsid w:val="00BD727E"/>
    <w:rsid w:val="00BE12CD"/>
    <w:rsid w:val="00BE51CE"/>
    <w:rsid w:val="00BF2BF9"/>
    <w:rsid w:val="00BF2C87"/>
    <w:rsid w:val="00BF78D9"/>
    <w:rsid w:val="00C02984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1A8A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947E5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2023-08-24T03:22:00Z</cp:lastPrinted>
  <dcterms:created xsi:type="dcterms:W3CDTF">2023-09-11T08:57:00Z</dcterms:created>
  <dcterms:modified xsi:type="dcterms:W3CDTF">2023-09-11T08:57:00Z</dcterms:modified>
</cp:coreProperties>
</file>