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EE" w:rsidRDefault="00096EAA">
      <w:pPr>
        <w:jc w:val="center"/>
      </w:pPr>
      <w:r>
        <w:t xml:space="preserve">    </w:t>
      </w:r>
      <w:r w:rsidR="00B374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65.75pt;visibility:visible;mso-wrap-style:square">
            <v:imagedata r:id="rId9" o:title=""/>
          </v:shape>
        </w:pict>
      </w:r>
    </w:p>
    <w:p w:rsidR="00B240EE" w:rsidRDefault="00096EAA">
      <w:pPr>
        <w:jc w:val="center"/>
        <w:rPr>
          <w:sz w:val="28"/>
          <w:szCs w:val="28"/>
        </w:rPr>
      </w:pPr>
      <w:r>
        <w:rPr>
          <w:sz w:val="28"/>
          <w:szCs w:val="28"/>
        </w:rPr>
        <w:t>РОССИЙСКАЯ ФЕДЕРАЦИЯ</w:t>
      </w:r>
    </w:p>
    <w:p w:rsidR="00B240EE" w:rsidRDefault="00096EAA">
      <w:pPr>
        <w:jc w:val="center"/>
        <w:rPr>
          <w:sz w:val="28"/>
          <w:szCs w:val="28"/>
        </w:rPr>
      </w:pPr>
      <w:r>
        <w:rPr>
          <w:sz w:val="28"/>
          <w:szCs w:val="28"/>
        </w:rPr>
        <w:t>КРАСНОЯРСКИЙ КРАЙ</w:t>
      </w:r>
    </w:p>
    <w:p w:rsidR="00B240EE" w:rsidRDefault="00B240EE">
      <w:pPr>
        <w:ind w:firstLine="709"/>
        <w:jc w:val="center"/>
        <w:rPr>
          <w:sz w:val="28"/>
          <w:szCs w:val="28"/>
        </w:rPr>
      </w:pPr>
    </w:p>
    <w:p w:rsidR="00B240EE" w:rsidRDefault="00096EAA">
      <w:pPr>
        <w:jc w:val="center"/>
        <w:rPr>
          <w:sz w:val="28"/>
          <w:szCs w:val="28"/>
        </w:rPr>
      </w:pPr>
      <w:r>
        <w:rPr>
          <w:sz w:val="28"/>
          <w:szCs w:val="28"/>
        </w:rPr>
        <w:t>БЕРЕЗОВСКИЙ РАЙОННЫЙ СОВЕТ ДЕПУТАТОВ</w:t>
      </w:r>
    </w:p>
    <w:p w:rsidR="00B240EE" w:rsidRDefault="00B240EE">
      <w:pPr>
        <w:ind w:firstLine="709"/>
        <w:jc w:val="center"/>
        <w:rPr>
          <w:b/>
          <w:szCs w:val="28"/>
        </w:rPr>
      </w:pPr>
    </w:p>
    <w:p w:rsidR="00B240EE" w:rsidRDefault="00096EAA">
      <w:pPr>
        <w:jc w:val="center"/>
        <w:rPr>
          <w:b/>
          <w:sz w:val="40"/>
          <w:szCs w:val="40"/>
        </w:rPr>
      </w:pPr>
      <w:r>
        <w:rPr>
          <w:b/>
          <w:sz w:val="40"/>
          <w:szCs w:val="40"/>
        </w:rPr>
        <w:t xml:space="preserve">РЕШЕНИЕ </w:t>
      </w:r>
    </w:p>
    <w:p w:rsidR="00B240EE" w:rsidRDefault="00B240EE"/>
    <w:tbl>
      <w:tblPr>
        <w:tblW w:w="0" w:type="auto"/>
        <w:tblLook w:val="01E0" w:firstRow="1" w:lastRow="1" w:firstColumn="1" w:lastColumn="1" w:noHBand="0" w:noVBand="0"/>
      </w:tblPr>
      <w:tblGrid>
        <w:gridCol w:w="3139"/>
        <w:gridCol w:w="3138"/>
        <w:gridCol w:w="3292"/>
      </w:tblGrid>
      <w:tr w:rsidR="00B240EE">
        <w:tc>
          <w:tcPr>
            <w:tcW w:w="3140" w:type="dxa"/>
            <w:tcBorders>
              <w:top w:val="none" w:sz="0" w:space="0" w:color="000000"/>
              <w:left w:val="none" w:sz="0" w:space="0" w:color="000000"/>
              <w:bottom w:val="none" w:sz="0" w:space="0" w:color="000000"/>
              <w:right w:val="none" w:sz="0" w:space="0" w:color="000000"/>
            </w:tcBorders>
          </w:tcPr>
          <w:p w:rsidR="00B240EE" w:rsidRDefault="00B37418" w:rsidP="00A705BC">
            <w:pPr>
              <w:rPr>
                <w:sz w:val="28"/>
                <w:szCs w:val="28"/>
              </w:rPr>
            </w:pPr>
            <w:r>
              <w:rPr>
                <w:sz w:val="28"/>
                <w:szCs w:val="28"/>
              </w:rPr>
              <w:t>10.06.2025</w:t>
            </w:r>
          </w:p>
        </w:tc>
        <w:tc>
          <w:tcPr>
            <w:tcW w:w="3138" w:type="dxa"/>
            <w:tcBorders>
              <w:top w:val="none" w:sz="0" w:space="0" w:color="000000"/>
              <w:left w:val="none" w:sz="0" w:space="0" w:color="000000"/>
              <w:bottom w:val="none" w:sz="0" w:space="0" w:color="000000"/>
              <w:right w:val="none" w:sz="0" w:space="0" w:color="000000"/>
            </w:tcBorders>
          </w:tcPr>
          <w:p w:rsidR="00B240EE" w:rsidRDefault="00A871E4">
            <w:pPr>
              <w:jc w:val="center"/>
              <w:rPr>
                <w:sz w:val="28"/>
              </w:rPr>
            </w:pPr>
            <w:r>
              <w:rPr>
                <w:sz w:val="28"/>
                <w:lang w:val="en-US"/>
              </w:rPr>
              <w:t xml:space="preserve"> </w:t>
            </w:r>
            <w:proofErr w:type="spellStart"/>
            <w:r w:rsidR="00096EAA">
              <w:rPr>
                <w:sz w:val="28"/>
              </w:rPr>
              <w:t>пгт</w:t>
            </w:r>
            <w:proofErr w:type="spellEnd"/>
            <w:r w:rsidR="00096EAA">
              <w:rPr>
                <w:sz w:val="28"/>
              </w:rPr>
              <w:t>. Березовка</w:t>
            </w:r>
          </w:p>
          <w:p w:rsidR="00B240EE" w:rsidRDefault="00B240EE">
            <w:pPr>
              <w:jc w:val="center"/>
              <w:rPr>
                <w:sz w:val="28"/>
                <w:szCs w:val="28"/>
              </w:rPr>
            </w:pPr>
          </w:p>
        </w:tc>
        <w:tc>
          <w:tcPr>
            <w:tcW w:w="3292" w:type="dxa"/>
            <w:tcBorders>
              <w:top w:val="none" w:sz="0" w:space="0" w:color="000000"/>
              <w:left w:val="none" w:sz="0" w:space="0" w:color="000000"/>
              <w:bottom w:val="none" w:sz="0" w:space="0" w:color="000000"/>
              <w:right w:val="none" w:sz="0" w:space="0" w:color="000000"/>
            </w:tcBorders>
          </w:tcPr>
          <w:p w:rsidR="00B240EE" w:rsidRPr="00A871E4" w:rsidRDefault="00B37418">
            <w:pPr>
              <w:jc w:val="right"/>
              <w:rPr>
                <w:sz w:val="28"/>
                <w:szCs w:val="28"/>
                <w:lang w:val="en-US"/>
              </w:rPr>
            </w:pPr>
            <w:r>
              <w:rPr>
                <w:sz w:val="28"/>
                <w:szCs w:val="28"/>
              </w:rPr>
              <w:t>№ 55 – 412Р</w:t>
            </w:r>
          </w:p>
        </w:tc>
      </w:tr>
    </w:tbl>
    <w:p w:rsidR="00B240EE" w:rsidRPr="00A871E4" w:rsidRDefault="00096EAA">
      <w:pPr>
        <w:pStyle w:val="ConsPlusTitle"/>
        <w:jc w:val="both"/>
        <w:outlineLvl w:val="0"/>
        <w:rPr>
          <w:b w:val="0"/>
          <w:sz w:val="28"/>
          <w:szCs w:val="26"/>
        </w:rPr>
      </w:pPr>
      <w:r w:rsidRPr="00A871E4">
        <w:rPr>
          <w:b w:val="0"/>
          <w:sz w:val="28"/>
          <w:szCs w:val="26"/>
        </w:rPr>
        <w:t>Об утверждении Положения об установлении системы оплаты труда работников муниципальных бюджетных и казенных учреждений Березовского района</w:t>
      </w:r>
    </w:p>
    <w:p w:rsidR="00B240EE" w:rsidRPr="00A871E4" w:rsidRDefault="00B240EE">
      <w:pPr>
        <w:jc w:val="both"/>
        <w:outlineLvl w:val="0"/>
        <w:rPr>
          <w:sz w:val="28"/>
          <w:szCs w:val="26"/>
        </w:rPr>
      </w:pPr>
    </w:p>
    <w:p w:rsidR="00B240EE" w:rsidRPr="00A871E4" w:rsidRDefault="00096EAA" w:rsidP="00AB0784">
      <w:pPr>
        <w:ind w:firstLine="709"/>
        <w:jc w:val="both"/>
        <w:outlineLvl w:val="0"/>
        <w:rPr>
          <w:sz w:val="28"/>
          <w:szCs w:val="26"/>
        </w:rPr>
      </w:pPr>
      <w:r w:rsidRPr="00A871E4">
        <w:rPr>
          <w:sz w:val="28"/>
          <w:szCs w:val="26"/>
        </w:rPr>
        <w:t xml:space="preserve">В целях установления системы оплаты труда работникам муниципальных бюджетных и казенных учреждений, согласно </w:t>
      </w:r>
      <w:hyperlink r:id="rId10" w:history="1">
        <w:proofErr w:type="gramStart"/>
        <w:r w:rsidRPr="00A871E4">
          <w:rPr>
            <w:sz w:val="28"/>
            <w:szCs w:val="26"/>
          </w:rPr>
          <w:t>Закон</w:t>
        </w:r>
        <w:proofErr w:type="gramEnd"/>
      </w:hyperlink>
      <w:r w:rsidRPr="00A871E4">
        <w:rPr>
          <w:sz w:val="28"/>
          <w:szCs w:val="26"/>
        </w:rPr>
        <w:t>а Красноярского края от 29.10.2009 N 9-3864 «О системах оплаты труда работников краевых государственных учреждений», руководствуясь ст.ст.135,144,145 Трудового кодекса Российской Федерации, Уставом Березовского района, Березовский районный Совет депутатов</w:t>
      </w:r>
      <w:r w:rsidR="00AB0784" w:rsidRPr="00A871E4">
        <w:rPr>
          <w:sz w:val="28"/>
          <w:szCs w:val="26"/>
        </w:rPr>
        <w:t xml:space="preserve"> </w:t>
      </w:r>
      <w:r w:rsidRPr="00A871E4">
        <w:rPr>
          <w:sz w:val="28"/>
          <w:szCs w:val="26"/>
        </w:rPr>
        <w:t>РЕШИЛ:</w:t>
      </w:r>
    </w:p>
    <w:p w:rsidR="00AB0784" w:rsidRPr="00A871E4" w:rsidRDefault="00AB0784" w:rsidP="00AB0784">
      <w:pPr>
        <w:ind w:firstLine="709"/>
        <w:jc w:val="both"/>
        <w:outlineLvl w:val="0"/>
        <w:rPr>
          <w:sz w:val="28"/>
          <w:szCs w:val="26"/>
        </w:rPr>
      </w:pPr>
    </w:p>
    <w:p w:rsidR="00B1478D" w:rsidRPr="00A871E4" w:rsidRDefault="00096EAA">
      <w:pPr>
        <w:ind w:firstLine="709"/>
        <w:jc w:val="both"/>
        <w:outlineLvl w:val="0"/>
        <w:rPr>
          <w:sz w:val="28"/>
          <w:szCs w:val="26"/>
        </w:rPr>
      </w:pPr>
      <w:r w:rsidRPr="00A871E4">
        <w:rPr>
          <w:sz w:val="28"/>
          <w:szCs w:val="26"/>
        </w:rPr>
        <w:t xml:space="preserve">1. </w:t>
      </w:r>
      <w:r w:rsidR="00B1478D" w:rsidRPr="00A871E4">
        <w:rPr>
          <w:sz w:val="28"/>
          <w:szCs w:val="26"/>
        </w:rPr>
        <w:t>Утвердить Положение об установлении системы оплаты труда работникам муниципальных и казенных учреждений Березовского района, согласно приложению № 1 к настоящему решению.</w:t>
      </w:r>
    </w:p>
    <w:p w:rsidR="00B1478D" w:rsidRPr="00A871E4" w:rsidRDefault="00B1478D" w:rsidP="00AD4D98">
      <w:pPr>
        <w:numPr>
          <w:ilvl w:val="0"/>
          <w:numId w:val="14"/>
        </w:numPr>
        <w:tabs>
          <w:tab w:val="left" w:pos="851"/>
        </w:tabs>
        <w:autoSpaceDE w:val="0"/>
        <w:autoSpaceDN w:val="0"/>
        <w:adjustRightInd w:val="0"/>
        <w:ind w:left="0" w:firstLine="709"/>
        <w:jc w:val="both"/>
        <w:outlineLvl w:val="0"/>
        <w:rPr>
          <w:sz w:val="28"/>
          <w:szCs w:val="26"/>
        </w:rPr>
      </w:pPr>
      <w:r w:rsidRPr="00A871E4">
        <w:rPr>
          <w:sz w:val="28"/>
          <w:szCs w:val="26"/>
        </w:rPr>
        <w:t>Признать утратившими силу следующие решения Березовского районного Совета депутатов:</w:t>
      </w:r>
    </w:p>
    <w:p w:rsidR="00B1478D" w:rsidRPr="00A871E4" w:rsidRDefault="00B1478D" w:rsidP="00B1478D">
      <w:pPr>
        <w:autoSpaceDE w:val="0"/>
        <w:autoSpaceDN w:val="0"/>
        <w:adjustRightInd w:val="0"/>
        <w:ind w:firstLine="567"/>
        <w:jc w:val="both"/>
        <w:outlineLvl w:val="0"/>
        <w:rPr>
          <w:sz w:val="28"/>
          <w:szCs w:val="26"/>
        </w:rPr>
      </w:pPr>
      <w:r w:rsidRPr="00A871E4">
        <w:rPr>
          <w:sz w:val="28"/>
          <w:szCs w:val="26"/>
        </w:rPr>
        <w:t xml:space="preserve">-  решение Березовского районного Совета депутатов от </w:t>
      </w:r>
      <w:r w:rsidR="00C4532D" w:rsidRPr="00A871E4">
        <w:rPr>
          <w:sz w:val="28"/>
          <w:szCs w:val="26"/>
        </w:rPr>
        <w:t>25</w:t>
      </w:r>
      <w:r w:rsidRPr="00A871E4">
        <w:rPr>
          <w:sz w:val="28"/>
          <w:szCs w:val="26"/>
        </w:rPr>
        <w:t>.</w:t>
      </w:r>
      <w:r w:rsidR="00C4532D" w:rsidRPr="00A871E4">
        <w:rPr>
          <w:sz w:val="28"/>
          <w:szCs w:val="26"/>
        </w:rPr>
        <w:t>09</w:t>
      </w:r>
      <w:r w:rsidRPr="00A871E4">
        <w:rPr>
          <w:sz w:val="28"/>
          <w:szCs w:val="26"/>
        </w:rPr>
        <w:t>.20</w:t>
      </w:r>
      <w:r w:rsidR="00C4532D" w:rsidRPr="00A871E4">
        <w:rPr>
          <w:sz w:val="28"/>
          <w:szCs w:val="26"/>
        </w:rPr>
        <w:t>19</w:t>
      </w:r>
      <w:r w:rsidRPr="00A871E4">
        <w:rPr>
          <w:sz w:val="28"/>
          <w:szCs w:val="26"/>
        </w:rPr>
        <w:t xml:space="preserve"> </w:t>
      </w:r>
      <w:r w:rsidRPr="00A871E4">
        <w:rPr>
          <w:sz w:val="28"/>
          <w:szCs w:val="26"/>
        </w:rPr>
        <w:br/>
        <w:t xml:space="preserve">№ </w:t>
      </w:r>
      <w:r w:rsidR="00C4532D" w:rsidRPr="00A871E4">
        <w:rPr>
          <w:sz w:val="28"/>
          <w:szCs w:val="26"/>
        </w:rPr>
        <w:t>48-331</w:t>
      </w:r>
      <w:r w:rsidRPr="00A871E4">
        <w:rPr>
          <w:sz w:val="28"/>
          <w:szCs w:val="26"/>
        </w:rPr>
        <w:t>Р «Об утверждении Положения об установлении системы оплаты труда работников муниципальных бюджетных и казенных учреждений Березовского района»;</w:t>
      </w:r>
    </w:p>
    <w:p w:rsidR="00B1478D" w:rsidRPr="00A871E4" w:rsidRDefault="00B1478D" w:rsidP="00B1478D">
      <w:pPr>
        <w:autoSpaceDE w:val="0"/>
        <w:autoSpaceDN w:val="0"/>
        <w:adjustRightInd w:val="0"/>
        <w:ind w:firstLine="567"/>
        <w:jc w:val="both"/>
        <w:outlineLvl w:val="0"/>
        <w:rPr>
          <w:sz w:val="28"/>
          <w:szCs w:val="26"/>
        </w:rPr>
      </w:pPr>
      <w:r w:rsidRPr="00A871E4">
        <w:rPr>
          <w:sz w:val="28"/>
          <w:szCs w:val="26"/>
        </w:rPr>
        <w:t>- решение  Березовского</w:t>
      </w:r>
      <w:r w:rsidR="00C4532D" w:rsidRPr="00A871E4">
        <w:rPr>
          <w:sz w:val="28"/>
          <w:szCs w:val="26"/>
        </w:rPr>
        <w:t xml:space="preserve"> районного Совета депутатов от 17.12</w:t>
      </w:r>
      <w:r w:rsidRPr="00A871E4">
        <w:rPr>
          <w:sz w:val="28"/>
          <w:szCs w:val="26"/>
        </w:rPr>
        <w:t>.20</w:t>
      </w:r>
      <w:r w:rsidR="00C4532D" w:rsidRPr="00A871E4">
        <w:rPr>
          <w:sz w:val="28"/>
          <w:szCs w:val="26"/>
        </w:rPr>
        <w:t>24</w:t>
      </w:r>
      <w:r w:rsidRPr="00A871E4">
        <w:rPr>
          <w:sz w:val="28"/>
          <w:szCs w:val="26"/>
        </w:rPr>
        <w:t xml:space="preserve"> </w:t>
      </w:r>
      <w:r w:rsidRPr="00A871E4">
        <w:rPr>
          <w:sz w:val="28"/>
          <w:szCs w:val="26"/>
        </w:rPr>
        <w:br/>
        <w:t xml:space="preserve">№ </w:t>
      </w:r>
      <w:r w:rsidR="00C4532D" w:rsidRPr="00A871E4">
        <w:rPr>
          <w:sz w:val="28"/>
          <w:szCs w:val="26"/>
        </w:rPr>
        <w:t>48-359</w:t>
      </w:r>
      <w:r w:rsidRPr="00A871E4">
        <w:rPr>
          <w:sz w:val="28"/>
          <w:szCs w:val="26"/>
        </w:rPr>
        <w:t xml:space="preserve">Р «О внесении изменений в решение Березовского районного Совета депутатов от </w:t>
      </w:r>
      <w:r w:rsidR="00C4532D" w:rsidRPr="00A871E4">
        <w:rPr>
          <w:sz w:val="28"/>
          <w:szCs w:val="26"/>
        </w:rPr>
        <w:t>29</w:t>
      </w:r>
      <w:r w:rsidRPr="00A871E4">
        <w:rPr>
          <w:sz w:val="28"/>
          <w:szCs w:val="26"/>
        </w:rPr>
        <w:t>.</w:t>
      </w:r>
      <w:r w:rsidR="00C4532D" w:rsidRPr="00A871E4">
        <w:rPr>
          <w:sz w:val="28"/>
          <w:szCs w:val="26"/>
        </w:rPr>
        <w:t>09</w:t>
      </w:r>
      <w:r w:rsidRPr="00A871E4">
        <w:rPr>
          <w:sz w:val="28"/>
          <w:szCs w:val="26"/>
        </w:rPr>
        <w:t>.20</w:t>
      </w:r>
      <w:r w:rsidR="00C4532D" w:rsidRPr="00A871E4">
        <w:rPr>
          <w:sz w:val="28"/>
          <w:szCs w:val="26"/>
        </w:rPr>
        <w:t>19</w:t>
      </w:r>
      <w:r w:rsidRPr="00A871E4">
        <w:rPr>
          <w:sz w:val="28"/>
          <w:szCs w:val="26"/>
        </w:rPr>
        <w:t xml:space="preserve"> № </w:t>
      </w:r>
      <w:r w:rsidR="00C4532D" w:rsidRPr="00A871E4">
        <w:rPr>
          <w:sz w:val="28"/>
          <w:szCs w:val="26"/>
        </w:rPr>
        <w:t>48</w:t>
      </w:r>
      <w:r w:rsidRPr="00A871E4">
        <w:rPr>
          <w:sz w:val="28"/>
          <w:szCs w:val="26"/>
        </w:rPr>
        <w:t>-</w:t>
      </w:r>
      <w:r w:rsidR="00C4532D" w:rsidRPr="00A871E4">
        <w:rPr>
          <w:sz w:val="28"/>
          <w:szCs w:val="26"/>
        </w:rPr>
        <w:t>331</w:t>
      </w:r>
      <w:r w:rsidRPr="00A871E4">
        <w:rPr>
          <w:sz w:val="28"/>
          <w:szCs w:val="26"/>
        </w:rPr>
        <w:t>Р «Об утверждении Положения об установлении системы оплаты труда работников муниципальных бюджетных и казенных учреждений Березовского района».</w:t>
      </w:r>
    </w:p>
    <w:p w:rsidR="00B1478D" w:rsidRPr="00A871E4" w:rsidRDefault="00B1478D" w:rsidP="00AD4D98">
      <w:pPr>
        <w:tabs>
          <w:tab w:val="left" w:pos="851"/>
        </w:tabs>
        <w:autoSpaceDE w:val="0"/>
        <w:autoSpaceDN w:val="0"/>
        <w:adjustRightInd w:val="0"/>
        <w:ind w:firstLine="709"/>
        <w:jc w:val="both"/>
        <w:outlineLvl w:val="0"/>
        <w:rPr>
          <w:sz w:val="28"/>
          <w:szCs w:val="26"/>
        </w:rPr>
      </w:pPr>
      <w:r w:rsidRPr="00A871E4">
        <w:rPr>
          <w:sz w:val="28"/>
          <w:szCs w:val="26"/>
        </w:rPr>
        <w:t xml:space="preserve">3. </w:t>
      </w:r>
      <w:proofErr w:type="gramStart"/>
      <w:r w:rsidRPr="00A871E4">
        <w:rPr>
          <w:sz w:val="28"/>
          <w:szCs w:val="26"/>
        </w:rPr>
        <w:t>Контроль  за</w:t>
      </w:r>
      <w:proofErr w:type="gramEnd"/>
      <w:r w:rsidRPr="00A871E4">
        <w:rPr>
          <w:sz w:val="28"/>
          <w:szCs w:val="26"/>
        </w:rPr>
        <w:t xml:space="preserve">  исполнением  настоящего  решения  возложить  на     постоянную комиссию районного Совета депутатов по финансам, бюджету, собственности, экономической и налоговой политике. </w:t>
      </w:r>
    </w:p>
    <w:p w:rsidR="00A871E4" w:rsidRDefault="00A871E4" w:rsidP="00AD4D98">
      <w:pPr>
        <w:autoSpaceDE w:val="0"/>
        <w:autoSpaceDN w:val="0"/>
        <w:adjustRightInd w:val="0"/>
        <w:ind w:firstLine="709"/>
        <w:jc w:val="both"/>
        <w:outlineLvl w:val="0"/>
        <w:rPr>
          <w:sz w:val="28"/>
          <w:szCs w:val="26"/>
          <w:lang w:val="en-US"/>
        </w:rPr>
      </w:pPr>
    </w:p>
    <w:p w:rsidR="00A871E4" w:rsidRDefault="00A871E4" w:rsidP="00AD4D98">
      <w:pPr>
        <w:autoSpaceDE w:val="0"/>
        <w:autoSpaceDN w:val="0"/>
        <w:adjustRightInd w:val="0"/>
        <w:ind w:firstLine="709"/>
        <w:jc w:val="both"/>
        <w:outlineLvl w:val="0"/>
        <w:rPr>
          <w:sz w:val="28"/>
          <w:szCs w:val="26"/>
          <w:lang w:val="en-US"/>
        </w:rPr>
      </w:pPr>
    </w:p>
    <w:p w:rsidR="00A871E4" w:rsidRDefault="00A871E4" w:rsidP="00AD4D98">
      <w:pPr>
        <w:autoSpaceDE w:val="0"/>
        <w:autoSpaceDN w:val="0"/>
        <w:adjustRightInd w:val="0"/>
        <w:ind w:firstLine="709"/>
        <w:jc w:val="both"/>
        <w:outlineLvl w:val="0"/>
        <w:rPr>
          <w:sz w:val="28"/>
          <w:szCs w:val="26"/>
          <w:lang w:val="en-US"/>
        </w:rPr>
      </w:pPr>
    </w:p>
    <w:p w:rsidR="00B1478D" w:rsidRPr="00A871E4" w:rsidRDefault="00B1478D" w:rsidP="00AD4D98">
      <w:pPr>
        <w:autoSpaceDE w:val="0"/>
        <w:autoSpaceDN w:val="0"/>
        <w:adjustRightInd w:val="0"/>
        <w:ind w:firstLine="709"/>
        <w:jc w:val="both"/>
        <w:outlineLvl w:val="0"/>
        <w:rPr>
          <w:sz w:val="28"/>
          <w:szCs w:val="26"/>
        </w:rPr>
      </w:pPr>
      <w:r w:rsidRPr="00A871E4">
        <w:rPr>
          <w:sz w:val="28"/>
          <w:szCs w:val="26"/>
        </w:rPr>
        <w:lastRenderedPageBreak/>
        <w:t>4.  Решение вступает в силу с 01.09.2025, но не ранее дня, следующего за днем официального опубликования в газете «Пригород» и подлежит размещению на официальном сайте Березовского муниципального района berezovskij-mo-r04.gosweb.gosuslugi.ru.</w:t>
      </w:r>
    </w:p>
    <w:p w:rsidR="00B1478D" w:rsidRDefault="00B1478D" w:rsidP="00B1478D">
      <w:pPr>
        <w:autoSpaceDE w:val="0"/>
        <w:autoSpaceDN w:val="0"/>
        <w:adjustRightInd w:val="0"/>
        <w:ind w:firstLine="540"/>
        <w:jc w:val="both"/>
        <w:outlineLvl w:val="0"/>
        <w:rPr>
          <w:sz w:val="28"/>
          <w:szCs w:val="26"/>
          <w:lang w:val="en-US"/>
        </w:rPr>
      </w:pPr>
    </w:p>
    <w:p w:rsidR="00A871E4" w:rsidRPr="00A871E4" w:rsidRDefault="00A871E4" w:rsidP="00B1478D">
      <w:pPr>
        <w:autoSpaceDE w:val="0"/>
        <w:autoSpaceDN w:val="0"/>
        <w:adjustRightInd w:val="0"/>
        <w:ind w:firstLine="540"/>
        <w:jc w:val="both"/>
        <w:outlineLvl w:val="0"/>
        <w:rPr>
          <w:sz w:val="28"/>
          <w:szCs w:val="26"/>
          <w:lang w:val="en-US"/>
        </w:rPr>
      </w:pPr>
    </w:p>
    <w:tbl>
      <w:tblPr>
        <w:tblW w:w="9570" w:type="dxa"/>
        <w:tblLayout w:type="fixed"/>
        <w:tblLook w:val="04A0" w:firstRow="1" w:lastRow="0" w:firstColumn="1" w:lastColumn="0" w:noHBand="0" w:noVBand="1"/>
      </w:tblPr>
      <w:tblGrid>
        <w:gridCol w:w="5210"/>
        <w:gridCol w:w="4360"/>
      </w:tblGrid>
      <w:tr w:rsidR="00096EAA" w:rsidRPr="00A871E4" w:rsidTr="00A871E4">
        <w:tc>
          <w:tcPr>
            <w:tcW w:w="5210" w:type="dxa"/>
            <w:tcBorders>
              <w:top w:val="none" w:sz="4" w:space="0" w:color="000000"/>
              <w:left w:val="none" w:sz="4" w:space="0" w:color="000000"/>
              <w:bottom w:val="none" w:sz="4" w:space="0" w:color="000000"/>
              <w:right w:val="none" w:sz="4" w:space="0" w:color="000000"/>
            </w:tcBorders>
            <w:shd w:val="clear" w:color="auto" w:fill="auto"/>
          </w:tcPr>
          <w:p w:rsidR="006B4265" w:rsidRPr="00A871E4" w:rsidRDefault="00B1478D" w:rsidP="00096EAA">
            <w:pPr>
              <w:jc w:val="both"/>
              <w:outlineLvl w:val="0"/>
              <w:rPr>
                <w:sz w:val="28"/>
                <w:szCs w:val="26"/>
              </w:rPr>
            </w:pPr>
            <w:r w:rsidRPr="00A871E4">
              <w:rPr>
                <w:sz w:val="28"/>
                <w:szCs w:val="26"/>
              </w:rPr>
              <w:t xml:space="preserve">Глава </w:t>
            </w:r>
          </w:p>
          <w:p w:rsidR="00B1478D" w:rsidRPr="00A871E4" w:rsidRDefault="00B1478D" w:rsidP="00096EAA">
            <w:pPr>
              <w:jc w:val="both"/>
              <w:outlineLvl w:val="0"/>
              <w:rPr>
                <w:sz w:val="28"/>
                <w:szCs w:val="26"/>
              </w:rPr>
            </w:pPr>
            <w:r w:rsidRPr="00A871E4">
              <w:rPr>
                <w:sz w:val="28"/>
                <w:szCs w:val="26"/>
              </w:rPr>
              <w:t>Березовского района</w:t>
            </w:r>
          </w:p>
          <w:p w:rsidR="00B1478D" w:rsidRPr="00A871E4" w:rsidRDefault="00B1478D" w:rsidP="00096EAA">
            <w:pPr>
              <w:jc w:val="both"/>
              <w:outlineLvl w:val="0"/>
              <w:rPr>
                <w:sz w:val="28"/>
                <w:szCs w:val="26"/>
              </w:rPr>
            </w:pPr>
            <w:r w:rsidRPr="00A871E4">
              <w:rPr>
                <w:sz w:val="28"/>
                <w:szCs w:val="26"/>
              </w:rPr>
              <w:t>Е.В. Мамедова</w:t>
            </w:r>
          </w:p>
        </w:tc>
        <w:tc>
          <w:tcPr>
            <w:tcW w:w="4360" w:type="dxa"/>
            <w:tcBorders>
              <w:top w:val="none" w:sz="4" w:space="0" w:color="000000"/>
              <w:left w:val="none" w:sz="4" w:space="0" w:color="000000"/>
              <w:bottom w:val="none" w:sz="4" w:space="0" w:color="000000"/>
              <w:right w:val="none" w:sz="4" w:space="0" w:color="000000"/>
            </w:tcBorders>
            <w:shd w:val="clear" w:color="auto" w:fill="auto"/>
          </w:tcPr>
          <w:p w:rsidR="00B1478D" w:rsidRPr="00A871E4" w:rsidRDefault="00B1478D" w:rsidP="00096EAA">
            <w:pPr>
              <w:outlineLvl w:val="0"/>
              <w:rPr>
                <w:sz w:val="28"/>
                <w:szCs w:val="26"/>
              </w:rPr>
            </w:pPr>
            <w:r w:rsidRPr="00A871E4">
              <w:rPr>
                <w:sz w:val="28"/>
                <w:szCs w:val="26"/>
              </w:rPr>
              <w:t>Председатель Березовского районного Совета депутатов</w:t>
            </w:r>
          </w:p>
          <w:p w:rsidR="00B1478D" w:rsidRPr="00A871E4" w:rsidRDefault="00B1478D" w:rsidP="00096EAA">
            <w:pPr>
              <w:outlineLvl w:val="0"/>
              <w:rPr>
                <w:sz w:val="28"/>
                <w:szCs w:val="26"/>
              </w:rPr>
            </w:pPr>
            <w:r w:rsidRPr="00A871E4">
              <w:rPr>
                <w:sz w:val="28"/>
                <w:szCs w:val="26"/>
              </w:rPr>
              <w:t>В.И. Ананьева</w:t>
            </w:r>
          </w:p>
        </w:tc>
      </w:tr>
    </w:tbl>
    <w:p w:rsidR="00B1478D" w:rsidRPr="00A871E4" w:rsidRDefault="00B1478D" w:rsidP="00B1478D">
      <w:pPr>
        <w:autoSpaceDE w:val="0"/>
        <w:autoSpaceDN w:val="0"/>
        <w:adjustRightInd w:val="0"/>
        <w:ind w:firstLine="540"/>
        <w:jc w:val="both"/>
        <w:outlineLvl w:val="0"/>
        <w:rPr>
          <w:sz w:val="28"/>
          <w:szCs w:val="26"/>
        </w:rPr>
      </w:pPr>
    </w:p>
    <w:p w:rsidR="00B1478D" w:rsidRPr="00A871E4" w:rsidRDefault="00B1478D" w:rsidP="00B1478D">
      <w:pPr>
        <w:autoSpaceDE w:val="0"/>
        <w:autoSpaceDN w:val="0"/>
        <w:adjustRightInd w:val="0"/>
        <w:ind w:firstLine="540"/>
        <w:jc w:val="both"/>
        <w:outlineLvl w:val="0"/>
        <w:rPr>
          <w:sz w:val="32"/>
          <w:szCs w:val="28"/>
        </w:rPr>
      </w:pPr>
    </w:p>
    <w:p w:rsidR="00B1478D" w:rsidRPr="00A871E4" w:rsidRDefault="00B1478D" w:rsidP="00B1478D">
      <w:pPr>
        <w:autoSpaceDE w:val="0"/>
        <w:autoSpaceDN w:val="0"/>
        <w:adjustRightInd w:val="0"/>
        <w:ind w:firstLine="540"/>
        <w:jc w:val="both"/>
        <w:outlineLvl w:val="0"/>
        <w:rPr>
          <w:sz w:val="32"/>
          <w:szCs w:val="28"/>
        </w:rPr>
      </w:pPr>
    </w:p>
    <w:p w:rsidR="00B1478D" w:rsidRPr="00A871E4" w:rsidRDefault="00B1478D" w:rsidP="00B1478D">
      <w:pPr>
        <w:autoSpaceDE w:val="0"/>
        <w:autoSpaceDN w:val="0"/>
        <w:adjustRightInd w:val="0"/>
        <w:ind w:firstLine="540"/>
        <w:jc w:val="both"/>
        <w:outlineLvl w:val="0"/>
        <w:rPr>
          <w:sz w:val="32"/>
          <w:szCs w:val="28"/>
        </w:rPr>
      </w:pPr>
    </w:p>
    <w:p w:rsidR="00B1478D" w:rsidRPr="00A871E4" w:rsidRDefault="00B1478D" w:rsidP="00B1478D">
      <w:pPr>
        <w:autoSpaceDE w:val="0"/>
        <w:autoSpaceDN w:val="0"/>
        <w:adjustRightInd w:val="0"/>
        <w:ind w:firstLine="540"/>
        <w:jc w:val="both"/>
        <w:outlineLvl w:val="0"/>
        <w:rPr>
          <w:sz w:val="32"/>
          <w:szCs w:val="28"/>
        </w:rPr>
      </w:pPr>
    </w:p>
    <w:p w:rsidR="00B1478D" w:rsidRPr="00A871E4" w:rsidRDefault="00B1478D" w:rsidP="00B1478D">
      <w:pPr>
        <w:autoSpaceDE w:val="0"/>
        <w:autoSpaceDN w:val="0"/>
        <w:adjustRightInd w:val="0"/>
        <w:ind w:firstLine="540"/>
        <w:jc w:val="both"/>
        <w:outlineLvl w:val="0"/>
        <w:rPr>
          <w:sz w:val="32"/>
          <w:szCs w:val="28"/>
        </w:rPr>
      </w:pPr>
    </w:p>
    <w:p w:rsidR="00B1478D" w:rsidRPr="00A871E4" w:rsidRDefault="00B1478D" w:rsidP="00B1478D">
      <w:pPr>
        <w:autoSpaceDE w:val="0"/>
        <w:autoSpaceDN w:val="0"/>
        <w:adjustRightInd w:val="0"/>
        <w:ind w:firstLine="540"/>
        <w:jc w:val="both"/>
        <w:outlineLvl w:val="0"/>
        <w:rPr>
          <w:sz w:val="32"/>
          <w:szCs w:val="28"/>
        </w:rPr>
      </w:pPr>
    </w:p>
    <w:p w:rsidR="00B1478D" w:rsidRPr="00A871E4" w:rsidRDefault="00B1478D" w:rsidP="00B1478D">
      <w:pPr>
        <w:autoSpaceDE w:val="0"/>
        <w:autoSpaceDN w:val="0"/>
        <w:adjustRightInd w:val="0"/>
        <w:ind w:firstLine="540"/>
        <w:jc w:val="both"/>
        <w:outlineLvl w:val="0"/>
        <w:rPr>
          <w:sz w:val="32"/>
          <w:szCs w:val="28"/>
        </w:rPr>
      </w:pPr>
    </w:p>
    <w:p w:rsidR="00B1478D" w:rsidRPr="00A871E4" w:rsidRDefault="00B1478D" w:rsidP="00B1478D">
      <w:pPr>
        <w:autoSpaceDE w:val="0"/>
        <w:autoSpaceDN w:val="0"/>
        <w:adjustRightInd w:val="0"/>
        <w:ind w:firstLine="540"/>
        <w:jc w:val="both"/>
        <w:outlineLvl w:val="0"/>
        <w:rPr>
          <w:sz w:val="32"/>
          <w:szCs w:val="28"/>
        </w:rPr>
      </w:pPr>
    </w:p>
    <w:p w:rsidR="00B1478D" w:rsidRPr="00A871E4" w:rsidRDefault="00B1478D" w:rsidP="00B1478D">
      <w:pPr>
        <w:autoSpaceDE w:val="0"/>
        <w:autoSpaceDN w:val="0"/>
        <w:adjustRightInd w:val="0"/>
        <w:ind w:firstLine="540"/>
        <w:jc w:val="both"/>
        <w:outlineLvl w:val="0"/>
        <w:rPr>
          <w:sz w:val="32"/>
          <w:szCs w:val="28"/>
        </w:rPr>
      </w:pPr>
    </w:p>
    <w:p w:rsidR="00B1478D" w:rsidRPr="00A871E4" w:rsidRDefault="00B1478D" w:rsidP="00B1478D">
      <w:pPr>
        <w:autoSpaceDE w:val="0"/>
        <w:autoSpaceDN w:val="0"/>
        <w:adjustRightInd w:val="0"/>
        <w:ind w:firstLine="540"/>
        <w:jc w:val="both"/>
        <w:outlineLvl w:val="0"/>
        <w:rPr>
          <w:sz w:val="32"/>
          <w:szCs w:val="28"/>
        </w:rPr>
      </w:pPr>
    </w:p>
    <w:p w:rsidR="00B1478D" w:rsidRPr="00A871E4" w:rsidRDefault="00B1478D" w:rsidP="00B1478D">
      <w:pPr>
        <w:autoSpaceDE w:val="0"/>
        <w:autoSpaceDN w:val="0"/>
        <w:adjustRightInd w:val="0"/>
        <w:ind w:firstLine="540"/>
        <w:jc w:val="both"/>
        <w:outlineLvl w:val="0"/>
        <w:rPr>
          <w:sz w:val="32"/>
          <w:szCs w:val="28"/>
        </w:rPr>
      </w:pPr>
    </w:p>
    <w:p w:rsidR="00B1478D" w:rsidRPr="00A871E4" w:rsidRDefault="00B1478D" w:rsidP="00B1478D">
      <w:pPr>
        <w:autoSpaceDE w:val="0"/>
        <w:autoSpaceDN w:val="0"/>
        <w:adjustRightInd w:val="0"/>
        <w:ind w:firstLine="540"/>
        <w:jc w:val="both"/>
        <w:outlineLvl w:val="0"/>
        <w:rPr>
          <w:sz w:val="32"/>
          <w:szCs w:val="28"/>
        </w:rPr>
      </w:pPr>
    </w:p>
    <w:p w:rsidR="00B1478D" w:rsidRPr="00A871E4" w:rsidRDefault="00B1478D" w:rsidP="00B1478D">
      <w:pPr>
        <w:autoSpaceDE w:val="0"/>
        <w:autoSpaceDN w:val="0"/>
        <w:adjustRightInd w:val="0"/>
        <w:ind w:firstLine="540"/>
        <w:jc w:val="both"/>
        <w:outlineLvl w:val="0"/>
        <w:rPr>
          <w:sz w:val="32"/>
          <w:szCs w:val="28"/>
        </w:rPr>
      </w:pPr>
    </w:p>
    <w:p w:rsidR="00B1478D" w:rsidRPr="00A871E4" w:rsidRDefault="00B1478D" w:rsidP="00B1478D">
      <w:pPr>
        <w:autoSpaceDE w:val="0"/>
        <w:autoSpaceDN w:val="0"/>
        <w:adjustRightInd w:val="0"/>
        <w:ind w:firstLine="540"/>
        <w:jc w:val="both"/>
        <w:outlineLvl w:val="0"/>
        <w:rPr>
          <w:sz w:val="32"/>
          <w:szCs w:val="28"/>
        </w:rPr>
      </w:pPr>
    </w:p>
    <w:p w:rsidR="00B1478D" w:rsidRPr="00A871E4" w:rsidRDefault="00B1478D" w:rsidP="00B1478D">
      <w:pPr>
        <w:autoSpaceDE w:val="0"/>
        <w:autoSpaceDN w:val="0"/>
        <w:adjustRightInd w:val="0"/>
        <w:ind w:firstLine="540"/>
        <w:jc w:val="both"/>
        <w:outlineLvl w:val="0"/>
        <w:rPr>
          <w:sz w:val="32"/>
          <w:szCs w:val="28"/>
        </w:rPr>
      </w:pPr>
    </w:p>
    <w:p w:rsidR="00B1478D" w:rsidRPr="00A871E4" w:rsidRDefault="00B1478D" w:rsidP="00B1478D">
      <w:pPr>
        <w:autoSpaceDE w:val="0"/>
        <w:autoSpaceDN w:val="0"/>
        <w:adjustRightInd w:val="0"/>
        <w:ind w:firstLine="540"/>
        <w:jc w:val="both"/>
        <w:outlineLvl w:val="0"/>
        <w:rPr>
          <w:sz w:val="32"/>
          <w:szCs w:val="28"/>
        </w:rPr>
      </w:pPr>
    </w:p>
    <w:p w:rsidR="00B1478D" w:rsidRPr="00A871E4" w:rsidRDefault="00B1478D" w:rsidP="00B1478D">
      <w:pPr>
        <w:autoSpaceDE w:val="0"/>
        <w:autoSpaceDN w:val="0"/>
        <w:adjustRightInd w:val="0"/>
        <w:ind w:firstLine="540"/>
        <w:jc w:val="both"/>
        <w:outlineLvl w:val="0"/>
        <w:rPr>
          <w:sz w:val="32"/>
          <w:szCs w:val="28"/>
        </w:rPr>
      </w:pPr>
    </w:p>
    <w:p w:rsidR="00B1478D" w:rsidRDefault="00B1478D" w:rsidP="00B1478D">
      <w:pPr>
        <w:autoSpaceDE w:val="0"/>
        <w:autoSpaceDN w:val="0"/>
        <w:adjustRightInd w:val="0"/>
        <w:ind w:firstLine="540"/>
        <w:jc w:val="both"/>
        <w:outlineLvl w:val="0"/>
        <w:rPr>
          <w:sz w:val="32"/>
          <w:szCs w:val="28"/>
          <w:lang w:val="en-US"/>
        </w:rPr>
      </w:pPr>
    </w:p>
    <w:p w:rsidR="00A871E4" w:rsidRDefault="00A871E4" w:rsidP="00B1478D">
      <w:pPr>
        <w:autoSpaceDE w:val="0"/>
        <w:autoSpaceDN w:val="0"/>
        <w:adjustRightInd w:val="0"/>
        <w:ind w:firstLine="540"/>
        <w:jc w:val="both"/>
        <w:outlineLvl w:val="0"/>
        <w:rPr>
          <w:sz w:val="32"/>
          <w:szCs w:val="28"/>
          <w:lang w:val="en-US"/>
        </w:rPr>
      </w:pPr>
    </w:p>
    <w:p w:rsidR="00A871E4" w:rsidRDefault="00A871E4" w:rsidP="00B1478D">
      <w:pPr>
        <w:autoSpaceDE w:val="0"/>
        <w:autoSpaceDN w:val="0"/>
        <w:adjustRightInd w:val="0"/>
        <w:ind w:firstLine="540"/>
        <w:jc w:val="both"/>
        <w:outlineLvl w:val="0"/>
        <w:rPr>
          <w:sz w:val="32"/>
          <w:szCs w:val="28"/>
          <w:lang w:val="en-US"/>
        </w:rPr>
      </w:pPr>
    </w:p>
    <w:p w:rsidR="00A871E4" w:rsidRDefault="00A871E4" w:rsidP="00B1478D">
      <w:pPr>
        <w:autoSpaceDE w:val="0"/>
        <w:autoSpaceDN w:val="0"/>
        <w:adjustRightInd w:val="0"/>
        <w:ind w:firstLine="540"/>
        <w:jc w:val="both"/>
        <w:outlineLvl w:val="0"/>
        <w:rPr>
          <w:sz w:val="32"/>
          <w:szCs w:val="28"/>
          <w:lang w:val="en-US"/>
        </w:rPr>
      </w:pPr>
    </w:p>
    <w:p w:rsidR="00A871E4" w:rsidRDefault="00A871E4" w:rsidP="00B1478D">
      <w:pPr>
        <w:autoSpaceDE w:val="0"/>
        <w:autoSpaceDN w:val="0"/>
        <w:adjustRightInd w:val="0"/>
        <w:ind w:firstLine="540"/>
        <w:jc w:val="both"/>
        <w:outlineLvl w:val="0"/>
        <w:rPr>
          <w:sz w:val="32"/>
          <w:szCs w:val="28"/>
          <w:lang w:val="en-US"/>
        </w:rPr>
      </w:pPr>
    </w:p>
    <w:p w:rsidR="00A871E4" w:rsidRDefault="00A871E4" w:rsidP="00B1478D">
      <w:pPr>
        <w:autoSpaceDE w:val="0"/>
        <w:autoSpaceDN w:val="0"/>
        <w:adjustRightInd w:val="0"/>
        <w:ind w:firstLine="540"/>
        <w:jc w:val="both"/>
        <w:outlineLvl w:val="0"/>
        <w:rPr>
          <w:sz w:val="32"/>
          <w:szCs w:val="28"/>
          <w:lang w:val="en-US"/>
        </w:rPr>
      </w:pPr>
    </w:p>
    <w:p w:rsidR="00A871E4" w:rsidRDefault="00A871E4" w:rsidP="00B1478D">
      <w:pPr>
        <w:autoSpaceDE w:val="0"/>
        <w:autoSpaceDN w:val="0"/>
        <w:adjustRightInd w:val="0"/>
        <w:ind w:firstLine="540"/>
        <w:jc w:val="both"/>
        <w:outlineLvl w:val="0"/>
        <w:rPr>
          <w:sz w:val="32"/>
          <w:szCs w:val="28"/>
          <w:lang w:val="en-US"/>
        </w:rPr>
      </w:pPr>
    </w:p>
    <w:p w:rsidR="00A871E4" w:rsidRDefault="00A871E4" w:rsidP="00B1478D">
      <w:pPr>
        <w:autoSpaceDE w:val="0"/>
        <w:autoSpaceDN w:val="0"/>
        <w:adjustRightInd w:val="0"/>
        <w:ind w:firstLine="540"/>
        <w:jc w:val="both"/>
        <w:outlineLvl w:val="0"/>
        <w:rPr>
          <w:sz w:val="32"/>
          <w:szCs w:val="28"/>
          <w:lang w:val="en-US"/>
        </w:rPr>
      </w:pPr>
    </w:p>
    <w:p w:rsidR="00A871E4" w:rsidRDefault="00A871E4" w:rsidP="00B1478D">
      <w:pPr>
        <w:autoSpaceDE w:val="0"/>
        <w:autoSpaceDN w:val="0"/>
        <w:adjustRightInd w:val="0"/>
        <w:ind w:firstLine="540"/>
        <w:jc w:val="both"/>
        <w:outlineLvl w:val="0"/>
        <w:rPr>
          <w:sz w:val="32"/>
          <w:szCs w:val="28"/>
          <w:lang w:val="en-US"/>
        </w:rPr>
      </w:pPr>
    </w:p>
    <w:p w:rsidR="00A871E4" w:rsidRDefault="00A871E4" w:rsidP="00B1478D">
      <w:pPr>
        <w:autoSpaceDE w:val="0"/>
        <w:autoSpaceDN w:val="0"/>
        <w:adjustRightInd w:val="0"/>
        <w:ind w:firstLine="540"/>
        <w:jc w:val="both"/>
        <w:outlineLvl w:val="0"/>
        <w:rPr>
          <w:sz w:val="32"/>
          <w:szCs w:val="28"/>
          <w:lang w:val="en-US"/>
        </w:rPr>
      </w:pPr>
    </w:p>
    <w:p w:rsidR="00A871E4" w:rsidRDefault="00A871E4" w:rsidP="00B1478D">
      <w:pPr>
        <w:autoSpaceDE w:val="0"/>
        <w:autoSpaceDN w:val="0"/>
        <w:adjustRightInd w:val="0"/>
        <w:ind w:firstLine="540"/>
        <w:jc w:val="both"/>
        <w:outlineLvl w:val="0"/>
        <w:rPr>
          <w:sz w:val="32"/>
          <w:szCs w:val="28"/>
          <w:lang w:val="en-US"/>
        </w:rPr>
      </w:pPr>
    </w:p>
    <w:p w:rsidR="00B1478D" w:rsidRPr="00A871E4" w:rsidRDefault="00B1478D" w:rsidP="00B1478D">
      <w:pPr>
        <w:autoSpaceDE w:val="0"/>
        <w:autoSpaceDN w:val="0"/>
        <w:adjustRightInd w:val="0"/>
        <w:ind w:firstLine="540"/>
        <w:jc w:val="both"/>
        <w:outlineLvl w:val="0"/>
        <w:rPr>
          <w:sz w:val="32"/>
          <w:szCs w:val="28"/>
        </w:rPr>
      </w:pPr>
    </w:p>
    <w:p w:rsidR="00B1478D" w:rsidRDefault="00B1478D" w:rsidP="00B1478D">
      <w:pPr>
        <w:autoSpaceDE w:val="0"/>
        <w:autoSpaceDN w:val="0"/>
        <w:adjustRightInd w:val="0"/>
        <w:ind w:firstLine="540"/>
        <w:jc w:val="both"/>
        <w:outlineLvl w:val="0"/>
        <w:rPr>
          <w:sz w:val="28"/>
          <w:szCs w:val="28"/>
        </w:rPr>
      </w:pPr>
    </w:p>
    <w:p w:rsidR="00C712C2" w:rsidRPr="00124EB1" w:rsidRDefault="00C712C2" w:rsidP="00A871E4">
      <w:pPr>
        <w:autoSpaceDE w:val="0"/>
        <w:autoSpaceDN w:val="0"/>
        <w:adjustRightInd w:val="0"/>
        <w:ind w:left="4956"/>
        <w:jc w:val="right"/>
        <w:outlineLvl w:val="0"/>
        <w:rPr>
          <w:sz w:val="26"/>
          <w:szCs w:val="26"/>
        </w:rPr>
      </w:pPr>
      <w:r w:rsidRPr="00775010">
        <w:rPr>
          <w:sz w:val="28"/>
          <w:szCs w:val="28"/>
        </w:rPr>
        <w:lastRenderedPageBreak/>
        <w:t xml:space="preserve"> </w:t>
      </w:r>
      <w:r w:rsidRPr="00124EB1">
        <w:rPr>
          <w:sz w:val="26"/>
          <w:szCs w:val="26"/>
        </w:rPr>
        <w:t>Приложение  № 1</w:t>
      </w:r>
    </w:p>
    <w:p w:rsidR="00A871E4" w:rsidRDefault="00A871E4" w:rsidP="00A871E4">
      <w:pPr>
        <w:autoSpaceDE w:val="0"/>
        <w:autoSpaceDN w:val="0"/>
        <w:adjustRightInd w:val="0"/>
        <w:ind w:left="5040"/>
        <w:jc w:val="right"/>
        <w:outlineLvl w:val="0"/>
        <w:rPr>
          <w:sz w:val="26"/>
          <w:szCs w:val="26"/>
        </w:rPr>
      </w:pPr>
      <w:r>
        <w:rPr>
          <w:sz w:val="26"/>
          <w:szCs w:val="26"/>
        </w:rPr>
        <w:t xml:space="preserve">к </w:t>
      </w:r>
      <w:r w:rsidR="00C712C2" w:rsidRPr="00124EB1">
        <w:rPr>
          <w:sz w:val="26"/>
          <w:szCs w:val="26"/>
        </w:rPr>
        <w:t xml:space="preserve">решению Березовского </w:t>
      </w:r>
    </w:p>
    <w:p w:rsidR="00C712C2" w:rsidRPr="00124EB1" w:rsidRDefault="00C712C2" w:rsidP="00A871E4">
      <w:pPr>
        <w:autoSpaceDE w:val="0"/>
        <w:autoSpaceDN w:val="0"/>
        <w:adjustRightInd w:val="0"/>
        <w:ind w:left="5040"/>
        <w:jc w:val="right"/>
        <w:outlineLvl w:val="0"/>
        <w:rPr>
          <w:sz w:val="26"/>
          <w:szCs w:val="26"/>
        </w:rPr>
      </w:pPr>
      <w:r w:rsidRPr="00124EB1">
        <w:rPr>
          <w:sz w:val="26"/>
          <w:szCs w:val="26"/>
        </w:rPr>
        <w:t>районного</w:t>
      </w:r>
      <w:r w:rsidR="00A871E4">
        <w:rPr>
          <w:sz w:val="26"/>
          <w:szCs w:val="26"/>
        </w:rPr>
        <w:t xml:space="preserve"> </w:t>
      </w:r>
      <w:r w:rsidRPr="00124EB1">
        <w:rPr>
          <w:sz w:val="26"/>
          <w:szCs w:val="26"/>
        </w:rPr>
        <w:t xml:space="preserve">Совета депутатов </w:t>
      </w:r>
    </w:p>
    <w:p w:rsidR="00C712C2" w:rsidRPr="00124EB1" w:rsidRDefault="00C712C2" w:rsidP="00A871E4">
      <w:pPr>
        <w:autoSpaceDE w:val="0"/>
        <w:autoSpaceDN w:val="0"/>
        <w:adjustRightInd w:val="0"/>
        <w:ind w:left="5040"/>
        <w:jc w:val="right"/>
        <w:outlineLvl w:val="0"/>
        <w:rPr>
          <w:sz w:val="26"/>
          <w:szCs w:val="26"/>
          <w:u w:val="single"/>
        </w:rPr>
      </w:pPr>
      <w:r w:rsidRPr="00124EB1">
        <w:rPr>
          <w:sz w:val="26"/>
          <w:szCs w:val="26"/>
        </w:rPr>
        <w:t xml:space="preserve">от </w:t>
      </w:r>
      <w:r w:rsidR="00A871E4" w:rsidRPr="00A871E4">
        <w:rPr>
          <w:sz w:val="26"/>
          <w:szCs w:val="26"/>
        </w:rPr>
        <w:t>10</w:t>
      </w:r>
      <w:r w:rsidR="00A871E4">
        <w:rPr>
          <w:sz w:val="26"/>
          <w:szCs w:val="26"/>
        </w:rPr>
        <w:t>.06.</w:t>
      </w:r>
      <w:r w:rsidRPr="00124EB1">
        <w:rPr>
          <w:sz w:val="26"/>
          <w:szCs w:val="26"/>
        </w:rPr>
        <w:t>20</w:t>
      </w:r>
      <w:r>
        <w:rPr>
          <w:sz w:val="26"/>
          <w:szCs w:val="26"/>
        </w:rPr>
        <w:t>25</w:t>
      </w:r>
      <w:r w:rsidRPr="00124EB1">
        <w:rPr>
          <w:sz w:val="26"/>
          <w:szCs w:val="26"/>
        </w:rPr>
        <w:t xml:space="preserve"> г. №  </w:t>
      </w:r>
      <w:r w:rsidR="00A871E4">
        <w:rPr>
          <w:sz w:val="26"/>
          <w:szCs w:val="26"/>
        </w:rPr>
        <w:t>55-412Р</w:t>
      </w:r>
    </w:p>
    <w:p w:rsidR="00AD4D98" w:rsidRDefault="00AD4D98" w:rsidP="00C712C2">
      <w:pPr>
        <w:autoSpaceDE w:val="0"/>
        <w:autoSpaceDN w:val="0"/>
        <w:adjustRightInd w:val="0"/>
        <w:jc w:val="center"/>
        <w:outlineLvl w:val="0"/>
        <w:rPr>
          <w:sz w:val="28"/>
          <w:szCs w:val="28"/>
        </w:rPr>
      </w:pPr>
    </w:p>
    <w:p w:rsidR="00C712C2" w:rsidRPr="00775010" w:rsidRDefault="00C712C2" w:rsidP="00C712C2">
      <w:pPr>
        <w:autoSpaceDE w:val="0"/>
        <w:autoSpaceDN w:val="0"/>
        <w:adjustRightInd w:val="0"/>
        <w:jc w:val="center"/>
        <w:outlineLvl w:val="0"/>
        <w:rPr>
          <w:sz w:val="28"/>
          <w:szCs w:val="28"/>
        </w:rPr>
      </w:pPr>
      <w:r w:rsidRPr="00775010">
        <w:rPr>
          <w:sz w:val="28"/>
          <w:szCs w:val="28"/>
        </w:rPr>
        <w:t>ПОЛОЖЕНИЕ</w:t>
      </w:r>
    </w:p>
    <w:p w:rsidR="00C712C2" w:rsidRPr="00775010" w:rsidRDefault="00C712C2" w:rsidP="00C712C2">
      <w:pPr>
        <w:autoSpaceDE w:val="0"/>
        <w:autoSpaceDN w:val="0"/>
        <w:adjustRightInd w:val="0"/>
        <w:jc w:val="center"/>
        <w:outlineLvl w:val="0"/>
        <w:rPr>
          <w:sz w:val="28"/>
          <w:szCs w:val="28"/>
        </w:rPr>
      </w:pPr>
      <w:r w:rsidRPr="00775010">
        <w:rPr>
          <w:sz w:val="28"/>
          <w:szCs w:val="28"/>
        </w:rPr>
        <w:t xml:space="preserve"> ОБ УСТАНОВЛЕНИИ СИСТЕМЫ ОПЛАТЫ ТРУДА РАБОТНИКОВ МУНИЦИПАЛЬНЫХ БЮДЖЕТНЫХ И КАЗЕННЫХ УЧРЕЖДЕНИЙ БЕРЕЗОВСКОГО РАЙОНА</w:t>
      </w:r>
    </w:p>
    <w:p w:rsidR="00C712C2" w:rsidRPr="00775010" w:rsidRDefault="00C712C2" w:rsidP="00C712C2">
      <w:pPr>
        <w:tabs>
          <w:tab w:val="right" w:pos="9354"/>
        </w:tabs>
        <w:autoSpaceDE w:val="0"/>
        <w:autoSpaceDN w:val="0"/>
        <w:adjustRightInd w:val="0"/>
        <w:ind w:firstLine="540"/>
        <w:jc w:val="both"/>
        <w:outlineLvl w:val="0"/>
        <w:rPr>
          <w:sz w:val="28"/>
          <w:szCs w:val="28"/>
        </w:rPr>
      </w:pPr>
    </w:p>
    <w:p w:rsidR="00C712C2" w:rsidRPr="00775010" w:rsidRDefault="00C712C2" w:rsidP="00C712C2">
      <w:pPr>
        <w:autoSpaceDE w:val="0"/>
        <w:autoSpaceDN w:val="0"/>
        <w:adjustRightInd w:val="0"/>
        <w:ind w:firstLine="567"/>
        <w:jc w:val="both"/>
        <w:outlineLvl w:val="0"/>
        <w:rPr>
          <w:sz w:val="28"/>
          <w:szCs w:val="28"/>
        </w:rPr>
      </w:pPr>
      <w:r w:rsidRPr="00775010">
        <w:rPr>
          <w:sz w:val="28"/>
          <w:szCs w:val="28"/>
        </w:rPr>
        <w:t>Устанавливается система оплаты труда работников муниципальных бюджетных и казенных учреждений (далее – Учреждений):</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 xml:space="preserve">- </w:t>
      </w:r>
      <w:proofErr w:type="gramStart"/>
      <w:r w:rsidRPr="00775010">
        <w:rPr>
          <w:sz w:val="28"/>
          <w:szCs w:val="28"/>
        </w:rPr>
        <w:t>находящихся</w:t>
      </w:r>
      <w:proofErr w:type="gramEnd"/>
      <w:r w:rsidRPr="00775010">
        <w:rPr>
          <w:sz w:val="28"/>
          <w:szCs w:val="28"/>
        </w:rPr>
        <w:t xml:space="preserve"> в ведомственном подчинении структурного подразделения администрации района, осуществляющего функции и полномочия учредителя  в лице  Муниципального отдела культуры администрации Березовского района;</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 xml:space="preserve">- </w:t>
      </w:r>
      <w:proofErr w:type="gramStart"/>
      <w:r w:rsidRPr="00775010">
        <w:rPr>
          <w:sz w:val="28"/>
          <w:szCs w:val="28"/>
        </w:rPr>
        <w:t>находящихся</w:t>
      </w:r>
      <w:proofErr w:type="gramEnd"/>
      <w:r w:rsidRPr="00775010">
        <w:rPr>
          <w:sz w:val="28"/>
          <w:szCs w:val="28"/>
        </w:rPr>
        <w:t xml:space="preserve"> в ведомственном подчинении структурного подразделения администрации района, осуществляющего функции и полномочия учредителя  в лице Муниципального отдела образования администрации Березовского района; </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 xml:space="preserve">- </w:t>
      </w:r>
      <w:proofErr w:type="gramStart"/>
      <w:r w:rsidRPr="00775010">
        <w:rPr>
          <w:sz w:val="28"/>
          <w:szCs w:val="28"/>
        </w:rPr>
        <w:t>находящихся</w:t>
      </w:r>
      <w:proofErr w:type="gramEnd"/>
      <w:r w:rsidRPr="00775010">
        <w:rPr>
          <w:sz w:val="28"/>
          <w:szCs w:val="28"/>
        </w:rPr>
        <w:t xml:space="preserve"> в ведомственном подчинении структурного подразделения администрации района, осуществляющего функции и полномочия учредителя в лице Управления по архитектуре, градостроительству, земельным и имущественным отношениям администрации Березовского района;</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  работникам органов местного самоуправления Березовского района, не являющихся лицами, замещающими муниципальные должности, муниципальных служащих, и работникам структурных подразделений органов местного самоуправления, функционирующих без образования юридического лица.</w:t>
      </w:r>
    </w:p>
    <w:p w:rsidR="00C712C2" w:rsidRPr="00775010" w:rsidRDefault="00C712C2" w:rsidP="00C712C2">
      <w:pPr>
        <w:numPr>
          <w:ilvl w:val="0"/>
          <w:numId w:val="19"/>
        </w:numPr>
        <w:autoSpaceDE w:val="0"/>
        <w:autoSpaceDN w:val="0"/>
        <w:adjustRightInd w:val="0"/>
        <w:jc w:val="center"/>
        <w:outlineLvl w:val="0"/>
        <w:rPr>
          <w:sz w:val="28"/>
          <w:szCs w:val="28"/>
        </w:rPr>
      </w:pPr>
      <w:r w:rsidRPr="00775010">
        <w:rPr>
          <w:sz w:val="28"/>
          <w:szCs w:val="28"/>
        </w:rPr>
        <w:t>ОБЩИЕ ПОЛОЖЕНИЯ</w:t>
      </w:r>
    </w:p>
    <w:p w:rsidR="00C712C2" w:rsidRPr="00775010" w:rsidRDefault="00C712C2" w:rsidP="00C712C2">
      <w:pPr>
        <w:autoSpaceDE w:val="0"/>
        <w:autoSpaceDN w:val="0"/>
        <w:adjustRightInd w:val="0"/>
        <w:ind w:left="720"/>
        <w:outlineLvl w:val="0"/>
        <w:rPr>
          <w:sz w:val="28"/>
          <w:szCs w:val="28"/>
        </w:rPr>
      </w:pP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1.1. Система оплаты труда работников учреждений (далее - система оплаты труда) включает в себя следующие элементы оплаты труда:</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оклады (должностные оклады), ставки заработной платы;</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выплаты компенсационного характера;</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выплаты стимулирующего характера.</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1.2.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Решением.</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1.3. Система оплаты труда устанавливается с учетом:</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lastRenderedPageBreak/>
        <w:t>а) единого тарифно-квалификационного справочника работ и профессий рабочих;</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б) единого квалификационного справочника должностей руководителей, специалистов и служащих;</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в) государственных гарантий по оплате труда;</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г) примерных положений об оплате труда работников учреждений по ведомственной принадлежности с учетом видов экономической деятельности;</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д) рекомендаций Российской трехсторонней комиссии по регулированию социально-трудовых отношений;</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е) мнения представительного органа работников.</w:t>
      </w:r>
    </w:p>
    <w:p w:rsidR="00C712C2" w:rsidRPr="0001010A" w:rsidRDefault="00C712C2" w:rsidP="00C712C2">
      <w:pPr>
        <w:autoSpaceDE w:val="0"/>
        <w:autoSpaceDN w:val="0"/>
        <w:adjustRightInd w:val="0"/>
        <w:ind w:firstLine="540"/>
        <w:jc w:val="both"/>
        <w:outlineLvl w:val="0"/>
        <w:rPr>
          <w:sz w:val="28"/>
          <w:szCs w:val="28"/>
        </w:rPr>
      </w:pPr>
      <w:r w:rsidRPr="00775010">
        <w:rPr>
          <w:sz w:val="28"/>
          <w:szCs w:val="28"/>
        </w:rPr>
        <w:t xml:space="preserve">1.4. Примерные положения об оплате труда работников учреждений по ведомственной принадлежности с учетом видов экономической деятельности утверждаются постановлением </w:t>
      </w:r>
      <w:r w:rsidRPr="0001010A">
        <w:rPr>
          <w:sz w:val="28"/>
          <w:szCs w:val="28"/>
        </w:rPr>
        <w:t>администрации Березовского района.</w:t>
      </w:r>
    </w:p>
    <w:p w:rsidR="00C712C2" w:rsidRPr="00775010" w:rsidRDefault="00C712C2" w:rsidP="00C712C2">
      <w:pPr>
        <w:autoSpaceDE w:val="0"/>
        <w:autoSpaceDN w:val="0"/>
        <w:adjustRightInd w:val="0"/>
        <w:ind w:firstLine="540"/>
        <w:jc w:val="both"/>
        <w:rPr>
          <w:sz w:val="28"/>
          <w:szCs w:val="28"/>
        </w:rPr>
      </w:pPr>
      <w:r w:rsidRPr="0001010A">
        <w:rPr>
          <w:sz w:val="28"/>
          <w:szCs w:val="28"/>
        </w:rPr>
        <w:t>1.5. Для работников учреждений, осуществляющих</w:t>
      </w:r>
      <w:r w:rsidRPr="00775010">
        <w:rPr>
          <w:sz w:val="28"/>
          <w:szCs w:val="28"/>
        </w:rPr>
        <w:t xml:space="preserve"> переданные полномочия органов исполнительной власти края, система оплаты труда устанавливается в соответствии с настоящим </w:t>
      </w:r>
      <w:r w:rsidR="00C876A7">
        <w:rPr>
          <w:sz w:val="28"/>
          <w:szCs w:val="28"/>
        </w:rPr>
        <w:t>Полож</w:t>
      </w:r>
      <w:r w:rsidR="0092045A">
        <w:rPr>
          <w:sz w:val="28"/>
          <w:szCs w:val="28"/>
        </w:rPr>
        <w:t>ением</w:t>
      </w:r>
      <w:r w:rsidRPr="00775010">
        <w:rPr>
          <w:sz w:val="28"/>
          <w:szCs w:val="28"/>
        </w:rPr>
        <w:t xml:space="preserve"> в пределах бюджетных ассигнований, предоставляемых из краевого бюджета, если иное не установлено законом края о краевом бюджете.</w:t>
      </w:r>
    </w:p>
    <w:p w:rsidR="00C712C2" w:rsidRDefault="00C712C2" w:rsidP="00C712C2">
      <w:pPr>
        <w:autoSpaceDE w:val="0"/>
        <w:autoSpaceDN w:val="0"/>
        <w:adjustRightInd w:val="0"/>
        <w:ind w:firstLine="540"/>
        <w:jc w:val="both"/>
        <w:outlineLvl w:val="0"/>
        <w:rPr>
          <w:sz w:val="28"/>
          <w:szCs w:val="28"/>
        </w:rPr>
      </w:pPr>
      <w:r w:rsidRPr="00775010">
        <w:rPr>
          <w:sz w:val="28"/>
          <w:szCs w:val="28"/>
        </w:rPr>
        <w:t xml:space="preserve">1.6.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sidRPr="00775010">
        <w:rPr>
          <w:sz w:val="28"/>
          <w:szCs w:val="28"/>
        </w:rPr>
        <w:t>договоры</w:t>
      </w:r>
      <w:proofErr w:type="gramEnd"/>
      <w:r w:rsidRPr="00775010">
        <w:rPr>
          <w:sz w:val="28"/>
          <w:szCs w:val="28"/>
        </w:rPr>
        <w:t xml:space="preserve">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w:t>
      </w:r>
      <w:r w:rsidR="0071029D">
        <w:rPr>
          <w:sz w:val="28"/>
          <w:szCs w:val="28"/>
        </w:rPr>
        <w:t>Положением</w:t>
      </w:r>
      <w:r w:rsidRPr="00775010">
        <w:rPr>
          <w:sz w:val="28"/>
          <w:szCs w:val="28"/>
        </w:rPr>
        <w:t xml:space="preserve"> в пределах указанных средств.</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1.</w:t>
      </w:r>
      <w:r w:rsidR="00506BE6">
        <w:rPr>
          <w:sz w:val="28"/>
          <w:szCs w:val="28"/>
        </w:rPr>
        <w:t>7</w:t>
      </w:r>
      <w:r w:rsidRPr="00775010">
        <w:rPr>
          <w:sz w:val="28"/>
          <w:szCs w:val="28"/>
        </w:rPr>
        <w:t>. Работникам учреждений в случаях, установленных настоящим Решением, осуществляется выплата единовременной материальной помощи.</w:t>
      </w:r>
    </w:p>
    <w:p w:rsidR="00C712C2" w:rsidRPr="00775010" w:rsidRDefault="00C712C2" w:rsidP="00C712C2">
      <w:pPr>
        <w:autoSpaceDE w:val="0"/>
        <w:autoSpaceDN w:val="0"/>
        <w:adjustRightInd w:val="0"/>
        <w:ind w:firstLine="540"/>
        <w:jc w:val="both"/>
        <w:outlineLvl w:val="0"/>
        <w:rPr>
          <w:sz w:val="28"/>
          <w:szCs w:val="28"/>
        </w:rPr>
      </w:pPr>
    </w:p>
    <w:p w:rsidR="00C712C2" w:rsidRPr="00775010" w:rsidRDefault="00C712C2" w:rsidP="00C712C2">
      <w:pPr>
        <w:autoSpaceDE w:val="0"/>
        <w:autoSpaceDN w:val="0"/>
        <w:adjustRightInd w:val="0"/>
        <w:ind w:firstLine="540"/>
        <w:jc w:val="center"/>
        <w:outlineLvl w:val="0"/>
        <w:rPr>
          <w:sz w:val="28"/>
          <w:szCs w:val="28"/>
        </w:rPr>
      </w:pPr>
      <w:r w:rsidRPr="00775010">
        <w:rPr>
          <w:sz w:val="28"/>
          <w:szCs w:val="28"/>
        </w:rPr>
        <w:t>2. ОКЛАДЫ (ДОЛЖНОСТНЫЕ ОКЛАДЫ), СТАВКИ ЗАРАБОТНОЙ ПЛАТЫ</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 xml:space="preserve">2.1. </w:t>
      </w:r>
      <w:proofErr w:type="gramStart"/>
      <w:r w:rsidRPr="00775010">
        <w:rPr>
          <w:sz w:val="28"/>
          <w:szCs w:val="28"/>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 xml:space="preserve">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w:t>
      </w:r>
      <w:r w:rsidRPr="00775010">
        <w:rPr>
          <w:sz w:val="28"/>
          <w:szCs w:val="28"/>
        </w:rPr>
        <w:lastRenderedPageBreak/>
        <w:t>должностям, не включенным в профессиональные квалификационные группы (далее - минимальные размеры окладов, ставок).</w:t>
      </w: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2.3. Минимальные размеры окладов, ставок устанавливаются в примерных положениях об оплате труда.</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В примерных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061306" w:rsidRPr="00551826" w:rsidRDefault="00C712C2" w:rsidP="00061306">
      <w:pPr>
        <w:autoSpaceDE w:val="0"/>
        <w:autoSpaceDN w:val="0"/>
        <w:adjustRightInd w:val="0"/>
        <w:ind w:firstLine="567"/>
        <w:jc w:val="both"/>
        <w:rPr>
          <w:sz w:val="28"/>
          <w:szCs w:val="28"/>
          <w:lang w:eastAsia="zh-CN"/>
        </w:rPr>
      </w:pPr>
      <w:r w:rsidRPr="00551826">
        <w:rPr>
          <w:sz w:val="28"/>
          <w:szCs w:val="28"/>
        </w:rPr>
        <w:t xml:space="preserve">Минимальные размеры окладов (должностных окладов), ставок заработной платы работников учреждений </w:t>
      </w:r>
      <w:r w:rsidR="00061306" w:rsidRPr="00551826">
        <w:rPr>
          <w:sz w:val="28"/>
          <w:szCs w:val="28"/>
          <w:lang w:eastAsia="zh-CN"/>
        </w:rPr>
        <w:t>могут устанавливаться с учетом их увеличения на размер, равный размеру специальной краевой выплаты, либо превышающий размер специальной краевой выплаты.</w:t>
      </w:r>
    </w:p>
    <w:p w:rsidR="00C712C2" w:rsidRPr="00551826" w:rsidRDefault="00C712C2" w:rsidP="00C712C2">
      <w:pPr>
        <w:autoSpaceDE w:val="0"/>
        <w:autoSpaceDN w:val="0"/>
        <w:adjustRightInd w:val="0"/>
        <w:ind w:firstLine="540"/>
        <w:jc w:val="both"/>
        <w:outlineLvl w:val="0"/>
        <w:rPr>
          <w:sz w:val="28"/>
          <w:szCs w:val="28"/>
        </w:rPr>
      </w:pPr>
    </w:p>
    <w:p w:rsidR="00C712C2" w:rsidRPr="00551826" w:rsidRDefault="00C712C2" w:rsidP="00C712C2">
      <w:pPr>
        <w:autoSpaceDE w:val="0"/>
        <w:autoSpaceDN w:val="0"/>
        <w:adjustRightInd w:val="0"/>
        <w:ind w:firstLine="540"/>
        <w:jc w:val="center"/>
        <w:outlineLvl w:val="0"/>
        <w:rPr>
          <w:sz w:val="28"/>
          <w:szCs w:val="28"/>
        </w:rPr>
      </w:pPr>
      <w:r w:rsidRPr="00551826">
        <w:rPr>
          <w:sz w:val="28"/>
          <w:szCs w:val="28"/>
        </w:rPr>
        <w:t>3. ВЫПЛАТЫ КОМПЕНСАЦИОННОГО ХАРАКТЕРА</w:t>
      </w:r>
    </w:p>
    <w:p w:rsidR="00C712C2" w:rsidRPr="00551826" w:rsidRDefault="00C712C2" w:rsidP="00C712C2">
      <w:pPr>
        <w:autoSpaceDE w:val="0"/>
        <w:autoSpaceDN w:val="0"/>
        <w:adjustRightInd w:val="0"/>
        <w:ind w:firstLine="540"/>
        <w:jc w:val="center"/>
        <w:outlineLvl w:val="0"/>
        <w:rPr>
          <w:sz w:val="28"/>
          <w:szCs w:val="28"/>
        </w:rPr>
      </w:pP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Решением.</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3.2. К выплатам компенсационного характера относятся:</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выплаты работникам, занятым на работах с вредными и (или) опасными условиями труда;</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выплаты за работу в местностях с особыми климатическими условиями;</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712C2" w:rsidRPr="00551826" w:rsidRDefault="00C712C2" w:rsidP="00061306">
      <w:pPr>
        <w:autoSpaceDE w:val="0"/>
        <w:autoSpaceDN w:val="0"/>
        <w:adjustRightInd w:val="0"/>
        <w:ind w:firstLine="540"/>
        <w:jc w:val="both"/>
        <w:outlineLvl w:val="0"/>
        <w:rPr>
          <w:sz w:val="28"/>
          <w:szCs w:val="28"/>
        </w:rPr>
      </w:pPr>
      <w:r w:rsidRPr="00551826">
        <w:rPr>
          <w:sz w:val="28"/>
          <w:szCs w:val="28"/>
        </w:rPr>
        <w:t>надбавки за работу со сведениями, составляющими государственную тайну.</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3.3.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правовыми актами Российской Федерации и Красноярского края, содержащими нормы трудового права, и настоящим Решением.</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3.4.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w:t>
      </w:r>
      <w:r w:rsidR="00061306" w:rsidRPr="00551826">
        <w:rPr>
          <w:sz w:val="28"/>
          <w:szCs w:val="28"/>
        </w:rPr>
        <w:t xml:space="preserve"> (далее - процентная надбавка)</w:t>
      </w:r>
      <w:r w:rsidRPr="00551826">
        <w:rPr>
          <w:sz w:val="28"/>
          <w:szCs w:val="28"/>
        </w:rPr>
        <w:t xml:space="preserve"> или надбавка за работу в местностях с особыми климатическими условиями.</w:t>
      </w:r>
    </w:p>
    <w:p w:rsidR="00A871E4" w:rsidRDefault="00A871E4" w:rsidP="00C712C2">
      <w:pPr>
        <w:autoSpaceDE w:val="0"/>
        <w:autoSpaceDN w:val="0"/>
        <w:adjustRightInd w:val="0"/>
        <w:jc w:val="center"/>
        <w:outlineLvl w:val="0"/>
        <w:rPr>
          <w:sz w:val="28"/>
          <w:szCs w:val="28"/>
        </w:rPr>
      </w:pPr>
    </w:p>
    <w:p w:rsidR="00A871E4" w:rsidRDefault="00A871E4" w:rsidP="00C712C2">
      <w:pPr>
        <w:autoSpaceDE w:val="0"/>
        <w:autoSpaceDN w:val="0"/>
        <w:adjustRightInd w:val="0"/>
        <w:jc w:val="center"/>
        <w:outlineLvl w:val="0"/>
        <w:rPr>
          <w:sz w:val="28"/>
          <w:szCs w:val="28"/>
        </w:rPr>
      </w:pPr>
    </w:p>
    <w:p w:rsidR="00C712C2" w:rsidRPr="00551826" w:rsidRDefault="00C712C2" w:rsidP="00C712C2">
      <w:pPr>
        <w:autoSpaceDE w:val="0"/>
        <w:autoSpaceDN w:val="0"/>
        <w:adjustRightInd w:val="0"/>
        <w:jc w:val="center"/>
        <w:outlineLvl w:val="0"/>
        <w:rPr>
          <w:sz w:val="28"/>
          <w:szCs w:val="28"/>
        </w:rPr>
      </w:pPr>
      <w:r w:rsidRPr="00551826">
        <w:rPr>
          <w:sz w:val="28"/>
          <w:szCs w:val="28"/>
        </w:rPr>
        <w:lastRenderedPageBreak/>
        <w:t>4. ВЫПЛАТЫ СТИМУЛИРУЮЩЕГО ХАРАКТЕРА</w:t>
      </w:r>
    </w:p>
    <w:p w:rsidR="00C712C2" w:rsidRPr="00551826" w:rsidRDefault="00C712C2" w:rsidP="00C712C2">
      <w:pPr>
        <w:autoSpaceDE w:val="0"/>
        <w:autoSpaceDN w:val="0"/>
        <w:adjustRightInd w:val="0"/>
        <w:jc w:val="center"/>
        <w:outlineLvl w:val="0"/>
        <w:rPr>
          <w:sz w:val="28"/>
          <w:szCs w:val="28"/>
        </w:rPr>
      </w:pP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4.1. Работникам учреждений в пределах утвержденного фонда оплаты труда могут устанавливаться следующие выплаты стимулирующего характера:</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выплаты за важность выполняемой работы, степень самостоятельности и ответственности при выполнении поставленных задач;</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выплаты за интенсивность и высокие результаты работы;</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выплаты за качество выполняемых работ;</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персональные выплаты;</w:t>
      </w:r>
    </w:p>
    <w:p w:rsidR="00FE3199" w:rsidRPr="00551826" w:rsidRDefault="00FE3199" w:rsidP="00C712C2">
      <w:pPr>
        <w:autoSpaceDE w:val="0"/>
        <w:autoSpaceDN w:val="0"/>
        <w:adjustRightInd w:val="0"/>
        <w:ind w:firstLine="540"/>
        <w:jc w:val="both"/>
        <w:outlineLvl w:val="0"/>
        <w:rPr>
          <w:sz w:val="28"/>
          <w:szCs w:val="28"/>
        </w:rPr>
      </w:pPr>
      <w:r w:rsidRPr="00551826">
        <w:rPr>
          <w:sz w:val="28"/>
          <w:szCs w:val="28"/>
        </w:rPr>
        <w:t>специальная краевая выплата;</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выплаты по итогам работы.</w:t>
      </w:r>
    </w:p>
    <w:p w:rsidR="009C6739" w:rsidRPr="00551826" w:rsidRDefault="00C712C2" w:rsidP="00506BE6">
      <w:pPr>
        <w:tabs>
          <w:tab w:val="left" w:pos="1276"/>
          <w:tab w:val="left" w:pos="1843"/>
        </w:tabs>
        <w:ind w:firstLine="567"/>
        <w:jc w:val="both"/>
        <w:outlineLvl w:val="0"/>
        <w:rPr>
          <w:sz w:val="28"/>
          <w:szCs w:val="28"/>
        </w:rPr>
      </w:pPr>
      <w:r w:rsidRPr="00551826">
        <w:rPr>
          <w:sz w:val="28"/>
          <w:szCs w:val="28"/>
        </w:rPr>
        <w:t xml:space="preserve">4.2. </w:t>
      </w:r>
      <w:r w:rsidR="009C6739" w:rsidRPr="00551826">
        <w:rPr>
          <w:sz w:val="28"/>
          <w:szCs w:val="28"/>
        </w:rPr>
        <w:t xml:space="preserve">Персональные выплаты устанавливаются с учетом </w:t>
      </w:r>
      <w:r w:rsidR="00061306" w:rsidRPr="00551826">
        <w:rPr>
          <w:sz w:val="28"/>
          <w:szCs w:val="28"/>
        </w:rPr>
        <w:t xml:space="preserve">квалификационной категории, </w:t>
      </w:r>
      <w:r w:rsidR="009C6739" w:rsidRPr="00551826">
        <w:rPr>
          <w:sz w:val="28"/>
          <w:szCs w:val="28"/>
        </w:rPr>
        <w:t>сложности, напряженности и особого режима работы, опыта работы,</w:t>
      </w:r>
      <w:r w:rsidR="002B7B00" w:rsidRPr="00551826">
        <w:rPr>
          <w:sz w:val="28"/>
          <w:szCs w:val="28"/>
        </w:rPr>
        <w:t xml:space="preserve"> работы в сельской местности,</w:t>
      </w:r>
      <w:r w:rsidR="009C6739" w:rsidRPr="00551826">
        <w:rPr>
          <w:sz w:val="28"/>
          <w:szCs w:val="28"/>
        </w:rPr>
        <w:t xml:space="preserve">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009C6739" w:rsidRPr="00551826">
        <w:rPr>
          <w:sz w:val="28"/>
          <w:szCs w:val="28"/>
        </w:rPr>
        <w:t>размера оплаты труда</w:t>
      </w:r>
      <w:proofErr w:type="gramEnd"/>
      <w:r w:rsidR="009C6739" w:rsidRPr="00551826">
        <w:rPr>
          <w:sz w:val="28"/>
          <w:szCs w:val="28"/>
        </w:rPr>
        <w:t xml:space="preserve">), обеспечения региональной выплаты, установленной </w:t>
      </w:r>
      <w:hyperlink r:id="rId11" w:history="1">
        <w:r w:rsidR="009C6739" w:rsidRPr="00551826">
          <w:rPr>
            <w:sz w:val="28"/>
            <w:szCs w:val="28"/>
          </w:rPr>
          <w:t>подпунктом 4.2.1</w:t>
        </w:r>
      </w:hyperlink>
      <w:r w:rsidR="009C6739" w:rsidRPr="00551826">
        <w:rPr>
          <w:sz w:val="28"/>
          <w:szCs w:val="28"/>
        </w:rPr>
        <w:t xml:space="preserve"> настоящего пункта.</w:t>
      </w:r>
    </w:p>
    <w:p w:rsidR="002B7B00" w:rsidRPr="00551826" w:rsidRDefault="002B7B00" w:rsidP="00506BE6">
      <w:pPr>
        <w:ind w:firstLine="567"/>
        <w:jc w:val="both"/>
        <w:outlineLvl w:val="0"/>
        <w:rPr>
          <w:sz w:val="28"/>
          <w:szCs w:val="28"/>
        </w:rPr>
      </w:pPr>
      <w:r w:rsidRPr="00551826">
        <w:rPr>
          <w:sz w:val="28"/>
          <w:szCs w:val="28"/>
        </w:rPr>
        <w:t>Персональная выплата, именуемая краевой выплатой, устанавливается с учетом специфики деятельности работника (учреждения).</w:t>
      </w:r>
    </w:p>
    <w:p w:rsidR="002B7B00" w:rsidRPr="00551826" w:rsidRDefault="002B7B00" w:rsidP="002B7B00">
      <w:pPr>
        <w:autoSpaceDE w:val="0"/>
        <w:autoSpaceDN w:val="0"/>
        <w:adjustRightInd w:val="0"/>
        <w:ind w:firstLine="540"/>
        <w:jc w:val="both"/>
        <w:rPr>
          <w:sz w:val="28"/>
          <w:szCs w:val="28"/>
          <w:lang w:eastAsia="zh-CN"/>
        </w:rPr>
      </w:pPr>
      <w:r w:rsidRPr="00551826">
        <w:rPr>
          <w:sz w:val="28"/>
          <w:szCs w:val="28"/>
          <w:lang w:eastAsia="zh-CN"/>
        </w:rPr>
        <w:t>Персональные выплаты, устанавливаемые с учетом раб</w:t>
      </w:r>
      <w:r w:rsidR="00991492" w:rsidRPr="00551826">
        <w:rPr>
          <w:sz w:val="28"/>
          <w:szCs w:val="28"/>
          <w:lang w:eastAsia="zh-CN"/>
        </w:rPr>
        <w:t xml:space="preserve">оты в </w:t>
      </w:r>
      <w:r w:rsidRPr="00551826">
        <w:rPr>
          <w:sz w:val="28"/>
          <w:szCs w:val="28"/>
          <w:lang w:eastAsia="zh-CN"/>
        </w:rPr>
        <w:t>сельской местности, не учитываются при определении объема сре</w:t>
      </w:r>
      <w:proofErr w:type="gramStart"/>
      <w:r w:rsidRPr="00551826">
        <w:rPr>
          <w:sz w:val="28"/>
          <w:szCs w:val="28"/>
          <w:lang w:eastAsia="zh-CN"/>
        </w:rPr>
        <w:t>дств в с</w:t>
      </w:r>
      <w:proofErr w:type="gramEnd"/>
      <w:r w:rsidRPr="00551826">
        <w:rPr>
          <w:sz w:val="28"/>
          <w:szCs w:val="28"/>
          <w:lang w:eastAsia="zh-CN"/>
        </w:rPr>
        <w:t xml:space="preserve">оответствии с </w:t>
      </w:r>
      <w:hyperlink r:id="rId12" w:history="1">
        <w:r w:rsidR="00991492" w:rsidRPr="00551826">
          <w:rPr>
            <w:sz w:val="28"/>
            <w:szCs w:val="28"/>
            <w:lang w:eastAsia="zh-CN"/>
          </w:rPr>
          <w:t xml:space="preserve">пунктами </w:t>
        </w:r>
      </w:hyperlink>
      <w:r w:rsidR="00991492" w:rsidRPr="00551826">
        <w:rPr>
          <w:sz w:val="28"/>
          <w:szCs w:val="28"/>
          <w:lang w:eastAsia="zh-CN"/>
        </w:rPr>
        <w:t>6.9</w:t>
      </w:r>
      <w:r w:rsidRPr="00551826">
        <w:rPr>
          <w:sz w:val="28"/>
          <w:szCs w:val="28"/>
          <w:lang w:eastAsia="zh-CN"/>
        </w:rPr>
        <w:t xml:space="preserve"> и </w:t>
      </w:r>
      <w:r w:rsidR="00991492" w:rsidRPr="00551826">
        <w:rPr>
          <w:sz w:val="28"/>
          <w:szCs w:val="28"/>
          <w:lang w:eastAsia="zh-CN"/>
        </w:rPr>
        <w:t>6.10</w:t>
      </w:r>
      <w:r w:rsidRPr="00551826">
        <w:rPr>
          <w:sz w:val="28"/>
          <w:szCs w:val="28"/>
          <w:lang w:eastAsia="zh-CN"/>
        </w:rPr>
        <w:t xml:space="preserve"> настоящего </w:t>
      </w:r>
      <w:r w:rsidR="007277C6" w:rsidRPr="00551826">
        <w:rPr>
          <w:sz w:val="28"/>
          <w:szCs w:val="28"/>
          <w:lang w:eastAsia="zh-CN"/>
        </w:rPr>
        <w:t>Положения</w:t>
      </w:r>
      <w:r w:rsidRPr="00551826">
        <w:rPr>
          <w:sz w:val="28"/>
          <w:szCs w:val="28"/>
          <w:lang w:eastAsia="zh-CN"/>
        </w:rPr>
        <w:t>.</w:t>
      </w:r>
    </w:p>
    <w:p w:rsidR="009C6739" w:rsidRPr="00551826" w:rsidRDefault="009C6739" w:rsidP="009C6739">
      <w:pPr>
        <w:ind w:firstLine="709"/>
        <w:jc w:val="both"/>
        <w:outlineLvl w:val="0"/>
        <w:rPr>
          <w:sz w:val="28"/>
          <w:szCs w:val="28"/>
        </w:rPr>
      </w:pPr>
      <w:r w:rsidRPr="00551826">
        <w:rPr>
          <w:sz w:val="28"/>
          <w:szCs w:val="28"/>
        </w:rPr>
        <w:t xml:space="preserve">Минимальный </w:t>
      </w:r>
      <w:proofErr w:type="gramStart"/>
      <w:r w:rsidRPr="00551826">
        <w:rPr>
          <w:sz w:val="28"/>
          <w:szCs w:val="28"/>
        </w:rPr>
        <w:t>размер оплаты труда</w:t>
      </w:r>
      <w:proofErr w:type="gramEnd"/>
      <w:r w:rsidRPr="00551826">
        <w:rPr>
          <w:sz w:val="28"/>
          <w:szCs w:val="28"/>
        </w:rPr>
        <w:t xml:space="preserve"> не может быть менее прожиточного минимума трудоспособного населения в целом по Российской Федерации.</w:t>
      </w:r>
    </w:p>
    <w:p w:rsidR="009C6739" w:rsidRPr="00551826" w:rsidRDefault="009C6739" w:rsidP="009C6739">
      <w:pPr>
        <w:ind w:firstLine="540"/>
        <w:jc w:val="both"/>
        <w:outlineLvl w:val="0"/>
        <w:rPr>
          <w:sz w:val="28"/>
          <w:szCs w:val="28"/>
        </w:rPr>
      </w:pPr>
      <w:r w:rsidRPr="00551826">
        <w:rPr>
          <w:sz w:val="28"/>
          <w:szCs w:val="28"/>
        </w:rPr>
        <w:t>4.2.1.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 Размер заработной платы для расчета региональной выплаты устанавливается Законом Красноярского края от 29.10.2009 № 9-3864 «О системах оплаты труда работников краевых государственных учреждений».</w:t>
      </w:r>
    </w:p>
    <w:p w:rsidR="009C6739" w:rsidRPr="00551826" w:rsidRDefault="009C6739" w:rsidP="009C6739">
      <w:pPr>
        <w:ind w:firstLine="540"/>
        <w:jc w:val="both"/>
        <w:outlineLvl w:val="0"/>
        <w:rPr>
          <w:sz w:val="28"/>
          <w:szCs w:val="28"/>
        </w:rPr>
      </w:pPr>
      <w:r w:rsidRPr="00551826">
        <w:rPr>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9C6739" w:rsidRPr="00551826" w:rsidRDefault="009C6739" w:rsidP="009C6739">
      <w:pPr>
        <w:ind w:firstLine="540"/>
        <w:jc w:val="both"/>
        <w:outlineLvl w:val="0"/>
        <w:rPr>
          <w:sz w:val="28"/>
          <w:szCs w:val="28"/>
        </w:rPr>
      </w:pPr>
      <w:proofErr w:type="gramStart"/>
      <w:r w:rsidRPr="00551826">
        <w:rPr>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w:t>
      </w:r>
      <w:r w:rsidRPr="00551826">
        <w:rPr>
          <w:sz w:val="28"/>
          <w:szCs w:val="28"/>
        </w:rPr>
        <w:lastRenderedPageBreak/>
        <w:t>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9C6739" w:rsidRPr="00551826" w:rsidRDefault="009C6739" w:rsidP="009C6739">
      <w:pPr>
        <w:ind w:firstLine="540"/>
        <w:jc w:val="both"/>
        <w:outlineLvl w:val="0"/>
        <w:rPr>
          <w:sz w:val="28"/>
          <w:szCs w:val="28"/>
        </w:rPr>
      </w:pPr>
      <w:r w:rsidRPr="00551826">
        <w:rPr>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9C6739" w:rsidRPr="00551826" w:rsidRDefault="009C6739" w:rsidP="009C6739">
      <w:pPr>
        <w:ind w:firstLine="540"/>
        <w:jc w:val="both"/>
        <w:outlineLvl w:val="0"/>
        <w:rPr>
          <w:sz w:val="28"/>
          <w:szCs w:val="28"/>
        </w:rPr>
      </w:pPr>
      <w:r w:rsidRPr="00551826">
        <w:rPr>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9C6739" w:rsidRPr="00551826" w:rsidRDefault="009C6739" w:rsidP="009C6739">
      <w:pPr>
        <w:ind w:firstLine="540"/>
        <w:jc w:val="both"/>
        <w:outlineLvl w:val="0"/>
        <w:rPr>
          <w:sz w:val="28"/>
          <w:szCs w:val="28"/>
        </w:rPr>
      </w:pPr>
      <w:r w:rsidRPr="00551826">
        <w:rPr>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9C6739" w:rsidRPr="00551826" w:rsidRDefault="009C6739" w:rsidP="009C6739">
      <w:pPr>
        <w:ind w:firstLine="709"/>
        <w:jc w:val="both"/>
        <w:rPr>
          <w:sz w:val="28"/>
          <w:szCs w:val="28"/>
        </w:rPr>
      </w:pPr>
      <w:r w:rsidRPr="00551826">
        <w:rPr>
          <w:sz w:val="28"/>
          <w:szCs w:val="28"/>
        </w:rPr>
        <w:t xml:space="preserve">4.2.2. Специальная краевая выплата устанавливается в целях </w:t>
      </w:r>
      <w:proofErr w:type="gramStart"/>
      <w:r w:rsidRPr="00551826">
        <w:rPr>
          <w:sz w:val="28"/>
          <w:szCs w:val="28"/>
        </w:rPr>
        <w:t>повышения уровня оплаты труда работника</w:t>
      </w:r>
      <w:proofErr w:type="gramEnd"/>
      <w:r w:rsidRPr="00551826">
        <w:rPr>
          <w:sz w:val="28"/>
          <w:szCs w:val="28"/>
        </w:rPr>
        <w:t>.</w:t>
      </w:r>
    </w:p>
    <w:p w:rsidR="009C6739" w:rsidRPr="00551826" w:rsidRDefault="009C6739" w:rsidP="009C6739">
      <w:pPr>
        <w:ind w:firstLine="709"/>
        <w:jc w:val="both"/>
        <w:rPr>
          <w:sz w:val="28"/>
          <w:szCs w:val="28"/>
        </w:rPr>
      </w:pPr>
      <w:r w:rsidRPr="00551826">
        <w:rPr>
          <w:sz w:val="28"/>
          <w:szCs w:val="28"/>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w:t>
      </w:r>
      <w:r w:rsidR="00933132" w:rsidRPr="00551826">
        <w:rPr>
          <w:sz w:val="28"/>
          <w:szCs w:val="28"/>
        </w:rPr>
        <w:t>6200</w:t>
      </w:r>
      <w:r w:rsidRPr="00551826">
        <w:rPr>
          <w:sz w:val="28"/>
          <w:szCs w:val="28"/>
        </w:rPr>
        <w:t xml:space="preserve"> рублей. </w:t>
      </w:r>
    </w:p>
    <w:p w:rsidR="009C6739" w:rsidRPr="00551826" w:rsidRDefault="009C6739" w:rsidP="009C6739">
      <w:pPr>
        <w:autoSpaceDE w:val="0"/>
        <w:autoSpaceDN w:val="0"/>
        <w:adjustRightInd w:val="0"/>
        <w:ind w:firstLine="540"/>
        <w:jc w:val="both"/>
        <w:outlineLvl w:val="0"/>
        <w:rPr>
          <w:bCs/>
          <w:sz w:val="28"/>
          <w:szCs w:val="28"/>
        </w:rPr>
      </w:pPr>
      <w:r w:rsidRPr="00551826">
        <w:rPr>
          <w:bCs/>
          <w:sz w:val="28"/>
          <w:szCs w:val="2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r w:rsidR="00933132" w:rsidRPr="00551826">
        <w:rPr>
          <w:bCs/>
          <w:sz w:val="28"/>
          <w:szCs w:val="28"/>
        </w:rPr>
        <w:t>.</w:t>
      </w:r>
    </w:p>
    <w:p w:rsidR="00933132" w:rsidRPr="00551826" w:rsidRDefault="00933132" w:rsidP="00933132">
      <w:pPr>
        <w:autoSpaceDE w:val="0"/>
        <w:autoSpaceDN w:val="0"/>
        <w:adjustRightInd w:val="0"/>
        <w:ind w:firstLine="540"/>
        <w:jc w:val="both"/>
        <w:rPr>
          <w:sz w:val="28"/>
          <w:szCs w:val="28"/>
          <w:lang w:eastAsia="zh-CN"/>
        </w:rPr>
      </w:pPr>
      <w:r w:rsidRPr="00551826">
        <w:rPr>
          <w:sz w:val="28"/>
          <w:szCs w:val="28"/>
          <w:lang w:eastAsia="zh-CN"/>
        </w:rPr>
        <w:t xml:space="preserve">Специальная краевая выплата не устанавливается в случае установления минимальных размеров окладов (должностных окладов), ставок заработной платы в соответствии с </w:t>
      </w:r>
      <w:hyperlink r:id="rId13" w:history="1">
        <w:r w:rsidRPr="00551826">
          <w:rPr>
            <w:sz w:val="28"/>
            <w:szCs w:val="28"/>
            <w:lang w:eastAsia="zh-CN"/>
          </w:rPr>
          <w:t xml:space="preserve">абзацем третьим пункта 2.3 </w:t>
        </w:r>
      </w:hyperlink>
      <w:r w:rsidRPr="00551826">
        <w:rPr>
          <w:sz w:val="28"/>
          <w:szCs w:val="28"/>
          <w:lang w:eastAsia="zh-CN"/>
        </w:rPr>
        <w:t xml:space="preserve">настоящего </w:t>
      </w:r>
      <w:r w:rsidR="007277C6" w:rsidRPr="00551826">
        <w:rPr>
          <w:sz w:val="28"/>
          <w:szCs w:val="28"/>
          <w:lang w:eastAsia="zh-CN"/>
        </w:rPr>
        <w:t>Положения</w:t>
      </w:r>
      <w:r w:rsidRPr="00551826">
        <w:rPr>
          <w:sz w:val="28"/>
          <w:szCs w:val="28"/>
          <w:lang w:eastAsia="zh-CN"/>
        </w:rPr>
        <w:t>.</w:t>
      </w:r>
    </w:p>
    <w:p w:rsidR="00C712C2" w:rsidRPr="00551826" w:rsidRDefault="00C712C2" w:rsidP="009C6739">
      <w:pPr>
        <w:autoSpaceDE w:val="0"/>
        <w:autoSpaceDN w:val="0"/>
        <w:adjustRightInd w:val="0"/>
        <w:ind w:firstLine="540"/>
        <w:jc w:val="both"/>
        <w:outlineLvl w:val="0"/>
        <w:rPr>
          <w:sz w:val="28"/>
          <w:szCs w:val="28"/>
        </w:rPr>
      </w:pPr>
      <w:r w:rsidRPr="00551826">
        <w:rPr>
          <w:sz w:val="28"/>
          <w:szCs w:val="28"/>
        </w:rPr>
        <w:t xml:space="preserve">4.3. </w:t>
      </w:r>
      <w:proofErr w:type="gramStart"/>
      <w:r w:rsidRPr="00551826">
        <w:rPr>
          <w:sz w:val="28"/>
          <w:szCs w:val="28"/>
        </w:rPr>
        <w:t>Виды, условия, размер и порядок выплат стимулирующего характера, в том числе критерии оценки результативности и качества труда работников, утверждаются постановлением администрации Березовского района для работников муниципальных учреждений, а также работникам органов местного самоуправления Березовского района, не являющихся лицами, замещающими муниципальные должности, муниципальных служащих, и работникам структурных подразделений органов местного самоуправления, функционирующих без образования юридического лица.</w:t>
      </w:r>
      <w:proofErr w:type="gramEnd"/>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4.4.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системы оплаты труда.</w:t>
      </w:r>
    </w:p>
    <w:p w:rsidR="00350AC1" w:rsidRPr="00551826" w:rsidRDefault="00C712C2" w:rsidP="00350AC1">
      <w:pPr>
        <w:autoSpaceDE w:val="0"/>
        <w:autoSpaceDN w:val="0"/>
        <w:adjustRightInd w:val="0"/>
        <w:ind w:firstLine="567"/>
        <w:jc w:val="both"/>
        <w:rPr>
          <w:sz w:val="28"/>
          <w:szCs w:val="28"/>
          <w:lang w:eastAsia="zh-CN"/>
        </w:rPr>
      </w:pPr>
      <w:r w:rsidRPr="00551826">
        <w:rPr>
          <w:sz w:val="28"/>
          <w:szCs w:val="28"/>
        </w:rPr>
        <w:t>4.5.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w:t>
      </w:r>
      <w:r w:rsidR="00350AC1" w:rsidRPr="00551826">
        <w:rPr>
          <w:sz w:val="28"/>
          <w:szCs w:val="28"/>
          <w:lang w:eastAsia="zh-CN"/>
        </w:rPr>
        <w:t xml:space="preserve"> </w:t>
      </w:r>
      <w:proofErr w:type="gramStart"/>
      <w:r w:rsidR="00350AC1" w:rsidRPr="00551826">
        <w:rPr>
          <w:sz w:val="28"/>
          <w:szCs w:val="28"/>
          <w:lang w:eastAsia="zh-CN"/>
        </w:rPr>
        <w:t xml:space="preserve">Критерии оценки результативности и качества </w:t>
      </w:r>
      <w:r w:rsidR="00350AC1" w:rsidRPr="00551826">
        <w:rPr>
          <w:sz w:val="28"/>
          <w:szCs w:val="28"/>
          <w:lang w:eastAsia="zh-CN"/>
        </w:rPr>
        <w:lastRenderedPageBreak/>
        <w:t xml:space="preserve">труда работника не учитываются  при  выплате   стимулирующих   выплат   за квалификационную категорию,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w:t>
      </w:r>
      <w:hyperlink r:id="rId14" w:history="1">
        <w:r w:rsidR="00350AC1" w:rsidRPr="00551826">
          <w:rPr>
            <w:sz w:val="28"/>
            <w:szCs w:val="28"/>
            <w:lang w:eastAsia="zh-CN"/>
          </w:rPr>
          <w:t>пунктом  4.2.1</w:t>
        </w:r>
      </w:hyperlink>
      <w:r w:rsidR="00350AC1" w:rsidRPr="00551826">
        <w:rPr>
          <w:sz w:val="28"/>
          <w:szCs w:val="28"/>
          <w:lang w:eastAsia="zh-CN"/>
        </w:rPr>
        <w:t xml:space="preserve"> настоящего </w:t>
      </w:r>
      <w:r w:rsidR="007277C6" w:rsidRPr="00551826">
        <w:rPr>
          <w:sz w:val="28"/>
          <w:szCs w:val="28"/>
          <w:lang w:eastAsia="zh-CN"/>
        </w:rPr>
        <w:t>Положения</w:t>
      </w:r>
      <w:r w:rsidR="00350AC1" w:rsidRPr="00551826">
        <w:rPr>
          <w:sz w:val="28"/>
          <w:szCs w:val="28"/>
          <w:lang w:eastAsia="zh-CN"/>
        </w:rPr>
        <w:t>,  специальной  краевой  выплаты.</w:t>
      </w:r>
      <w:proofErr w:type="gramEnd"/>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C712C2" w:rsidRPr="00551826" w:rsidRDefault="00C712C2" w:rsidP="00C712C2">
      <w:pPr>
        <w:autoSpaceDE w:val="0"/>
        <w:autoSpaceDN w:val="0"/>
        <w:adjustRightInd w:val="0"/>
        <w:ind w:firstLine="540"/>
        <w:jc w:val="both"/>
        <w:outlineLvl w:val="0"/>
        <w:rPr>
          <w:sz w:val="28"/>
          <w:szCs w:val="28"/>
        </w:rPr>
      </w:pPr>
    </w:p>
    <w:p w:rsidR="00C712C2" w:rsidRPr="00551826" w:rsidRDefault="00C712C2" w:rsidP="00C712C2">
      <w:pPr>
        <w:autoSpaceDE w:val="0"/>
        <w:autoSpaceDN w:val="0"/>
        <w:adjustRightInd w:val="0"/>
        <w:jc w:val="center"/>
        <w:outlineLvl w:val="0"/>
        <w:rPr>
          <w:sz w:val="28"/>
          <w:szCs w:val="28"/>
        </w:rPr>
      </w:pPr>
      <w:r w:rsidRPr="00551826">
        <w:rPr>
          <w:sz w:val="28"/>
          <w:szCs w:val="28"/>
        </w:rPr>
        <w:t>5. ЕДИНОВРЕМЕННАЯ  МАТЕРИАЛЬНАЯ ПОМОЩЬ</w:t>
      </w:r>
    </w:p>
    <w:p w:rsidR="00C712C2" w:rsidRPr="00551826" w:rsidRDefault="00C712C2" w:rsidP="00C712C2">
      <w:pPr>
        <w:autoSpaceDE w:val="0"/>
        <w:autoSpaceDN w:val="0"/>
        <w:adjustRightInd w:val="0"/>
        <w:ind w:firstLine="540"/>
        <w:jc w:val="both"/>
        <w:outlineLvl w:val="0"/>
        <w:rPr>
          <w:sz w:val="28"/>
          <w:szCs w:val="28"/>
        </w:rPr>
      </w:pP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5.1. Работникам учреждений в пределах утвержденного фонда оплаты труда осуществляется выплата единовременной материальной помощи.</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 xml:space="preserve">5.2. Единовременная материальная помощь работникам </w:t>
      </w:r>
      <w:proofErr w:type="gramStart"/>
      <w:r w:rsidRPr="00551826">
        <w:rPr>
          <w:sz w:val="28"/>
          <w:szCs w:val="28"/>
        </w:rPr>
        <w:t>учреждений</w:t>
      </w:r>
      <w:proofErr w:type="gramEnd"/>
      <w:r w:rsidRPr="00551826">
        <w:rPr>
          <w:sz w:val="28"/>
          <w:szCs w:val="28"/>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 xml:space="preserve">5.3. Размер единовременной материальной помощи не может превышать трех тысяч рублей по каждому основанию, предусмотренному </w:t>
      </w:r>
      <w:hyperlink r:id="rId15" w:history="1">
        <w:r w:rsidRPr="00551826">
          <w:rPr>
            <w:sz w:val="28"/>
            <w:szCs w:val="28"/>
          </w:rPr>
          <w:t>пунктом 5.2</w:t>
        </w:r>
      </w:hyperlink>
      <w:r w:rsidRPr="00551826">
        <w:rPr>
          <w:sz w:val="28"/>
          <w:szCs w:val="28"/>
        </w:rPr>
        <w:t xml:space="preserve"> настоящего раздела.</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5.4.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пункта.</w:t>
      </w:r>
    </w:p>
    <w:p w:rsidR="00C712C2" w:rsidRPr="00551826" w:rsidRDefault="00C712C2" w:rsidP="00C712C2">
      <w:pPr>
        <w:autoSpaceDE w:val="0"/>
        <w:autoSpaceDN w:val="0"/>
        <w:adjustRightInd w:val="0"/>
        <w:ind w:firstLine="540"/>
        <w:jc w:val="both"/>
        <w:outlineLvl w:val="0"/>
        <w:rPr>
          <w:sz w:val="28"/>
          <w:szCs w:val="28"/>
        </w:rPr>
      </w:pPr>
    </w:p>
    <w:p w:rsidR="00C712C2" w:rsidRPr="00551826" w:rsidRDefault="00C712C2" w:rsidP="00C712C2">
      <w:pPr>
        <w:autoSpaceDE w:val="0"/>
        <w:autoSpaceDN w:val="0"/>
        <w:adjustRightInd w:val="0"/>
        <w:jc w:val="center"/>
        <w:outlineLvl w:val="0"/>
        <w:rPr>
          <w:sz w:val="28"/>
          <w:szCs w:val="28"/>
        </w:rPr>
      </w:pPr>
      <w:r w:rsidRPr="00551826">
        <w:rPr>
          <w:sz w:val="28"/>
          <w:szCs w:val="28"/>
        </w:rPr>
        <w:t>6. ОПЛАТА ТРУДА РУКОВОДИТЕЛЕЙ УЧРЕЖДЕНИЙ, ИХ ЗАМЕСТИТЕЛЕЙ И ГЛАВНЫХ БУХГАЛТЕРОВ</w:t>
      </w:r>
    </w:p>
    <w:p w:rsidR="00C712C2" w:rsidRPr="00551826" w:rsidRDefault="00C712C2" w:rsidP="00C712C2">
      <w:pPr>
        <w:autoSpaceDE w:val="0"/>
        <w:autoSpaceDN w:val="0"/>
        <w:adjustRightInd w:val="0"/>
        <w:ind w:firstLine="540"/>
        <w:jc w:val="both"/>
        <w:outlineLvl w:val="0"/>
        <w:rPr>
          <w:sz w:val="28"/>
          <w:szCs w:val="28"/>
        </w:rPr>
      </w:pP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 xml:space="preserve"> 6.1.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w:t>
      </w:r>
      <w:r w:rsidR="007277C6" w:rsidRPr="00551826">
        <w:rPr>
          <w:sz w:val="28"/>
          <w:szCs w:val="28"/>
        </w:rPr>
        <w:t>Положением</w:t>
      </w:r>
      <w:r w:rsidRPr="00551826">
        <w:rPr>
          <w:sz w:val="28"/>
          <w:szCs w:val="28"/>
        </w:rPr>
        <w:t>.</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 xml:space="preserve">6.2.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16" w:history="1">
        <w:r w:rsidRPr="00551826">
          <w:rPr>
            <w:sz w:val="28"/>
            <w:szCs w:val="28"/>
          </w:rPr>
          <w:t xml:space="preserve">приложением № </w:t>
        </w:r>
      </w:hyperlink>
      <w:r w:rsidRPr="00551826">
        <w:rPr>
          <w:sz w:val="28"/>
          <w:szCs w:val="28"/>
        </w:rPr>
        <w:t xml:space="preserve">1 к настоящему </w:t>
      </w:r>
      <w:r w:rsidR="007277C6" w:rsidRPr="00551826">
        <w:rPr>
          <w:sz w:val="28"/>
          <w:szCs w:val="28"/>
        </w:rPr>
        <w:t>Положению</w:t>
      </w:r>
      <w:r w:rsidRPr="00551826">
        <w:rPr>
          <w:sz w:val="28"/>
          <w:szCs w:val="28"/>
        </w:rPr>
        <w:t>.</w:t>
      </w:r>
    </w:p>
    <w:p w:rsidR="006F2AEE" w:rsidRPr="00551826" w:rsidRDefault="006F2AEE" w:rsidP="006F2AEE">
      <w:pPr>
        <w:autoSpaceDE w:val="0"/>
        <w:autoSpaceDN w:val="0"/>
        <w:adjustRightInd w:val="0"/>
        <w:ind w:firstLine="540"/>
        <w:jc w:val="both"/>
        <w:rPr>
          <w:sz w:val="28"/>
          <w:szCs w:val="28"/>
          <w:lang w:eastAsia="zh-CN"/>
        </w:rPr>
      </w:pPr>
      <w:proofErr w:type="gramStart"/>
      <w:r w:rsidRPr="00551826">
        <w:rPr>
          <w:sz w:val="28"/>
          <w:szCs w:val="28"/>
          <w:lang w:eastAsia="zh-CN"/>
        </w:rPr>
        <w:t xml:space="preserve">В случае установления минимальных размеров окладов (должностных окладов), ставок заработной платы работников учреждений в соответствии с </w:t>
      </w:r>
      <w:hyperlink r:id="rId17" w:history="1">
        <w:r w:rsidRPr="00551826">
          <w:rPr>
            <w:sz w:val="28"/>
            <w:szCs w:val="28"/>
            <w:lang w:eastAsia="zh-CN"/>
          </w:rPr>
          <w:t xml:space="preserve">абзацем третьим пункта 2.3 </w:t>
        </w:r>
      </w:hyperlink>
      <w:r w:rsidRPr="00551826">
        <w:rPr>
          <w:sz w:val="28"/>
          <w:szCs w:val="28"/>
          <w:lang w:eastAsia="zh-CN"/>
        </w:rPr>
        <w:t xml:space="preserve">настоящего </w:t>
      </w:r>
      <w:r w:rsidR="007277C6" w:rsidRPr="00551826">
        <w:rPr>
          <w:sz w:val="28"/>
          <w:szCs w:val="28"/>
          <w:lang w:eastAsia="zh-CN"/>
        </w:rPr>
        <w:t>Положения</w:t>
      </w:r>
      <w:r w:rsidRPr="00551826">
        <w:rPr>
          <w:sz w:val="28"/>
          <w:szCs w:val="28"/>
          <w:lang w:eastAsia="zh-CN"/>
        </w:rPr>
        <w:t xml:space="preserve"> количество средних окладов (должностных окладов), ставок заработной платы работников </w:t>
      </w:r>
      <w:r w:rsidRPr="00551826">
        <w:rPr>
          <w:sz w:val="28"/>
          <w:szCs w:val="28"/>
          <w:lang w:eastAsia="zh-CN"/>
        </w:rPr>
        <w:lastRenderedPageBreak/>
        <w:t xml:space="preserve">основного персонала, используемое при определении размера должностного оклада руководителя учреждения, может быть установлено ниже значений, предусмотренных </w:t>
      </w:r>
      <w:hyperlink r:id="rId18" w:history="1">
        <w:r w:rsidRPr="00551826">
          <w:rPr>
            <w:sz w:val="28"/>
            <w:szCs w:val="28"/>
            <w:lang w:eastAsia="zh-CN"/>
          </w:rPr>
          <w:t>приложением 1</w:t>
        </w:r>
      </w:hyperlink>
      <w:r w:rsidRPr="00551826">
        <w:rPr>
          <w:sz w:val="28"/>
          <w:szCs w:val="28"/>
          <w:lang w:eastAsia="zh-CN"/>
        </w:rPr>
        <w:t xml:space="preserve"> к настоящему </w:t>
      </w:r>
      <w:r w:rsidR="007277C6" w:rsidRPr="00551826">
        <w:rPr>
          <w:sz w:val="28"/>
          <w:szCs w:val="28"/>
          <w:lang w:eastAsia="zh-CN"/>
        </w:rPr>
        <w:t>Положению</w:t>
      </w:r>
      <w:r w:rsidRPr="00551826">
        <w:rPr>
          <w:sz w:val="28"/>
          <w:szCs w:val="28"/>
          <w:lang w:eastAsia="zh-CN"/>
        </w:rPr>
        <w:t>, при этом такое значение не должно составлять менее</w:t>
      </w:r>
      <w:proofErr w:type="gramEnd"/>
      <w:r w:rsidRPr="00551826">
        <w:rPr>
          <w:sz w:val="28"/>
          <w:szCs w:val="28"/>
          <w:lang w:eastAsia="zh-CN"/>
        </w:rPr>
        <w:t xml:space="preserve"> 1.</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 xml:space="preserve">6.3.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hyperlink r:id="rId19" w:history="1">
        <w:r w:rsidRPr="00551826">
          <w:rPr>
            <w:sz w:val="28"/>
            <w:szCs w:val="28"/>
          </w:rPr>
          <w:t xml:space="preserve">приложениями </w:t>
        </w:r>
      </w:hyperlink>
      <w:r w:rsidRPr="00551826">
        <w:rPr>
          <w:sz w:val="28"/>
          <w:szCs w:val="28"/>
        </w:rPr>
        <w:t xml:space="preserve">2 - </w:t>
      </w:r>
      <w:hyperlink r:id="rId20" w:history="1">
        <w:r w:rsidRPr="00551826">
          <w:rPr>
            <w:sz w:val="28"/>
            <w:szCs w:val="28"/>
          </w:rPr>
          <w:t>5</w:t>
        </w:r>
      </w:hyperlink>
      <w:r w:rsidRPr="00551826">
        <w:rPr>
          <w:sz w:val="28"/>
          <w:szCs w:val="28"/>
        </w:rPr>
        <w:t xml:space="preserve"> к настоящему Положению.</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6.4. Руководителю учреждения группа по оплате труда руководителей учреждений устанавливается локальным актом учредителя учреждения, и определяется не реже одного раза в год в соответствии со значениями объемных показателей за предшествующий год или плановый период.</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 xml:space="preserve">6.5. </w:t>
      </w:r>
      <w:proofErr w:type="gramStart"/>
      <w:r w:rsidRPr="00551826">
        <w:rPr>
          <w:sz w:val="28"/>
          <w:szCs w:val="28"/>
        </w:rPr>
        <w:t>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Правительством края, нормативно-правовыми актами администрации Березовского района.</w:t>
      </w:r>
      <w:proofErr w:type="gramEnd"/>
    </w:p>
    <w:p w:rsidR="00C712C2" w:rsidRPr="00551826" w:rsidRDefault="00C712C2" w:rsidP="00C712C2">
      <w:pPr>
        <w:autoSpaceDE w:val="0"/>
        <w:autoSpaceDN w:val="0"/>
        <w:adjustRightInd w:val="0"/>
        <w:ind w:firstLine="540"/>
        <w:jc w:val="both"/>
        <w:rPr>
          <w:sz w:val="28"/>
          <w:szCs w:val="28"/>
        </w:rPr>
      </w:pPr>
      <w:r w:rsidRPr="00551826">
        <w:rPr>
          <w:sz w:val="28"/>
          <w:szCs w:val="28"/>
        </w:rPr>
        <w:t>6.6.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 xml:space="preserve">6.7. </w:t>
      </w:r>
      <w:proofErr w:type="gramStart"/>
      <w:r w:rsidRPr="00551826">
        <w:rPr>
          <w:sz w:val="28"/>
          <w:szCs w:val="28"/>
        </w:rPr>
        <w:t>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постановлением главы администрации Березовского района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Решением.</w:t>
      </w:r>
      <w:proofErr w:type="gramEnd"/>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6.8.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постановлением администрации Березовского района в примерных положениях об оплате труда.</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6.9.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lastRenderedPageBreak/>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6.10. Объем средств на осуществление выплат стимулирующего характера руководителям учреждений выделяется в бюджетной смете (для казенных учреждений), в плане финансово-хозяйственной деятельности (для бюджетных учреждений).</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 xml:space="preserve">6.11.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sidRPr="00551826">
        <w:rPr>
          <w:sz w:val="28"/>
          <w:szCs w:val="28"/>
        </w:rPr>
        <w:t xml:space="preserve">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постановлением администрации Березовского района в примерных положениях об оплате труда, но не выше предельного количества должностных окладов руководителей учреждений подлежащих централизации в год, учитываемых при определении объема средств на выплаты стимулирующего характера руководителям учреждений, установленных </w:t>
      </w:r>
      <w:hyperlink r:id="rId21" w:history="1">
        <w:r w:rsidRPr="00551826">
          <w:rPr>
            <w:sz w:val="28"/>
            <w:szCs w:val="28"/>
          </w:rPr>
          <w:t xml:space="preserve">приложением </w:t>
        </w:r>
      </w:hyperlink>
      <w:r w:rsidRPr="00551826">
        <w:rPr>
          <w:sz w:val="28"/>
          <w:szCs w:val="28"/>
        </w:rPr>
        <w:t>6 к настоящему Положению, с учетом районного</w:t>
      </w:r>
      <w:proofErr w:type="gramEnd"/>
      <w:r w:rsidRPr="00551826">
        <w:rPr>
          <w:sz w:val="28"/>
          <w:szCs w:val="28"/>
        </w:rPr>
        <w:t xml:space="preserve">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6.12. Порядок использования средств на осуществление выплат стимулирующего характера руководителям учреждений устанавливается постановлением администрации Березовского района в примерных положениях об оплате труда.</w:t>
      </w:r>
    </w:p>
    <w:p w:rsidR="00C712C2" w:rsidRPr="00551826" w:rsidRDefault="00C712C2" w:rsidP="00C712C2">
      <w:pPr>
        <w:autoSpaceDE w:val="0"/>
        <w:autoSpaceDN w:val="0"/>
        <w:adjustRightInd w:val="0"/>
        <w:ind w:firstLine="540"/>
        <w:jc w:val="both"/>
        <w:outlineLvl w:val="0"/>
        <w:rPr>
          <w:sz w:val="28"/>
          <w:szCs w:val="28"/>
        </w:rPr>
      </w:pPr>
      <w:r w:rsidRPr="00551826">
        <w:rPr>
          <w:sz w:val="28"/>
          <w:szCs w:val="28"/>
        </w:rPr>
        <w:t xml:space="preserve">6.13. Руководителям учреждений, их заместителям и главным бухгалтерам может оказываться единовременная материальная помощь с учетом положений раздела 5 настоящего </w:t>
      </w:r>
      <w:r w:rsidR="007277C6" w:rsidRPr="00551826">
        <w:rPr>
          <w:sz w:val="28"/>
          <w:szCs w:val="28"/>
        </w:rPr>
        <w:t>Положения</w:t>
      </w:r>
      <w:r w:rsidRPr="00551826">
        <w:rPr>
          <w:sz w:val="28"/>
          <w:szCs w:val="28"/>
        </w:rPr>
        <w:t>.</w:t>
      </w:r>
    </w:p>
    <w:p w:rsidR="00C712C2" w:rsidRDefault="00C712C2" w:rsidP="00C712C2">
      <w:pPr>
        <w:autoSpaceDE w:val="0"/>
        <w:autoSpaceDN w:val="0"/>
        <w:adjustRightInd w:val="0"/>
        <w:ind w:firstLine="540"/>
        <w:jc w:val="both"/>
        <w:outlineLvl w:val="0"/>
        <w:rPr>
          <w:sz w:val="28"/>
          <w:szCs w:val="28"/>
        </w:rPr>
      </w:pPr>
      <w:r w:rsidRPr="00551826">
        <w:rPr>
          <w:sz w:val="28"/>
          <w:szCs w:val="28"/>
        </w:rPr>
        <w:t xml:space="preserve">6.14. </w:t>
      </w:r>
      <w:proofErr w:type="gramStart"/>
      <w:r w:rsidRPr="00551826">
        <w:rPr>
          <w:sz w:val="28"/>
          <w:szCs w:val="28"/>
        </w:rPr>
        <w:t xml:space="preserve">Предельный уровень соотношения среднемесячной заработной платы руководителей, их заместителей и главных бухгалтеров учреждений, формируемой за счёт всех источников финансового обеспечения </w:t>
      </w:r>
      <w:r w:rsidRPr="00551826">
        <w:rPr>
          <w:sz w:val="28"/>
          <w:szCs w:val="28"/>
        </w:rPr>
        <w:br/>
        <w:t>и рассчитываемой за календарный год, и среднемесячной</w:t>
      </w:r>
      <w:r w:rsidRPr="00416989">
        <w:rPr>
          <w:sz w:val="28"/>
          <w:szCs w:val="28"/>
        </w:rPr>
        <w:t xml:space="preserve"> заработной платы работников этих учреждений (без учёта заработной платы руководителя, заместителей руководителя и главного бухгалтера) устанавливается администраци</w:t>
      </w:r>
      <w:r>
        <w:rPr>
          <w:sz w:val="28"/>
          <w:szCs w:val="28"/>
        </w:rPr>
        <w:t>ей</w:t>
      </w:r>
      <w:r w:rsidRPr="00416989">
        <w:rPr>
          <w:sz w:val="28"/>
          <w:szCs w:val="28"/>
        </w:rPr>
        <w:t xml:space="preserve"> Березовского района в примерных положениях об оплате труда.</w:t>
      </w:r>
      <w:proofErr w:type="gramEnd"/>
    </w:p>
    <w:p w:rsidR="00C712C2" w:rsidRPr="00AC7B9D" w:rsidRDefault="00C712C2" w:rsidP="00C712C2">
      <w:pPr>
        <w:autoSpaceDE w:val="0"/>
        <w:autoSpaceDN w:val="0"/>
        <w:adjustRightInd w:val="0"/>
        <w:ind w:firstLine="540"/>
        <w:jc w:val="both"/>
        <w:outlineLvl w:val="0"/>
        <w:rPr>
          <w:sz w:val="28"/>
          <w:szCs w:val="28"/>
        </w:rPr>
      </w:pPr>
    </w:p>
    <w:p w:rsidR="00C712C2" w:rsidRDefault="00C712C2" w:rsidP="00C712C2">
      <w:pPr>
        <w:autoSpaceDE w:val="0"/>
        <w:autoSpaceDN w:val="0"/>
        <w:adjustRightInd w:val="0"/>
        <w:jc w:val="center"/>
        <w:outlineLvl w:val="0"/>
        <w:rPr>
          <w:sz w:val="28"/>
          <w:szCs w:val="28"/>
        </w:rPr>
      </w:pPr>
      <w:r>
        <w:rPr>
          <w:sz w:val="28"/>
          <w:szCs w:val="28"/>
        </w:rPr>
        <w:t xml:space="preserve">7. РАЗМЕЩЕНИЕ ИНФОРМАЦИИ </w:t>
      </w:r>
      <w:proofErr w:type="gramStart"/>
      <w:r>
        <w:rPr>
          <w:sz w:val="28"/>
          <w:szCs w:val="28"/>
        </w:rPr>
        <w:t>О</w:t>
      </w:r>
      <w:proofErr w:type="gramEnd"/>
      <w:r>
        <w:rPr>
          <w:sz w:val="28"/>
          <w:szCs w:val="28"/>
        </w:rPr>
        <w:t xml:space="preserve"> СРЕДНЕМЕСЯЧНОЙ </w:t>
      </w:r>
    </w:p>
    <w:p w:rsidR="00C712C2" w:rsidRDefault="00C712C2" w:rsidP="00C712C2">
      <w:pPr>
        <w:autoSpaceDE w:val="0"/>
        <w:autoSpaceDN w:val="0"/>
        <w:adjustRightInd w:val="0"/>
        <w:jc w:val="center"/>
        <w:outlineLvl w:val="0"/>
        <w:rPr>
          <w:sz w:val="28"/>
          <w:szCs w:val="28"/>
        </w:rPr>
      </w:pPr>
      <w:r>
        <w:rPr>
          <w:sz w:val="28"/>
          <w:szCs w:val="28"/>
        </w:rPr>
        <w:t>ЗАРАБОТНОЙ ПЛАТЕ РУКОВОДИТЕЛЕЙ, ИХ ЗАМЕСТИТЕЛЕЙ И ГЛАВНЫХ БУХГАЛТЕРОВ УЧРЕЖДЕНИЙ</w:t>
      </w:r>
    </w:p>
    <w:p w:rsidR="002119AB" w:rsidRDefault="002119AB" w:rsidP="00C712C2">
      <w:pPr>
        <w:autoSpaceDE w:val="0"/>
        <w:autoSpaceDN w:val="0"/>
        <w:adjustRightInd w:val="0"/>
        <w:jc w:val="center"/>
        <w:outlineLvl w:val="0"/>
        <w:rPr>
          <w:sz w:val="28"/>
          <w:szCs w:val="28"/>
        </w:rPr>
      </w:pPr>
    </w:p>
    <w:p w:rsidR="00C712C2" w:rsidRDefault="00C712C2" w:rsidP="00C712C2">
      <w:pPr>
        <w:autoSpaceDE w:val="0"/>
        <w:autoSpaceDN w:val="0"/>
        <w:adjustRightInd w:val="0"/>
        <w:ind w:firstLine="539"/>
        <w:jc w:val="both"/>
        <w:rPr>
          <w:sz w:val="28"/>
          <w:szCs w:val="28"/>
        </w:rPr>
      </w:pPr>
      <w:r>
        <w:rPr>
          <w:sz w:val="28"/>
          <w:szCs w:val="28"/>
        </w:rPr>
        <w:t xml:space="preserve">7.1. Информация о рассчитываемой за календарный год среднемесячной заработной плате руководителей, их заместителей и главных бухгалтеров муниципальных бюджетных, казенных учреждений размещается в </w:t>
      </w:r>
      <w:r>
        <w:rPr>
          <w:sz w:val="28"/>
          <w:szCs w:val="28"/>
        </w:rPr>
        <w:lastRenderedPageBreak/>
        <w:t>информационно-телекоммуникационной сети Интернет на официальных сайтах органов местного самоуправления, осуществляющих функции и полномочия учредителя соответствующих учреждений.</w:t>
      </w:r>
    </w:p>
    <w:p w:rsidR="00C712C2" w:rsidRDefault="00C712C2" w:rsidP="00C712C2">
      <w:pPr>
        <w:autoSpaceDE w:val="0"/>
        <w:autoSpaceDN w:val="0"/>
        <w:adjustRightInd w:val="0"/>
        <w:ind w:firstLine="539"/>
        <w:jc w:val="both"/>
        <w:rPr>
          <w:sz w:val="28"/>
          <w:szCs w:val="28"/>
        </w:rPr>
      </w:pPr>
      <w:r>
        <w:rPr>
          <w:sz w:val="28"/>
          <w:szCs w:val="28"/>
        </w:rPr>
        <w:t>7.2.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бюджетных, казенных учреждений и представления указанными лицами данной информации устанавливается администрацией Березовского района, если иное не предусмотрено Правительством края, федеральным законодательством.</w:t>
      </w:r>
    </w:p>
    <w:p w:rsidR="00C712C2" w:rsidRDefault="00C712C2" w:rsidP="00C712C2">
      <w:pPr>
        <w:autoSpaceDE w:val="0"/>
        <w:autoSpaceDN w:val="0"/>
        <w:adjustRightInd w:val="0"/>
        <w:jc w:val="center"/>
        <w:outlineLvl w:val="0"/>
        <w:rPr>
          <w:b/>
          <w:bCs/>
          <w:sz w:val="28"/>
          <w:szCs w:val="28"/>
        </w:rPr>
      </w:pPr>
    </w:p>
    <w:p w:rsidR="00C712C2" w:rsidRDefault="00C712C2" w:rsidP="00C712C2">
      <w:pPr>
        <w:autoSpaceDE w:val="0"/>
        <w:autoSpaceDN w:val="0"/>
        <w:adjustRightInd w:val="0"/>
        <w:jc w:val="center"/>
        <w:outlineLvl w:val="0"/>
        <w:rPr>
          <w:sz w:val="28"/>
          <w:szCs w:val="28"/>
        </w:rPr>
      </w:pPr>
      <w:r>
        <w:rPr>
          <w:sz w:val="28"/>
          <w:szCs w:val="28"/>
        </w:rPr>
        <w:t>8</w:t>
      </w:r>
      <w:r w:rsidRPr="00775010">
        <w:rPr>
          <w:sz w:val="28"/>
          <w:szCs w:val="28"/>
        </w:rPr>
        <w:t>. РАСХОДНЫЕ ОБЯЗАТЕЛЬСТВА</w:t>
      </w:r>
    </w:p>
    <w:p w:rsidR="00C712C2" w:rsidRPr="00775010" w:rsidRDefault="00C712C2" w:rsidP="00C712C2">
      <w:pPr>
        <w:autoSpaceDE w:val="0"/>
        <w:autoSpaceDN w:val="0"/>
        <w:adjustRightInd w:val="0"/>
        <w:jc w:val="center"/>
        <w:outlineLvl w:val="0"/>
        <w:rPr>
          <w:sz w:val="28"/>
          <w:szCs w:val="28"/>
        </w:rPr>
      </w:pPr>
    </w:p>
    <w:p w:rsidR="00C712C2" w:rsidRPr="00775010" w:rsidRDefault="00C712C2" w:rsidP="00C712C2">
      <w:pPr>
        <w:autoSpaceDE w:val="0"/>
        <w:autoSpaceDN w:val="0"/>
        <w:adjustRightInd w:val="0"/>
        <w:ind w:firstLine="540"/>
        <w:jc w:val="both"/>
        <w:outlineLvl w:val="0"/>
        <w:rPr>
          <w:sz w:val="28"/>
          <w:szCs w:val="28"/>
        </w:rPr>
      </w:pPr>
      <w:r w:rsidRPr="00775010">
        <w:rPr>
          <w:sz w:val="28"/>
          <w:szCs w:val="28"/>
        </w:rPr>
        <w:t>Оплата труда работников учреждений осуществляется в с</w:t>
      </w:r>
      <w:r w:rsidR="0092045A">
        <w:rPr>
          <w:sz w:val="28"/>
          <w:szCs w:val="28"/>
        </w:rPr>
        <w:t>оответствии с настоящим Положением</w:t>
      </w:r>
      <w:r w:rsidRPr="00775010">
        <w:rPr>
          <w:sz w:val="28"/>
          <w:szCs w:val="28"/>
        </w:rPr>
        <w:t xml:space="preserve"> и является расходным обязательством муниципального образования Березовский район.</w:t>
      </w:r>
    </w:p>
    <w:p w:rsidR="00C712C2" w:rsidRPr="00775010" w:rsidRDefault="00C712C2" w:rsidP="00C712C2">
      <w:pPr>
        <w:autoSpaceDE w:val="0"/>
        <w:autoSpaceDN w:val="0"/>
        <w:adjustRightInd w:val="0"/>
        <w:ind w:firstLine="540"/>
        <w:jc w:val="both"/>
        <w:outlineLvl w:val="0"/>
        <w:rPr>
          <w:sz w:val="28"/>
          <w:szCs w:val="28"/>
        </w:rPr>
      </w:pPr>
    </w:p>
    <w:p w:rsidR="00C712C2" w:rsidRPr="00775010" w:rsidRDefault="00C712C2" w:rsidP="00C712C2">
      <w:pPr>
        <w:autoSpaceDE w:val="0"/>
        <w:autoSpaceDN w:val="0"/>
        <w:adjustRightInd w:val="0"/>
        <w:ind w:firstLine="540"/>
        <w:jc w:val="center"/>
        <w:outlineLvl w:val="0"/>
        <w:rPr>
          <w:sz w:val="28"/>
          <w:szCs w:val="28"/>
        </w:rPr>
      </w:pPr>
      <w:r>
        <w:rPr>
          <w:sz w:val="28"/>
          <w:szCs w:val="28"/>
        </w:rPr>
        <w:t>9</w:t>
      </w:r>
      <w:r w:rsidRPr="00775010">
        <w:rPr>
          <w:sz w:val="28"/>
          <w:szCs w:val="28"/>
        </w:rPr>
        <w:t>. ЗАКЛЮЧИТЕЛЬНЫЕ ПОЛОЖЕНИЯ</w:t>
      </w:r>
    </w:p>
    <w:p w:rsidR="00C712C2" w:rsidRPr="00775010" w:rsidRDefault="00C712C2" w:rsidP="00C712C2">
      <w:pPr>
        <w:autoSpaceDE w:val="0"/>
        <w:autoSpaceDN w:val="0"/>
        <w:adjustRightInd w:val="0"/>
        <w:ind w:firstLine="540"/>
        <w:jc w:val="both"/>
        <w:outlineLvl w:val="0"/>
        <w:rPr>
          <w:sz w:val="28"/>
          <w:szCs w:val="28"/>
        </w:rPr>
      </w:pPr>
    </w:p>
    <w:p w:rsidR="00C712C2" w:rsidRPr="00416989" w:rsidRDefault="00C712C2" w:rsidP="00C712C2">
      <w:pPr>
        <w:autoSpaceDE w:val="0"/>
        <w:autoSpaceDN w:val="0"/>
        <w:adjustRightInd w:val="0"/>
        <w:ind w:firstLine="540"/>
        <w:jc w:val="both"/>
        <w:outlineLvl w:val="0"/>
        <w:rPr>
          <w:sz w:val="28"/>
          <w:szCs w:val="28"/>
        </w:rPr>
      </w:pPr>
      <w:r>
        <w:rPr>
          <w:sz w:val="28"/>
          <w:szCs w:val="28"/>
        </w:rPr>
        <w:t>9</w:t>
      </w:r>
      <w:r w:rsidRPr="00775010">
        <w:rPr>
          <w:sz w:val="28"/>
          <w:szCs w:val="28"/>
        </w:rPr>
        <w:t xml:space="preserve">.1. </w:t>
      </w:r>
      <w:proofErr w:type="gramStart"/>
      <w:r w:rsidRPr="00775010">
        <w:rPr>
          <w:sz w:val="28"/>
          <w:szCs w:val="28"/>
        </w:rPr>
        <w:t>Заработная плата в соответствии с системами оплаты труда</w:t>
      </w:r>
      <w:r>
        <w:rPr>
          <w:sz w:val="28"/>
          <w:szCs w:val="28"/>
        </w:rPr>
        <w:t xml:space="preserve">, определенными настоящим </w:t>
      </w:r>
      <w:r w:rsidR="003908E5">
        <w:rPr>
          <w:sz w:val="28"/>
          <w:szCs w:val="28"/>
        </w:rPr>
        <w:t>Положением</w:t>
      </w:r>
      <w:r>
        <w:rPr>
          <w:sz w:val="28"/>
          <w:szCs w:val="28"/>
        </w:rPr>
        <w:t xml:space="preserve">, </w:t>
      </w:r>
      <w:r w:rsidRPr="00775010">
        <w:rPr>
          <w:sz w:val="28"/>
          <w:szCs w:val="28"/>
        </w:rPr>
        <w:t>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w:t>
      </w:r>
      <w:r>
        <w:rPr>
          <w:sz w:val="28"/>
          <w:szCs w:val="28"/>
        </w:rPr>
        <w:t>у</w:t>
      </w:r>
      <w:r w:rsidRPr="00775010">
        <w:rPr>
          <w:sz w:val="28"/>
          <w:szCs w:val="28"/>
        </w:rPr>
        <w:t xml:space="preserve">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Решением, с момента распространения на работников </w:t>
      </w:r>
      <w:r w:rsidRPr="00416989">
        <w:rPr>
          <w:sz w:val="28"/>
          <w:szCs w:val="28"/>
        </w:rPr>
        <w:t>условий оплаты труда, установленных трудовым договором</w:t>
      </w:r>
      <w:proofErr w:type="gramEnd"/>
      <w:r w:rsidRPr="00416989">
        <w:rPr>
          <w:sz w:val="28"/>
          <w:szCs w:val="28"/>
        </w:rPr>
        <w:t xml:space="preserve"> (дополнительным соглашением к трудовому договору) в соответствии с настоящим Решением.</w:t>
      </w:r>
    </w:p>
    <w:p w:rsidR="00C712C2" w:rsidRPr="00416989" w:rsidRDefault="00C712C2" w:rsidP="002119AB">
      <w:pPr>
        <w:autoSpaceDE w:val="0"/>
        <w:autoSpaceDN w:val="0"/>
        <w:adjustRightInd w:val="0"/>
        <w:ind w:firstLine="567"/>
        <w:jc w:val="both"/>
        <w:rPr>
          <w:sz w:val="28"/>
          <w:szCs w:val="28"/>
        </w:rPr>
      </w:pPr>
      <w:r>
        <w:rPr>
          <w:sz w:val="28"/>
          <w:szCs w:val="28"/>
        </w:rPr>
        <w:t>9</w:t>
      </w:r>
      <w:r w:rsidRPr="00416989">
        <w:rPr>
          <w:sz w:val="28"/>
          <w:szCs w:val="28"/>
        </w:rPr>
        <w:t xml:space="preserve">.2. Средства на оплату труда, поступающие </w:t>
      </w:r>
      <w:r w:rsidR="002119AB">
        <w:rPr>
          <w:sz w:val="28"/>
          <w:szCs w:val="28"/>
          <w:lang w:eastAsia="zh-CN"/>
        </w:rPr>
        <w:t>от предпринимательской и иной приносящей доход деятельности, направляются учреждениями на выплаты стимулирующего характера, за исключением случаев</w:t>
      </w:r>
      <w:r w:rsidRPr="00416989">
        <w:rPr>
          <w:sz w:val="28"/>
          <w:szCs w:val="28"/>
        </w:rPr>
        <w:t xml:space="preserve">, за исключением случаев, предусмотренных </w:t>
      </w:r>
      <w:hyperlink r:id="rId22" w:history="1">
        <w:r w:rsidRPr="00416989">
          <w:rPr>
            <w:sz w:val="28"/>
            <w:szCs w:val="28"/>
          </w:rPr>
          <w:t xml:space="preserve">пунктом 1.6 </w:t>
        </w:r>
        <w:r>
          <w:rPr>
            <w:sz w:val="28"/>
            <w:szCs w:val="28"/>
          </w:rPr>
          <w:t>раздела</w:t>
        </w:r>
        <w:r w:rsidRPr="00416989">
          <w:rPr>
            <w:sz w:val="28"/>
            <w:szCs w:val="28"/>
          </w:rPr>
          <w:t xml:space="preserve"> 1</w:t>
        </w:r>
      </w:hyperlink>
      <w:r w:rsidRPr="00416989">
        <w:rPr>
          <w:sz w:val="28"/>
          <w:szCs w:val="28"/>
        </w:rPr>
        <w:t xml:space="preserve"> настояще</w:t>
      </w:r>
      <w:r>
        <w:rPr>
          <w:sz w:val="28"/>
          <w:szCs w:val="28"/>
        </w:rPr>
        <w:t>го</w:t>
      </w:r>
      <w:r w:rsidR="003908E5">
        <w:rPr>
          <w:sz w:val="28"/>
          <w:szCs w:val="28"/>
        </w:rPr>
        <w:t xml:space="preserve"> Положения</w:t>
      </w:r>
      <w:r w:rsidRPr="00416989">
        <w:rPr>
          <w:sz w:val="28"/>
          <w:szCs w:val="28"/>
        </w:rPr>
        <w:t>.</w:t>
      </w:r>
    </w:p>
    <w:p w:rsidR="00C712C2" w:rsidRDefault="00C712C2" w:rsidP="00C712C2">
      <w:pPr>
        <w:autoSpaceDE w:val="0"/>
        <w:autoSpaceDN w:val="0"/>
        <w:adjustRightInd w:val="0"/>
        <w:ind w:firstLine="540"/>
        <w:jc w:val="both"/>
        <w:outlineLvl w:val="0"/>
        <w:rPr>
          <w:sz w:val="28"/>
          <w:szCs w:val="28"/>
        </w:rPr>
      </w:pPr>
      <w:r>
        <w:rPr>
          <w:sz w:val="28"/>
          <w:szCs w:val="28"/>
        </w:rPr>
        <w:t>9</w:t>
      </w:r>
      <w:r w:rsidRPr="00416989">
        <w:rPr>
          <w:sz w:val="28"/>
          <w:szCs w:val="28"/>
        </w:rPr>
        <w:t>.3.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постановлением администрации Березовского района в примерных положениях об оплате труда.</w:t>
      </w:r>
    </w:p>
    <w:p w:rsidR="00C712C2" w:rsidRDefault="00A871E4" w:rsidP="00A871E4">
      <w:pPr>
        <w:pageBreakBefore/>
        <w:autoSpaceDE w:val="0"/>
        <w:autoSpaceDN w:val="0"/>
        <w:adjustRightInd w:val="0"/>
        <w:ind w:firstLine="5103"/>
        <w:jc w:val="right"/>
        <w:outlineLvl w:val="0"/>
      </w:pPr>
      <w:r>
        <w:lastRenderedPageBreak/>
        <w:t xml:space="preserve">  </w:t>
      </w:r>
      <w:bookmarkStart w:id="0" w:name="_GoBack"/>
      <w:r w:rsidR="00C712C2">
        <w:t xml:space="preserve">Приложение № 1                                                             </w:t>
      </w:r>
    </w:p>
    <w:p w:rsidR="00C712C2" w:rsidRDefault="00C712C2" w:rsidP="00A871E4">
      <w:pPr>
        <w:autoSpaceDE w:val="0"/>
        <w:autoSpaceDN w:val="0"/>
        <w:adjustRightInd w:val="0"/>
        <w:jc w:val="right"/>
        <w:outlineLvl w:val="0"/>
      </w:pPr>
      <w:r>
        <w:t xml:space="preserve">                                                                       к   Положению  о</w:t>
      </w:r>
      <w:r w:rsidRPr="000479A4">
        <w:t xml:space="preserve">б установлении  </w:t>
      </w:r>
      <w:r>
        <w:t xml:space="preserve"> </w:t>
      </w:r>
    </w:p>
    <w:p w:rsidR="00C712C2" w:rsidRDefault="00C712C2" w:rsidP="00A871E4">
      <w:pPr>
        <w:autoSpaceDE w:val="0"/>
        <w:autoSpaceDN w:val="0"/>
        <w:adjustRightInd w:val="0"/>
        <w:jc w:val="right"/>
        <w:outlineLvl w:val="0"/>
      </w:pPr>
      <w:r>
        <w:t xml:space="preserve">                                                                        </w:t>
      </w:r>
      <w:r w:rsidRPr="00082E51">
        <w:t>системы</w:t>
      </w:r>
      <w:r>
        <w:t xml:space="preserve"> </w:t>
      </w:r>
      <w:r w:rsidRPr="00082E51">
        <w:t xml:space="preserve">оплаты труда работников </w:t>
      </w:r>
    </w:p>
    <w:p w:rsidR="00C712C2" w:rsidRDefault="00C712C2" w:rsidP="00A871E4">
      <w:pPr>
        <w:autoSpaceDE w:val="0"/>
        <w:autoSpaceDN w:val="0"/>
        <w:adjustRightInd w:val="0"/>
        <w:jc w:val="right"/>
        <w:outlineLvl w:val="0"/>
      </w:pPr>
      <w:r>
        <w:t xml:space="preserve">                                                                                  </w:t>
      </w:r>
      <w:r w:rsidRPr="00082E51">
        <w:t>муниципальных бюджетных и</w:t>
      </w:r>
      <w:r>
        <w:t xml:space="preserve"> </w:t>
      </w:r>
      <w:r w:rsidRPr="00082E51">
        <w:t xml:space="preserve">казенных </w:t>
      </w:r>
      <w:r>
        <w:t xml:space="preserve">   </w:t>
      </w:r>
    </w:p>
    <w:p w:rsidR="00C712C2" w:rsidRPr="00082E51" w:rsidRDefault="00C712C2" w:rsidP="00A871E4">
      <w:pPr>
        <w:autoSpaceDE w:val="0"/>
        <w:autoSpaceDN w:val="0"/>
        <w:adjustRightInd w:val="0"/>
        <w:jc w:val="right"/>
        <w:outlineLvl w:val="0"/>
      </w:pPr>
      <w:r>
        <w:t xml:space="preserve">                                                                       </w:t>
      </w:r>
      <w:r w:rsidRPr="00082E51">
        <w:t>учреждений</w:t>
      </w:r>
      <w:r>
        <w:t xml:space="preserve"> </w:t>
      </w:r>
      <w:r w:rsidRPr="00082E51">
        <w:t xml:space="preserve">Березовского района </w:t>
      </w:r>
      <w:bookmarkEnd w:id="0"/>
    </w:p>
    <w:p w:rsidR="00C712C2" w:rsidRDefault="00C712C2" w:rsidP="00C712C2">
      <w:pPr>
        <w:autoSpaceDE w:val="0"/>
        <w:autoSpaceDN w:val="0"/>
        <w:adjustRightInd w:val="0"/>
        <w:jc w:val="center"/>
        <w:outlineLvl w:val="0"/>
      </w:pPr>
    </w:p>
    <w:p w:rsidR="00C712C2" w:rsidRDefault="00C712C2" w:rsidP="00C712C2">
      <w:pPr>
        <w:autoSpaceDE w:val="0"/>
        <w:autoSpaceDN w:val="0"/>
        <w:adjustRightInd w:val="0"/>
        <w:jc w:val="center"/>
        <w:outlineLvl w:val="0"/>
      </w:pPr>
      <w:r>
        <w:t xml:space="preserve"> </w:t>
      </w:r>
    </w:p>
    <w:p w:rsidR="00C712C2" w:rsidRPr="00D55226" w:rsidRDefault="00C712C2" w:rsidP="00C712C2">
      <w:pPr>
        <w:autoSpaceDE w:val="0"/>
        <w:autoSpaceDN w:val="0"/>
        <w:adjustRightInd w:val="0"/>
        <w:jc w:val="center"/>
        <w:outlineLvl w:val="0"/>
        <w:rPr>
          <w:sz w:val="26"/>
          <w:szCs w:val="26"/>
        </w:rPr>
      </w:pPr>
      <w:r w:rsidRPr="00D55226">
        <w:rPr>
          <w:sz w:val="26"/>
          <w:szCs w:val="26"/>
        </w:rPr>
        <w:t>КОЛИЧЕСТВО СРЕДНИХ ОКЛАДОВ</w:t>
      </w:r>
    </w:p>
    <w:p w:rsidR="00C712C2" w:rsidRPr="00D55226" w:rsidRDefault="00C712C2" w:rsidP="00C712C2">
      <w:pPr>
        <w:autoSpaceDE w:val="0"/>
        <w:autoSpaceDN w:val="0"/>
        <w:adjustRightInd w:val="0"/>
        <w:jc w:val="center"/>
        <w:outlineLvl w:val="0"/>
        <w:rPr>
          <w:sz w:val="26"/>
          <w:szCs w:val="26"/>
        </w:rPr>
      </w:pPr>
      <w:r w:rsidRPr="00D55226">
        <w:rPr>
          <w:sz w:val="26"/>
          <w:szCs w:val="26"/>
        </w:rPr>
        <w:t>(ДОЛЖНОСТНЫХ ОКЛАДОВ), СТАВОК ЗАРАБОТНОЙ ПЛАТЫ РАБОТНИКОВ</w:t>
      </w:r>
    </w:p>
    <w:p w:rsidR="00C712C2" w:rsidRPr="00D55226" w:rsidRDefault="00C712C2" w:rsidP="00C712C2">
      <w:pPr>
        <w:autoSpaceDE w:val="0"/>
        <w:autoSpaceDN w:val="0"/>
        <w:adjustRightInd w:val="0"/>
        <w:jc w:val="center"/>
        <w:outlineLvl w:val="0"/>
        <w:rPr>
          <w:sz w:val="26"/>
          <w:szCs w:val="26"/>
        </w:rPr>
      </w:pPr>
      <w:r w:rsidRPr="00D55226">
        <w:rPr>
          <w:sz w:val="26"/>
          <w:szCs w:val="26"/>
        </w:rPr>
        <w:t xml:space="preserve">ОСНОВНОГО ПЕРСОНАЛА, </w:t>
      </w:r>
      <w:proofErr w:type="gramStart"/>
      <w:r w:rsidRPr="00D55226">
        <w:rPr>
          <w:sz w:val="26"/>
          <w:szCs w:val="26"/>
        </w:rPr>
        <w:t>ИСПОЛЬЗУЕМОЕ</w:t>
      </w:r>
      <w:proofErr w:type="gramEnd"/>
      <w:r w:rsidRPr="00D55226">
        <w:rPr>
          <w:sz w:val="26"/>
          <w:szCs w:val="26"/>
        </w:rPr>
        <w:t xml:space="preserve"> ПРИ ОПРЕДЕЛЕНИИ РАЗМЕРА</w:t>
      </w:r>
    </w:p>
    <w:p w:rsidR="00C712C2" w:rsidRPr="00D55226" w:rsidRDefault="00C712C2" w:rsidP="00C712C2">
      <w:pPr>
        <w:autoSpaceDE w:val="0"/>
        <w:autoSpaceDN w:val="0"/>
        <w:adjustRightInd w:val="0"/>
        <w:jc w:val="center"/>
        <w:outlineLvl w:val="0"/>
        <w:rPr>
          <w:sz w:val="26"/>
          <w:szCs w:val="26"/>
        </w:rPr>
      </w:pPr>
      <w:r w:rsidRPr="00D55226">
        <w:rPr>
          <w:sz w:val="26"/>
          <w:szCs w:val="26"/>
        </w:rPr>
        <w:t>ДОЛЖНОСТНОГО ОКЛАДА РУКОВОДИТЕЛЯ УЧРЕЖДЕНИЯ С УЧЕТОМ</w:t>
      </w:r>
    </w:p>
    <w:p w:rsidR="00C712C2" w:rsidRPr="00D55226" w:rsidRDefault="00C712C2" w:rsidP="00C712C2">
      <w:pPr>
        <w:autoSpaceDE w:val="0"/>
        <w:autoSpaceDN w:val="0"/>
        <w:adjustRightInd w:val="0"/>
        <w:jc w:val="center"/>
        <w:outlineLvl w:val="0"/>
        <w:rPr>
          <w:sz w:val="26"/>
          <w:szCs w:val="26"/>
        </w:rPr>
      </w:pPr>
      <w:r w:rsidRPr="00D55226">
        <w:rPr>
          <w:sz w:val="26"/>
          <w:szCs w:val="26"/>
        </w:rPr>
        <w:t>ОТНЕСЕНИЯ УЧРЕЖДЕНИЯ К ГРУППЕ ПО ОПЛАТЕ ТРУДА</w:t>
      </w:r>
    </w:p>
    <w:p w:rsidR="00C712C2" w:rsidRPr="00D55226" w:rsidRDefault="00C712C2" w:rsidP="00C712C2">
      <w:pPr>
        <w:autoSpaceDE w:val="0"/>
        <w:autoSpaceDN w:val="0"/>
        <w:adjustRightInd w:val="0"/>
        <w:jc w:val="center"/>
        <w:outlineLvl w:val="0"/>
        <w:rPr>
          <w:sz w:val="26"/>
          <w:szCs w:val="26"/>
        </w:rPr>
      </w:pPr>
      <w:r w:rsidRPr="00D55226">
        <w:rPr>
          <w:sz w:val="26"/>
          <w:szCs w:val="26"/>
        </w:rPr>
        <w:t>РУКОВОДИТЕЛЕЙ УЧРЕЖДЕНИЙ</w:t>
      </w:r>
    </w:p>
    <w:p w:rsidR="00C712C2" w:rsidRPr="00D55226" w:rsidRDefault="00C712C2" w:rsidP="00C712C2">
      <w:pPr>
        <w:autoSpaceDE w:val="0"/>
        <w:autoSpaceDN w:val="0"/>
        <w:adjustRightInd w:val="0"/>
        <w:jc w:val="both"/>
        <w:outlineLvl w:val="0"/>
        <w:rPr>
          <w:sz w:val="26"/>
          <w:szCs w:val="26"/>
        </w:rPr>
      </w:pPr>
    </w:p>
    <w:tbl>
      <w:tblPr>
        <w:tblW w:w="9395" w:type="dxa"/>
        <w:tblInd w:w="70" w:type="dxa"/>
        <w:tblLayout w:type="fixed"/>
        <w:tblCellMar>
          <w:left w:w="70" w:type="dxa"/>
          <w:right w:w="70" w:type="dxa"/>
        </w:tblCellMar>
        <w:tblLook w:val="0000" w:firstRow="0" w:lastRow="0" w:firstColumn="0" w:lastColumn="0" w:noHBand="0" w:noVBand="0"/>
      </w:tblPr>
      <w:tblGrid>
        <w:gridCol w:w="675"/>
        <w:gridCol w:w="3643"/>
        <w:gridCol w:w="35"/>
        <w:gridCol w:w="1319"/>
        <w:gridCol w:w="1160"/>
        <w:gridCol w:w="9"/>
        <w:gridCol w:w="1331"/>
        <w:gridCol w:w="9"/>
        <w:gridCol w:w="1214"/>
      </w:tblGrid>
      <w:tr w:rsidR="00C712C2" w:rsidRPr="00D55226" w:rsidTr="006F01C6">
        <w:trPr>
          <w:cantSplit/>
          <w:trHeight w:val="600"/>
        </w:trPr>
        <w:tc>
          <w:tcPr>
            <w:tcW w:w="675" w:type="dxa"/>
            <w:vMerge w:val="restart"/>
            <w:tcBorders>
              <w:top w:val="single" w:sz="6" w:space="0" w:color="auto"/>
              <w:left w:val="single" w:sz="6" w:space="0" w:color="auto"/>
              <w:bottom w:val="nil"/>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N  </w:t>
            </w:r>
            <w:r w:rsidRPr="00D55226">
              <w:rPr>
                <w:rFonts w:ascii="Times New Roman" w:hAnsi="Times New Roman" w:cs="Times New Roman"/>
                <w:sz w:val="26"/>
                <w:szCs w:val="26"/>
              </w:rPr>
              <w:br/>
            </w:r>
            <w:proofErr w:type="gramStart"/>
            <w:r w:rsidRPr="00D55226">
              <w:rPr>
                <w:rFonts w:ascii="Times New Roman" w:hAnsi="Times New Roman" w:cs="Times New Roman"/>
                <w:sz w:val="26"/>
                <w:szCs w:val="26"/>
              </w:rPr>
              <w:t>п</w:t>
            </w:r>
            <w:proofErr w:type="gramEnd"/>
            <w:r w:rsidRPr="00D55226">
              <w:rPr>
                <w:rFonts w:ascii="Times New Roman" w:hAnsi="Times New Roman" w:cs="Times New Roman"/>
                <w:sz w:val="26"/>
                <w:szCs w:val="26"/>
              </w:rPr>
              <w:t>/п</w:t>
            </w:r>
          </w:p>
        </w:tc>
        <w:tc>
          <w:tcPr>
            <w:tcW w:w="3643" w:type="dxa"/>
            <w:vMerge w:val="restart"/>
            <w:tcBorders>
              <w:top w:val="single" w:sz="6" w:space="0" w:color="auto"/>
              <w:left w:val="single" w:sz="6" w:space="0" w:color="auto"/>
              <w:bottom w:val="nil"/>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Учреждения</w:t>
            </w:r>
          </w:p>
        </w:tc>
        <w:tc>
          <w:tcPr>
            <w:tcW w:w="5077" w:type="dxa"/>
            <w:gridSpan w:val="7"/>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Количество средних окладов (должностных </w:t>
            </w:r>
            <w:r w:rsidRPr="00D55226">
              <w:rPr>
                <w:rFonts w:ascii="Times New Roman" w:hAnsi="Times New Roman" w:cs="Times New Roman"/>
                <w:sz w:val="26"/>
                <w:szCs w:val="26"/>
              </w:rPr>
              <w:br/>
              <w:t xml:space="preserve">окладов), ставок заработной платы    </w:t>
            </w:r>
            <w:r w:rsidRPr="00D55226">
              <w:rPr>
                <w:rFonts w:ascii="Times New Roman" w:hAnsi="Times New Roman" w:cs="Times New Roman"/>
                <w:sz w:val="26"/>
                <w:szCs w:val="26"/>
              </w:rPr>
              <w:br/>
              <w:t xml:space="preserve">работников основного персонала      </w:t>
            </w:r>
            <w:r w:rsidRPr="00D55226">
              <w:rPr>
                <w:rFonts w:ascii="Times New Roman" w:hAnsi="Times New Roman" w:cs="Times New Roman"/>
                <w:sz w:val="26"/>
                <w:szCs w:val="26"/>
              </w:rPr>
              <w:br/>
              <w:t>учреждения</w:t>
            </w:r>
          </w:p>
        </w:tc>
      </w:tr>
      <w:tr w:rsidR="00C712C2" w:rsidRPr="00D55226" w:rsidTr="006F01C6">
        <w:trPr>
          <w:cantSplit/>
          <w:trHeight w:val="600"/>
        </w:trPr>
        <w:tc>
          <w:tcPr>
            <w:tcW w:w="675" w:type="dxa"/>
            <w:vMerge/>
            <w:tcBorders>
              <w:top w:val="nil"/>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p>
        </w:tc>
        <w:tc>
          <w:tcPr>
            <w:tcW w:w="3643" w:type="dxa"/>
            <w:vMerge/>
            <w:tcBorders>
              <w:top w:val="nil"/>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p>
        </w:tc>
        <w:tc>
          <w:tcPr>
            <w:tcW w:w="1354" w:type="dxa"/>
            <w:gridSpan w:val="2"/>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I группа </w:t>
            </w:r>
            <w:r w:rsidRPr="00D55226">
              <w:rPr>
                <w:rFonts w:ascii="Times New Roman" w:hAnsi="Times New Roman" w:cs="Times New Roman"/>
                <w:sz w:val="26"/>
                <w:szCs w:val="26"/>
              </w:rPr>
              <w:br/>
              <w:t>по оплате</w:t>
            </w:r>
            <w:r w:rsidRPr="00D55226">
              <w:rPr>
                <w:rFonts w:ascii="Times New Roman" w:hAnsi="Times New Roman" w:cs="Times New Roman"/>
                <w:sz w:val="26"/>
                <w:szCs w:val="26"/>
              </w:rPr>
              <w:br/>
              <w:t>труда</w:t>
            </w:r>
          </w:p>
        </w:tc>
        <w:tc>
          <w:tcPr>
            <w:tcW w:w="1169" w:type="dxa"/>
            <w:gridSpan w:val="2"/>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II группа </w:t>
            </w:r>
            <w:r w:rsidRPr="00D55226">
              <w:rPr>
                <w:rFonts w:ascii="Times New Roman" w:hAnsi="Times New Roman" w:cs="Times New Roman"/>
                <w:sz w:val="26"/>
                <w:szCs w:val="26"/>
              </w:rPr>
              <w:br/>
              <w:t xml:space="preserve">по оплате </w:t>
            </w:r>
            <w:r w:rsidRPr="00D55226">
              <w:rPr>
                <w:rFonts w:ascii="Times New Roman" w:hAnsi="Times New Roman" w:cs="Times New Roman"/>
                <w:sz w:val="26"/>
                <w:szCs w:val="26"/>
              </w:rPr>
              <w:br/>
              <w:t>труда</w:t>
            </w:r>
          </w:p>
        </w:tc>
        <w:tc>
          <w:tcPr>
            <w:tcW w:w="1340" w:type="dxa"/>
            <w:gridSpan w:val="2"/>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III   </w:t>
            </w:r>
            <w:r w:rsidRPr="00D55226">
              <w:rPr>
                <w:rFonts w:ascii="Times New Roman" w:hAnsi="Times New Roman" w:cs="Times New Roman"/>
                <w:sz w:val="26"/>
                <w:szCs w:val="26"/>
              </w:rPr>
              <w:br/>
              <w:t>группа по</w:t>
            </w:r>
            <w:r w:rsidRPr="00D55226">
              <w:rPr>
                <w:rFonts w:ascii="Times New Roman" w:hAnsi="Times New Roman" w:cs="Times New Roman"/>
                <w:sz w:val="26"/>
                <w:szCs w:val="26"/>
              </w:rPr>
              <w:br/>
              <w:t xml:space="preserve">оплате  </w:t>
            </w:r>
            <w:r w:rsidRPr="00D55226">
              <w:rPr>
                <w:rFonts w:ascii="Times New Roman" w:hAnsi="Times New Roman" w:cs="Times New Roman"/>
                <w:sz w:val="26"/>
                <w:szCs w:val="26"/>
              </w:rPr>
              <w:br/>
              <w:t>труда</w:t>
            </w:r>
          </w:p>
        </w:tc>
        <w:tc>
          <w:tcPr>
            <w:tcW w:w="1214"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IV группа </w:t>
            </w:r>
            <w:r w:rsidRPr="00D55226">
              <w:rPr>
                <w:rFonts w:ascii="Times New Roman" w:hAnsi="Times New Roman" w:cs="Times New Roman"/>
                <w:sz w:val="26"/>
                <w:szCs w:val="26"/>
              </w:rPr>
              <w:br/>
              <w:t xml:space="preserve">по оплате </w:t>
            </w:r>
            <w:r w:rsidRPr="00D55226">
              <w:rPr>
                <w:rFonts w:ascii="Times New Roman" w:hAnsi="Times New Roman" w:cs="Times New Roman"/>
                <w:sz w:val="26"/>
                <w:szCs w:val="26"/>
              </w:rPr>
              <w:br/>
              <w:t>труда</w:t>
            </w:r>
          </w:p>
        </w:tc>
      </w:tr>
      <w:tr w:rsidR="00C712C2" w:rsidRPr="00D55226" w:rsidTr="006F01C6">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1</w:t>
            </w:r>
          </w:p>
        </w:tc>
        <w:tc>
          <w:tcPr>
            <w:tcW w:w="3643"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w:t>
            </w:r>
          </w:p>
        </w:tc>
        <w:tc>
          <w:tcPr>
            <w:tcW w:w="1354" w:type="dxa"/>
            <w:gridSpan w:val="2"/>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3</w:t>
            </w:r>
          </w:p>
        </w:tc>
        <w:tc>
          <w:tcPr>
            <w:tcW w:w="1169" w:type="dxa"/>
            <w:gridSpan w:val="2"/>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4</w:t>
            </w:r>
          </w:p>
        </w:tc>
        <w:tc>
          <w:tcPr>
            <w:tcW w:w="1340" w:type="dxa"/>
            <w:gridSpan w:val="2"/>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5</w:t>
            </w:r>
          </w:p>
        </w:tc>
        <w:tc>
          <w:tcPr>
            <w:tcW w:w="1214"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6</w:t>
            </w:r>
          </w:p>
        </w:tc>
      </w:tr>
      <w:tr w:rsidR="00C712C2" w:rsidRPr="00D55226" w:rsidTr="006F01C6">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Pr>
                <w:rFonts w:ascii="Times New Roman" w:hAnsi="Times New Roman" w:cs="Times New Roman"/>
                <w:sz w:val="26"/>
                <w:szCs w:val="26"/>
              </w:rPr>
              <w:t>1</w:t>
            </w:r>
            <w:r w:rsidRPr="00D55226">
              <w:rPr>
                <w:rFonts w:ascii="Times New Roman" w:hAnsi="Times New Roman" w:cs="Times New Roman"/>
                <w:sz w:val="26"/>
                <w:szCs w:val="26"/>
              </w:rPr>
              <w:t>.</w:t>
            </w:r>
          </w:p>
        </w:tc>
        <w:tc>
          <w:tcPr>
            <w:tcW w:w="8720" w:type="dxa"/>
            <w:gridSpan w:val="8"/>
            <w:tcBorders>
              <w:left w:val="single" w:sz="6" w:space="0" w:color="auto"/>
              <w:bottom w:val="single" w:sz="6" w:space="0" w:color="auto"/>
              <w:right w:val="single" w:sz="6" w:space="0" w:color="auto"/>
            </w:tcBorders>
          </w:tcPr>
          <w:p w:rsidR="00C712C2" w:rsidRPr="00D55226" w:rsidRDefault="00C712C2" w:rsidP="006F01C6">
            <w:pPr>
              <w:autoSpaceDE w:val="0"/>
              <w:autoSpaceDN w:val="0"/>
              <w:adjustRightInd w:val="0"/>
              <w:jc w:val="center"/>
              <w:outlineLvl w:val="0"/>
              <w:rPr>
                <w:sz w:val="26"/>
                <w:szCs w:val="26"/>
              </w:rPr>
            </w:pPr>
            <w:r w:rsidRPr="00D55226">
              <w:rPr>
                <w:sz w:val="26"/>
                <w:szCs w:val="26"/>
              </w:rPr>
              <w:t>Учреждения, находящиеся в ведомственном подчинении структурного подразделения администрации района, осуществляющего функции и полномочия учредителя  в лице  Муниципального отдела культуры администрации Березовского района</w:t>
            </w:r>
          </w:p>
        </w:tc>
      </w:tr>
      <w:tr w:rsidR="00C712C2" w:rsidRPr="00D55226" w:rsidTr="006F01C6">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Pr>
                <w:rFonts w:ascii="Times New Roman" w:hAnsi="Times New Roman" w:cs="Times New Roman"/>
                <w:sz w:val="26"/>
                <w:szCs w:val="26"/>
              </w:rPr>
              <w:t>1</w:t>
            </w:r>
            <w:r w:rsidRPr="00D55226">
              <w:rPr>
                <w:rFonts w:ascii="Times New Roman" w:hAnsi="Times New Roman" w:cs="Times New Roman"/>
                <w:sz w:val="26"/>
                <w:szCs w:val="26"/>
              </w:rPr>
              <w:t>.1</w:t>
            </w:r>
          </w:p>
        </w:tc>
        <w:tc>
          <w:tcPr>
            <w:tcW w:w="3643" w:type="dxa"/>
            <w:tcBorders>
              <w:top w:val="single" w:sz="6" w:space="0" w:color="auto"/>
              <w:left w:val="single" w:sz="6" w:space="0" w:color="auto"/>
              <w:bottom w:val="single" w:sz="6" w:space="0" w:color="auto"/>
              <w:right w:val="single" w:sz="6" w:space="0" w:color="auto"/>
            </w:tcBorders>
          </w:tcPr>
          <w:p w:rsidR="00C712C2" w:rsidRPr="00D55226" w:rsidRDefault="00C712C2" w:rsidP="006F01C6">
            <w:pPr>
              <w:pStyle w:val="ConsPlusCell"/>
              <w:rPr>
                <w:rFonts w:ascii="Times New Roman" w:hAnsi="Times New Roman" w:cs="Times New Roman"/>
                <w:sz w:val="26"/>
                <w:szCs w:val="26"/>
              </w:rPr>
            </w:pPr>
            <w:r w:rsidRPr="00D55226">
              <w:rPr>
                <w:rFonts w:ascii="Times New Roman" w:hAnsi="Times New Roman" w:cs="Times New Roman"/>
                <w:sz w:val="26"/>
                <w:szCs w:val="26"/>
              </w:rPr>
              <w:t xml:space="preserve">Библиотеки                </w:t>
            </w:r>
          </w:p>
        </w:tc>
        <w:tc>
          <w:tcPr>
            <w:tcW w:w="1354" w:type="dxa"/>
            <w:gridSpan w:val="2"/>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2,7 - 2,9</w:t>
            </w:r>
          </w:p>
        </w:tc>
        <w:tc>
          <w:tcPr>
            <w:tcW w:w="1160"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2,5 - 2,7</w:t>
            </w:r>
          </w:p>
        </w:tc>
        <w:tc>
          <w:tcPr>
            <w:tcW w:w="1349" w:type="dxa"/>
            <w:gridSpan w:val="3"/>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2,3 - 2,5</w:t>
            </w:r>
          </w:p>
        </w:tc>
        <w:tc>
          <w:tcPr>
            <w:tcW w:w="1214"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2,2 - 2,3</w:t>
            </w:r>
          </w:p>
        </w:tc>
      </w:tr>
      <w:tr w:rsidR="00C712C2" w:rsidRPr="00D55226" w:rsidTr="006F01C6">
        <w:trPr>
          <w:cantSplit/>
          <w:trHeight w:val="577"/>
        </w:trPr>
        <w:tc>
          <w:tcPr>
            <w:tcW w:w="675"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Pr>
                <w:rFonts w:ascii="Times New Roman" w:hAnsi="Times New Roman" w:cs="Times New Roman"/>
                <w:sz w:val="26"/>
                <w:szCs w:val="26"/>
              </w:rPr>
              <w:t>1</w:t>
            </w:r>
            <w:r w:rsidRPr="00D55226">
              <w:rPr>
                <w:rFonts w:ascii="Times New Roman" w:hAnsi="Times New Roman" w:cs="Times New Roman"/>
                <w:sz w:val="26"/>
                <w:szCs w:val="26"/>
              </w:rPr>
              <w:t>.2</w:t>
            </w:r>
          </w:p>
        </w:tc>
        <w:tc>
          <w:tcPr>
            <w:tcW w:w="3643" w:type="dxa"/>
            <w:tcBorders>
              <w:top w:val="single" w:sz="6" w:space="0" w:color="auto"/>
              <w:left w:val="single" w:sz="6" w:space="0" w:color="auto"/>
              <w:bottom w:val="single" w:sz="6" w:space="0" w:color="auto"/>
              <w:right w:val="single" w:sz="6" w:space="0" w:color="auto"/>
            </w:tcBorders>
          </w:tcPr>
          <w:p w:rsidR="00C712C2" w:rsidRPr="00D55226" w:rsidRDefault="00C712C2" w:rsidP="006F01C6">
            <w:pPr>
              <w:pStyle w:val="ConsPlusCell"/>
              <w:rPr>
                <w:rFonts w:ascii="Times New Roman" w:hAnsi="Times New Roman" w:cs="Times New Roman"/>
                <w:sz w:val="26"/>
                <w:szCs w:val="26"/>
              </w:rPr>
            </w:pPr>
            <w:r w:rsidRPr="00D55226">
              <w:rPr>
                <w:rFonts w:ascii="Times New Roman" w:hAnsi="Times New Roman" w:cs="Times New Roman"/>
                <w:sz w:val="26"/>
                <w:szCs w:val="26"/>
              </w:rPr>
              <w:t xml:space="preserve">Учреждения культуры       </w:t>
            </w:r>
            <w:r w:rsidRPr="00D55226">
              <w:rPr>
                <w:rFonts w:ascii="Times New Roman" w:hAnsi="Times New Roman" w:cs="Times New Roman"/>
                <w:sz w:val="26"/>
                <w:szCs w:val="26"/>
              </w:rPr>
              <w:br/>
              <w:t xml:space="preserve">клубного типа </w:t>
            </w:r>
          </w:p>
        </w:tc>
        <w:tc>
          <w:tcPr>
            <w:tcW w:w="1354" w:type="dxa"/>
            <w:gridSpan w:val="2"/>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2,7 – 3,0</w:t>
            </w:r>
          </w:p>
        </w:tc>
        <w:tc>
          <w:tcPr>
            <w:tcW w:w="1160"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2,5 – 2,7</w:t>
            </w:r>
          </w:p>
        </w:tc>
        <w:tc>
          <w:tcPr>
            <w:tcW w:w="1349" w:type="dxa"/>
            <w:gridSpan w:val="3"/>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2,3 – 2,5</w:t>
            </w:r>
          </w:p>
        </w:tc>
        <w:tc>
          <w:tcPr>
            <w:tcW w:w="1214"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2,2</w:t>
            </w:r>
          </w:p>
        </w:tc>
      </w:tr>
      <w:tr w:rsidR="00C712C2" w:rsidRPr="00D55226" w:rsidTr="006F01C6">
        <w:trPr>
          <w:cantSplit/>
          <w:trHeight w:val="809"/>
        </w:trPr>
        <w:tc>
          <w:tcPr>
            <w:tcW w:w="675"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Pr>
                <w:rFonts w:ascii="Times New Roman" w:hAnsi="Times New Roman" w:cs="Times New Roman"/>
                <w:sz w:val="26"/>
                <w:szCs w:val="26"/>
              </w:rPr>
              <w:t>1</w:t>
            </w:r>
            <w:r w:rsidRPr="00D55226">
              <w:rPr>
                <w:rFonts w:ascii="Times New Roman" w:hAnsi="Times New Roman" w:cs="Times New Roman"/>
                <w:sz w:val="26"/>
                <w:szCs w:val="26"/>
              </w:rPr>
              <w:t>.3</w:t>
            </w:r>
          </w:p>
        </w:tc>
        <w:tc>
          <w:tcPr>
            <w:tcW w:w="3643" w:type="dxa"/>
            <w:tcBorders>
              <w:top w:val="single" w:sz="6" w:space="0" w:color="auto"/>
              <w:left w:val="single" w:sz="6" w:space="0" w:color="auto"/>
              <w:bottom w:val="single" w:sz="6" w:space="0" w:color="auto"/>
              <w:right w:val="single" w:sz="6" w:space="0" w:color="auto"/>
            </w:tcBorders>
          </w:tcPr>
          <w:p w:rsidR="00C712C2" w:rsidRPr="00874899" w:rsidRDefault="00C712C2" w:rsidP="006F01C6">
            <w:pPr>
              <w:pStyle w:val="ConsPlusCell"/>
              <w:rPr>
                <w:rFonts w:ascii="Times New Roman" w:hAnsi="Times New Roman" w:cs="Times New Roman"/>
                <w:sz w:val="26"/>
                <w:szCs w:val="26"/>
              </w:rPr>
            </w:pPr>
            <w:r w:rsidRPr="00874899">
              <w:rPr>
                <w:rFonts w:ascii="Times New Roman" w:hAnsi="Times New Roman" w:cs="Times New Roman"/>
                <w:sz w:val="26"/>
                <w:szCs w:val="26"/>
              </w:rPr>
              <w:t>Учреждения, осуществляющие деятельность в сфере молодежной политики</w:t>
            </w:r>
          </w:p>
        </w:tc>
        <w:tc>
          <w:tcPr>
            <w:tcW w:w="1354" w:type="dxa"/>
            <w:gridSpan w:val="2"/>
            <w:tcBorders>
              <w:top w:val="single" w:sz="6" w:space="0" w:color="auto"/>
              <w:left w:val="single" w:sz="6" w:space="0" w:color="auto"/>
              <w:bottom w:val="single" w:sz="6" w:space="0" w:color="auto"/>
              <w:right w:val="single" w:sz="6" w:space="0" w:color="auto"/>
            </w:tcBorders>
            <w:vAlign w:val="center"/>
          </w:tcPr>
          <w:p w:rsidR="00C712C2" w:rsidRPr="00874899" w:rsidRDefault="00C712C2" w:rsidP="006F01C6">
            <w:pPr>
              <w:pStyle w:val="ConsPlusCell"/>
              <w:jc w:val="center"/>
              <w:rPr>
                <w:rFonts w:ascii="Times New Roman" w:hAnsi="Times New Roman" w:cs="Times New Roman"/>
                <w:sz w:val="26"/>
                <w:szCs w:val="26"/>
              </w:rPr>
            </w:pPr>
            <w:r w:rsidRPr="00874899">
              <w:rPr>
                <w:rFonts w:ascii="Times New Roman" w:hAnsi="Times New Roman" w:cs="Times New Roman"/>
                <w:sz w:val="26"/>
                <w:szCs w:val="26"/>
              </w:rPr>
              <w:t>3,5 – 4,0</w:t>
            </w:r>
          </w:p>
        </w:tc>
        <w:tc>
          <w:tcPr>
            <w:tcW w:w="1160" w:type="dxa"/>
            <w:tcBorders>
              <w:top w:val="single" w:sz="6" w:space="0" w:color="auto"/>
              <w:left w:val="single" w:sz="6" w:space="0" w:color="auto"/>
              <w:bottom w:val="single" w:sz="6" w:space="0" w:color="auto"/>
              <w:right w:val="single" w:sz="6" w:space="0" w:color="auto"/>
            </w:tcBorders>
            <w:vAlign w:val="center"/>
          </w:tcPr>
          <w:p w:rsidR="00C712C2" w:rsidRPr="00874899" w:rsidRDefault="00C712C2" w:rsidP="006F01C6">
            <w:pPr>
              <w:pStyle w:val="ConsPlusCell"/>
              <w:jc w:val="center"/>
              <w:rPr>
                <w:rFonts w:ascii="Times New Roman" w:hAnsi="Times New Roman" w:cs="Times New Roman"/>
                <w:sz w:val="26"/>
                <w:szCs w:val="26"/>
              </w:rPr>
            </w:pPr>
            <w:r w:rsidRPr="00874899">
              <w:rPr>
                <w:rFonts w:ascii="Times New Roman" w:hAnsi="Times New Roman" w:cs="Times New Roman"/>
                <w:sz w:val="26"/>
                <w:szCs w:val="26"/>
              </w:rPr>
              <w:t>3,0 – 3,4</w:t>
            </w:r>
          </w:p>
        </w:tc>
        <w:tc>
          <w:tcPr>
            <w:tcW w:w="1349" w:type="dxa"/>
            <w:gridSpan w:val="3"/>
            <w:tcBorders>
              <w:top w:val="single" w:sz="6" w:space="0" w:color="auto"/>
              <w:left w:val="single" w:sz="6" w:space="0" w:color="auto"/>
              <w:bottom w:val="single" w:sz="6" w:space="0" w:color="auto"/>
              <w:right w:val="single" w:sz="6" w:space="0" w:color="auto"/>
            </w:tcBorders>
            <w:vAlign w:val="center"/>
          </w:tcPr>
          <w:p w:rsidR="00C712C2" w:rsidRPr="00874899" w:rsidRDefault="00C712C2" w:rsidP="006F01C6">
            <w:pPr>
              <w:pStyle w:val="ConsPlusCell"/>
              <w:jc w:val="center"/>
              <w:rPr>
                <w:rFonts w:ascii="Times New Roman" w:hAnsi="Times New Roman" w:cs="Times New Roman"/>
                <w:sz w:val="26"/>
                <w:szCs w:val="26"/>
              </w:rPr>
            </w:pPr>
            <w:r w:rsidRPr="00874899">
              <w:rPr>
                <w:rFonts w:ascii="Times New Roman" w:hAnsi="Times New Roman" w:cs="Times New Roman"/>
                <w:sz w:val="26"/>
                <w:szCs w:val="26"/>
              </w:rPr>
              <w:t>2,7 – 2,9</w:t>
            </w:r>
          </w:p>
        </w:tc>
        <w:tc>
          <w:tcPr>
            <w:tcW w:w="1214" w:type="dxa"/>
            <w:tcBorders>
              <w:top w:val="single" w:sz="6" w:space="0" w:color="auto"/>
              <w:left w:val="single" w:sz="6" w:space="0" w:color="auto"/>
              <w:bottom w:val="single" w:sz="6" w:space="0" w:color="auto"/>
              <w:right w:val="single" w:sz="6" w:space="0" w:color="auto"/>
            </w:tcBorders>
            <w:vAlign w:val="center"/>
          </w:tcPr>
          <w:p w:rsidR="00C712C2" w:rsidRPr="00874899" w:rsidRDefault="00C712C2" w:rsidP="006F01C6">
            <w:pPr>
              <w:pStyle w:val="ConsPlusCell"/>
              <w:jc w:val="center"/>
              <w:rPr>
                <w:rFonts w:ascii="Times New Roman" w:hAnsi="Times New Roman" w:cs="Times New Roman"/>
                <w:sz w:val="26"/>
                <w:szCs w:val="26"/>
              </w:rPr>
            </w:pPr>
            <w:r w:rsidRPr="00874899">
              <w:rPr>
                <w:rFonts w:ascii="Times New Roman" w:hAnsi="Times New Roman" w:cs="Times New Roman"/>
                <w:sz w:val="26"/>
                <w:szCs w:val="26"/>
              </w:rPr>
              <w:t>2,5 – 2,6</w:t>
            </w:r>
          </w:p>
        </w:tc>
      </w:tr>
      <w:tr w:rsidR="00C712C2" w:rsidRPr="00D55226" w:rsidTr="006F01C6">
        <w:trPr>
          <w:cantSplit/>
          <w:trHeight w:val="346"/>
        </w:trPr>
        <w:tc>
          <w:tcPr>
            <w:tcW w:w="675"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Pr>
                <w:rFonts w:ascii="Times New Roman" w:hAnsi="Times New Roman" w:cs="Times New Roman"/>
                <w:sz w:val="26"/>
                <w:szCs w:val="26"/>
              </w:rPr>
              <w:t>1</w:t>
            </w:r>
            <w:r w:rsidRPr="00D55226">
              <w:rPr>
                <w:rFonts w:ascii="Times New Roman" w:hAnsi="Times New Roman" w:cs="Times New Roman"/>
                <w:sz w:val="26"/>
                <w:szCs w:val="26"/>
              </w:rPr>
              <w:t>.4</w:t>
            </w:r>
          </w:p>
        </w:tc>
        <w:tc>
          <w:tcPr>
            <w:tcW w:w="3643"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rPr>
                <w:rFonts w:ascii="Times New Roman" w:hAnsi="Times New Roman" w:cs="Times New Roman"/>
                <w:sz w:val="26"/>
                <w:szCs w:val="26"/>
              </w:rPr>
            </w:pPr>
            <w:r w:rsidRPr="00D55226">
              <w:rPr>
                <w:rFonts w:ascii="Times New Roman" w:hAnsi="Times New Roman" w:cs="Times New Roman"/>
                <w:sz w:val="26"/>
                <w:szCs w:val="26"/>
              </w:rPr>
              <w:t>Музеи</w:t>
            </w:r>
          </w:p>
        </w:tc>
        <w:tc>
          <w:tcPr>
            <w:tcW w:w="1354" w:type="dxa"/>
            <w:gridSpan w:val="2"/>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3,1</w:t>
            </w:r>
          </w:p>
        </w:tc>
        <w:tc>
          <w:tcPr>
            <w:tcW w:w="1160"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2,8</w:t>
            </w:r>
          </w:p>
        </w:tc>
        <w:tc>
          <w:tcPr>
            <w:tcW w:w="1349" w:type="dxa"/>
            <w:gridSpan w:val="3"/>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2,6</w:t>
            </w:r>
          </w:p>
        </w:tc>
        <w:tc>
          <w:tcPr>
            <w:tcW w:w="1214"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2,1</w:t>
            </w:r>
          </w:p>
        </w:tc>
      </w:tr>
      <w:tr w:rsidR="00C712C2" w:rsidRPr="00D55226" w:rsidTr="006F01C6">
        <w:trPr>
          <w:cantSplit/>
          <w:trHeight w:val="720"/>
        </w:trPr>
        <w:tc>
          <w:tcPr>
            <w:tcW w:w="675"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Pr>
                <w:rFonts w:ascii="Times New Roman" w:hAnsi="Times New Roman" w:cs="Times New Roman"/>
                <w:sz w:val="26"/>
                <w:szCs w:val="26"/>
              </w:rPr>
              <w:t>1</w:t>
            </w:r>
            <w:r w:rsidRPr="00D55226">
              <w:rPr>
                <w:rFonts w:ascii="Times New Roman" w:hAnsi="Times New Roman" w:cs="Times New Roman"/>
                <w:sz w:val="26"/>
                <w:szCs w:val="26"/>
              </w:rPr>
              <w:t>.5</w:t>
            </w:r>
          </w:p>
        </w:tc>
        <w:tc>
          <w:tcPr>
            <w:tcW w:w="3643" w:type="dxa"/>
            <w:tcBorders>
              <w:top w:val="single" w:sz="6" w:space="0" w:color="auto"/>
              <w:left w:val="single" w:sz="6" w:space="0" w:color="auto"/>
              <w:bottom w:val="single" w:sz="6" w:space="0" w:color="auto"/>
              <w:right w:val="single" w:sz="6" w:space="0" w:color="auto"/>
            </w:tcBorders>
          </w:tcPr>
          <w:p w:rsidR="00C712C2" w:rsidRPr="00D55226" w:rsidRDefault="00C712C2" w:rsidP="006F01C6">
            <w:pPr>
              <w:pStyle w:val="ConsPlusCell"/>
              <w:rPr>
                <w:rFonts w:ascii="Times New Roman" w:hAnsi="Times New Roman" w:cs="Times New Roman"/>
                <w:sz w:val="26"/>
                <w:szCs w:val="26"/>
              </w:rPr>
            </w:pPr>
            <w:r w:rsidRPr="00D55226">
              <w:rPr>
                <w:rFonts w:ascii="Times New Roman" w:hAnsi="Times New Roman" w:cs="Times New Roman"/>
                <w:sz w:val="26"/>
                <w:szCs w:val="26"/>
              </w:rPr>
              <w:t xml:space="preserve">Образовательные учреждения дополнительного образования </w:t>
            </w:r>
          </w:p>
        </w:tc>
        <w:tc>
          <w:tcPr>
            <w:tcW w:w="1354" w:type="dxa"/>
            <w:gridSpan w:val="2"/>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2,6 - 3,0</w:t>
            </w:r>
          </w:p>
        </w:tc>
        <w:tc>
          <w:tcPr>
            <w:tcW w:w="1160"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2,1 – 2,5</w:t>
            </w:r>
          </w:p>
        </w:tc>
        <w:tc>
          <w:tcPr>
            <w:tcW w:w="1349" w:type="dxa"/>
            <w:gridSpan w:val="3"/>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1,8 – 2,0</w:t>
            </w:r>
          </w:p>
        </w:tc>
        <w:tc>
          <w:tcPr>
            <w:tcW w:w="1214"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1,5-1,7</w:t>
            </w:r>
          </w:p>
        </w:tc>
      </w:tr>
      <w:tr w:rsidR="00C712C2" w:rsidRPr="00D55226" w:rsidTr="006F01C6">
        <w:trPr>
          <w:cantSplit/>
          <w:trHeight w:val="348"/>
        </w:trPr>
        <w:tc>
          <w:tcPr>
            <w:tcW w:w="675"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Pr>
                <w:rFonts w:ascii="Times New Roman" w:hAnsi="Times New Roman" w:cs="Times New Roman"/>
                <w:sz w:val="26"/>
                <w:szCs w:val="26"/>
              </w:rPr>
              <w:t>2</w:t>
            </w:r>
            <w:r w:rsidRPr="00D55226">
              <w:rPr>
                <w:rFonts w:ascii="Times New Roman" w:hAnsi="Times New Roman" w:cs="Times New Roman"/>
                <w:sz w:val="26"/>
                <w:szCs w:val="26"/>
              </w:rPr>
              <w:t>.</w:t>
            </w:r>
          </w:p>
        </w:tc>
        <w:tc>
          <w:tcPr>
            <w:tcW w:w="8720" w:type="dxa"/>
            <w:gridSpan w:val="8"/>
            <w:tcBorders>
              <w:top w:val="single" w:sz="6" w:space="0" w:color="auto"/>
              <w:left w:val="single" w:sz="6" w:space="0" w:color="auto"/>
              <w:bottom w:val="single" w:sz="6" w:space="0" w:color="auto"/>
              <w:right w:val="single" w:sz="6" w:space="0" w:color="auto"/>
            </w:tcBorders>
          </w:tcPr>
          <w:p w:rsidR="00C712C2" w:rsidRPr="00D55226" w:rsidRDefault="00C712C2" w:rsidP="006F01C6">
            <w:pPr>
              <w:autoSpaceDE w:val="0"/>
              <w:autoSpaceDN w:val="0"/>
              <w:adjustRightInd w:val="0"/>
              <w:jc w:val="center"/>
              <w:outlineLvl w:val="0"/>
              <w:rPr>
                <w:sz w:val="26"/>
                <w:szCs w:val="26"/>
              </w:rPr>
            </w:pPr>
            <w:r w:rsidRPr="00D55226">
              <w:rPr>
                <w:sz w:val="26"/>
                <w:szCs w:val="26"/>
              </w:rPr>
              <w:t>Учреждения, находящиеся в ведомственном подчинении структурного подразделения администрации района, осуществляющего функции и полномочия учредителя  в лице Муниципального отдела образования администрации Березовского района</w:t>
            </w:r>
          </w:p>
        </w:tc>
      </w:tr>
      <w:tr w:rsidR="00C712C2" w:rsidRPr="00D55226" w:rsidTr="006F01C6">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Pr>
                <w:rFonts w:ascii="Times New Roman" w:hAnsi="Times New Roman" w:cs="Times New Roman"/>
                <w:sz w:val="26"/>
                <w:szCs w:val="26"/>
              </w:rPr>
              <w:t>2</w:t>
            </w:r>
            <w:r w:rsidRPr="00D55226">
              <w:rPr>
                <w:rFonts w:ascii="Times New Roman" w:hAnsi="Times New Roman" w:cs="Times New Roman"/>
                <w:sz w:val="26"/>
                <w:szCs w:val="26"/>
              </w:rPr>
              <w:t>.1</w:t>
            </w:r>
          </w:p>
        </w:tc>
        <w:tc>
          <w:tcPr>
            <w:tcW w:w="3643" w:type="dxa"/>
            <w:tcBorders>
              <w:top w:val="single" w:sz="6" w:space="0" w:color="auto"/>
              <w:left w:val="single" w:sz="6" w:space="0" w:color="auto"/>
              <w:bottom w:val="single" w:sz="6" w:space="0" w:color="auto"/>
              <w:right w:val="single" w:sz="6" w:space="0" w:color="auto"/>
            </w:tcBorders>
          </w:tcPr>
          <w:p w:rsidR="00C712C2" w:rsidRPr="00D55226" w:rsidRDefault="00C712C2" w:rsidP="006F01C6">
            <w:pPr>
              <w:pStyle w:val="ConsPlusCell"/>
              <w:rPr>
                <w:rFonts w:ascii="Times New Roman" w:hAnsi="Times New Roman" w:cs="Times New Roman"/>
                <w:sz w:val="26"/>
                <w:szCs w:val="26"/>
              </w:rPr>
            </w:pPr>
            <w:r w:rsidRPr="00D55226">
              <w:rPr>
                <w:rFonts w:ascii="Times New Roman" w:hAnsi="Times New Roman" w:cs="Times New Roman"/>
                <w:sz w:val="26"/>
                <w:szCs w:val="26"/>
              </w:rPr>
              <w:t xml:space="preserve">Учреждения в области      </w:t>
            </w:r>
            <w:r w:rsidRPr="00D55226">
              <w:rPr>
                <w:rFonts w:ascii="Times New Roman" w:hAnsi="Times New Roman" w:cs="Times New Roman"/>
                <w:sz w:val="26"/>
                <w:szCs w:val="26"/>
              </w:rPr>
              <w:br/>
              <w:t xml:space="preserve">образования               </w:t>
            </w:r>
          </w:p>
        </w:tc>
        <w:tc>
          <w:tcPr>
            <w:tcW w:w="1354" w:type="dxa"/>
            <w:gridSpan w:val="2"/>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2,6 – 3,0</w:t>
            </w:r>
          </w:p>
        </w:tc>
        <w:tc>
          <w:tcPr>
            <w:tcW w:w="1160"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2,1 – 2,5</w:t>
            </w:r>
          </w:p>
        </w:tc>
        <w:tc>
          <w:tcPr>
            <w:tcW w:w="1349" w:type="dxa"/>
            <w:gridSpan w:val="3"/>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1,8 – 2,0</w:t>
            </w:r>
          </w:p>
        </w:tc>
        <w:tc>
          <w:tcPr>
            <w:tcW w:w="1214"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1,5 – 1,7</w:t>
            </w:r>
          </w:p>
        </w:tc>
      </w:tr>
      <w:tr w:rsidR="00C712C2" w:rsidRPr="00D55226" w:rsidTr="006F01C6">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Pr>
                <w:rFonts w:ascii="Times New Roman" w:hAnsi="Times New Roman" w:cs="Times New Roman"/>
                <w:sz w:val="26"/>
                <w:szCs w:val="26"/>
              </w:rPr>
              <w:t>3</w:t>
            </w:r>
            <w:r w:rsidRPr="00D55226">
              <w:rPr>
                <w:rFonts w:ascii="Times New Roman" w:hAnsi="Times New Roman" w:cs="Times New Roman"/>
                <w:sz w:val="26"/>
                <w:szCs w:val="26"/>
              </w:rPr>
              <w:t xml:space="preserve">. </w:t>
            </w:r>
          </w:p>
        </w:tc>
        <w:tc>
          <w:tcPr>
            <w:tcW w:w="8720" w:type="dxa"/>
            <w:gridSpan w:val="8"/>
            <w:tcBorders>
              <w:top w:val="single" w:sz="6" w:space="0" w:color="auto"/>
              <w:left w:val="single" w:sz="6" w:space="0" w:color="auto"/>
              <w:bottom w:val="single" w:sz="6" w:space="0" w:color="auto"/>
              <w:right w:val="single" w:sz="6" w:space="0" w:color="auto"/>
            </w:tcBorders>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Учреждения, подведомственные органам местного самоуправления Березовского района в области ведения бухгалтерского учета</w:t>
            </w:r>
          </w:p>
        </w:tc>
      </w:tr>
      <w:tr w:rsidR="00C712C2" w:rsidRPr="00D55226" w:rsidTr="006F01C6">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Pr>
                <w:rFonts w:ascii="Times New Roman" w:hAnsi="Times New Roman" w:cs="Times New Roman"/>
                <w:sz w:val="26"/>
                <w:szCs w:val="26"/>
              </w:rPr>
              <w:t>3</w:t>
            </w:r>
            <w:r w:rsidRPr="00D55226">
              <w:rPr>
                <w:rFonts w:ascii="Times New Roman" w:hAnsi="Times New Roman" w:cs="Times New Roman"/>
                <w:sz w:val="26"/>
                <w:szCs w:val="26"/>
              </w:rPr>
              <w:t>.1.</w:t>
            </w:r>
          </w:p>
        </w:tc>
        <w:tc>
          <w:tcPr>
            <w:tcW w:w="3643" w:type="dxa"/>
            <w:tcBorders>
              <w:top w:val="single" w:sz="6" w:space="0" w:color="auto"/>
              <w:left w:val="single" w:sz="6" w:space="0" w:color="auto"/>
              <w:bottom w:val="single" w:sz="6" w:space="0" w:color="auto"/>
              <w:right w:val="single" w:sz="6" w:space="0" w:color="auto"/>
            </w:tcBorders>
          </w:tcPr>
          <w:p w:rsidR="00C712C2" w:rsidRPr="00D55226" w:rsidRDefault="00C712C2" w:rsidP="006F01C6">
            <w:pPr>
              <w:pStyle w:val="ConsPlusCell"/>
              <w:rPr>
                <w:rFonts w:ascii="Times New Roman" w:hAnsi="Times New Roman" w:cs="Times New Roman"/>
                <w:sz w:val="26"/>
                <w:szCs w:val="26"/>
              </w:rPr>
            </w:pPr>
            <w:r w:rsidRPr="00D55226">
              <w:rPr>
                <w:rFonts w:ascii="Times New Roman" w:hAnsi="Times New Roman" w:cs="Times New Roman"/>
                <w:sz w:val="26"/>
                <w:szCs w:val="26"/>
              </w:rPr>
              <w:t>Учреждения в области ведения бухгалтерского учета</w:t>
            </w:r>
          </w:p>
        </w:tc>
        <w:tc>
          <w:tcPr>
            <w:tcW w:w="1354" w:type="dxa"/>
            <w:gridSpan w:val="2"/>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outlineLvl w:val="0"/>
              <w:rPr>
                <w:sz w:val="26"/>
                <w:szCs w:val="26"/>
              </w:rPr>
            </w:pPr>
            <w:r w:rsidRPr="00D55226">
              <w:rPr>
                <w:sz w:val="26"/>
                <w:szCs w:val="26"/>
              </w:rPr>
              <w:t>3,5</w:t>
            </w:r>
          </w:p>
        </w:tc>
        <w:tc>
          <w:tcPr>
            <w:tcW w:w="1160"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outlineLvl w:val="0"/>
              <w:rPr>
                <w:sz w:val="26"/>
                <w:szCs w:val="26"/>
              </w:rPr>
            </w:pPr>
            <w:r w:rsidRPr="00D55226">
              <w:rPr>
                <w:sz w:val="26"/>
                <w:szCs w:val="26"/>
              </w:rPr>
              <w:t>3,0</w:t>
            </w:r>
          </w:p>
        </w:tc>
        <w:tc>
          <w:tcPr>
            <w:tcW w:w="1349" w:type="dxa"/>
            <w:gridSpan w:val="3"/>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outlineLvl w:val="0"/>
              <w:rPr>
                <w:sz w:val="26"/>
                <w:szCs w:val="26"/>
              </w:rPr>
            </w:pPr>
            <w:r w:rsidRPr="00D55226">
              <w:rPr>
                <w:sz w:val="26"/>
                <w:szCs w:val="26"/>
              </w:rPr>
              <w:t>2,5</w:t>
            </w:r>
          </w:p>
        </w:tc>
        <w:tc>
          <w:tcPr>
            <w:tcW w:w="1214"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outlineLvl w:val="0"/>
              <w:rPr>
                <w:sz w:val="26"/>
                <w:szCs w:val="26"/>
              </w:rPr>
            </w:pPr>
            <w:r w:rsidRPr="00D55226">
              <w:rPr>
                <w:sz w:val="26"/>
                <w:szCs w:val="26"/>
              </w:rPr>
              <w:t>2,0</w:t>
            </w:r>
          </w:p>
        </w:tc>
      </w:tr>
      <w:tr w:rsidR="00C712C2" w:rsidRPr="00D55226" w:rsidTr="006F01C6">
        <w:trPr>
          <w:cantSplit/>
          <w:trHeight w:val="913"/>
        </w:trPr>
        <w:tc>
          <w:tcPr>
            <w:tcW w:w="675"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Pr>
                <w:rFonts w:ascii="Times New Roman" w:hAnsi="Times New Roman" w:cs="Times New Roman"/>
                <w:sz w:val="26"/>
                <w:szCs w:val="26"/>
              </w:rPr>
              <w:lastRenderedPageBreak/>
              <w:t>4</w:t>
            </w:r>
            <w:r w:rsidRPr="00D55226">
              <w:rPr>
                <w:rFonts w:ascii="Times New Roman" w:hAnsi="Times New Roman" w:cs="Times New Roman"/>
                <w:sz w:val="26"/>
                <w:szCs w:val="26"/>
              </w:rPr>
              <w:t>.</w:t>
            </w:r>
          </w:p>
        </w:tc>
        <w:tc>
          <w:tcPr>
            <w:tcW w:w="8720" w:type="dxa"/>
            <w:gridSpan w:val="8"/>
            <w:tcBorders>
              <w:top w:val="single" w:sz="6" w:space="0" w:color="auto"/>
              <w:left w:val="single" w:sz="6" w:space="0" w:color="auto"/>
              <w:bottom w:val="single" w:sz="6" w:space="0" w:color="auto"/>
              <w:right w:val="single" w:sz="6" w:space="0" w:color="auto"/>
            </w:tcBorders>
          </w:tcPr>
          <w:p w:rsidR="00C712C2" w:rsidRPr="00D55226" w:rsidRDefault="00C712C2" w:rsidP="006F01C6">
            <w:pPr>
              <w:autoSpaceDE w:val="0"/>
              <w:autoSpaceDN w:val="0"/>
              <w:adjustRightInd w:val="0"/>
              <w:jc w:val="center"/>
              <w:outlineLvl w:val="0"/>
              <w:rPr>
                <w:sz w:val="26"/>
                <w:szCs w:val="26"/>
              </w:rPr>
            </w:pPr>
            <w:r w:rsidRPr="00D55226">
              <w:rPr>
                <w:sz w:val="26"/>
                <w:szCs w:val="26"/>
              </w:rPr>
              <w:t>Учреждения, подведомственные органам местного самоуправления в области жилищно-коммунального хозяйства и обеспечения жизнедеятельности муниципальных учреждений</w:t>
            </w:r>
          </w:p>
        </w:tc>
      </w:tr>
      <w:tr w:rsidR="00C712C2" w:rsidRPr="00D55226" w:rsidTr="006F01C6">
        <w:trPr>
          <w:cantSplit/>
          <w:trHeight w:val="1399"/>
        </w:trPr>
        <w:tc>
          <w:tcPr>
            <w:tcW w:w="675"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Pr>
                <w:rFonts w:ascii="Times New Roman" w:hAnsi="Times New Roman" w:cs="Times New Roman"/>
                <w:sz w:val="26"/>
                <w:szCs w:val="26"/>
              </w:rPr>
              <w:t>4</w:t>
            </w:r>
            <w:r w:rsidRPr="00D55226">
              <w:rPr>
                <w:rFonts w:ascii="Times New Roman" w:hAnsi="Times New Roman" w:cs="Times New Roman"/>
                <w:sz w:val="26"/>
                <w:szCs w:val="26"/>
              </w:rPr>
              <w:t>.1</w:t>
            </w:r>
          </w:p>
        </w:tc>
        <w:tc>
          <w:tcPr>
            <w:tcW w:w="3678" w:type="dxa"/>
            <w:gridSpan w:val="2"/>
            <w:tcBorders>
              <w:top w:val="single" w:sz="6" w:space="0" w:color="auto"/>
              <w:left w:val="single" w:sz="6" w:space="0" w:color="auto"/>
              <w:bottom w:val="single" w:sz="6" w:space="0" w:color="auto"/>
              <w:right w:val="single" w:sz="4" w:space="0" w:color="auto"/>
            </w:tcBorders>
          </w:tcPr>
          <w:p w:rsidR="00C712C2" w:rsidRPr="00D55226" w:rsidRDefault="00C712C2" w:rsidP="006F01C6">
            <w:pPr>
              <w:autoSpaceDE w:val="0"/>
              <w:autoSpaceDN w:val="0"/>
              <w:adjustRightInd w:val="0"/>
              <w:jc w:val="both"/>
              <w:outlineLvl w:val="0"/>
              <w:rPr>
                <w:sz w:val="26"/>
                <w:szCs w:val="26"/>
              </w:rPr>
            </w:pPr>
            <w:r w:rsidRPr="00D55226">
              <w:rPr>
                <w:sz w:val="26"/>
                <w:szCs w:val="26"/>
              </w:rPr>
              <w:t>Учреждения, подведомственные органам местного самоуправления в области жилищно-коммунального хозяйства и обеспечения жизнедеятельности муниципальных учреждений</w:t>
            </w:r>
          </w:p>
        </w:tc>
        <w:tc>
          <w:tcPr>
            <w:tcW w:w="1319" w:type="dxa"/>
            <w:tcBorders>
              <w:top w:val="single" w:sz="6" w:space="0" w:color="auto"/>
              <w:left w:val="single" w:sz="4" w:space="0" w:color="auto"/>
              <w:bottom w:val="single" w:sz="6" w:space="0" w:color="auto"/>
              <w:right w:val="single" w:sz="4" w:space="0" w:color="auto"/>
            </w:tcBorders>
            <w:vAlign w:val="center"/>
          </w:tcPr>
          <w:p w:rsidR="00C712C2" w:rsidRPr="00D55226" w:rsidRDefault="00C712C2" w:rsidP="006F01C6">
            <w:pPr>
              <w:autoSpaceDE w:val="0"/>
              <w:autoSpaceDN w:val="0"/>
              <w:adjustRightInd w:val="0"/>
              <w:jc w:val="center"/>
              <w:outlineLvl w:val="0"/>
              <w:rPr>
                <w:sz w:val="26"/>
                <w:szCs w:val="26"/>
              </w:rPr>
            </w:pPr>
            <w:r w:rsidRPr="00D55226">
              <w:rPr>
                <w:sz w:val="26"/>
                <w:szCs w:val="26"/>
              </w:rPr>
              <w:t>3,5</w:t>
            </w:r>
          </w:p>
        </w:tc>
        <w:tc>
          <w:tcPr>
            <w:tcW w:w="1160" w:type="dxa"/>
            <w:tcBorders>
              <w:top w:val="single" w:sz="6" w:space="0" w:color="auto"/>
              <w:left w:val="single" w:sz="4" w:space="0" w:color="auto"/>
              <w:bottom w:val="single" w:sz="6" w:space="0" w:color="auto"/>
              <w:right w:val="single" w:sz="4" w:space="0" w:color="auto"/>
            </w:tcBorders>
            <w:vAlign w:val="center"/>
          </w:tcPr>
          <w:p w:rsidR="00C712C2" w:rsidRPr="00D55226" w:rsidRDefault="00C712C2" w:rsidP="006F01C6">
            <w:pPr>
              <w:autoSpaceDE w:val="0"/>
              <w:autoSpaceDN w:val="0"/>
              <w:adjustRightInd w:val="0"/>
              <w:jc w:val="center"/>
              <w:outlineLvl w:val="0"/>
              <w:rPr>
                <w:sz w:val="26"/>
                <w:szCs w:val="26"/>
              </w:rPr>
            </w:pPr>
            <w:r w:rsidRPr="00D55226">
              <w:rPr>
                <w:sz w:val="26"/>
                <w:szCs w:val="26"/>
              </w:rPr>
              <w:t>3,0</w:t>
            </w:r>
          </w:p>
        </w:tc>
        <w:tc>
          <w:tcPr>
            <w:tcW w:w="1340" w:type="dxa"/>
            <w:gridSpan w:val="2"/>
            <w:tcBorders>
              <w:top w:val="single" w:sz="6" w:space="0" w:color="auto"/>
              <w:left w:val="single" w:sz="4" w:space="0" w:color="auto"/>
              <w:bottom w:val="single" w:sz="6" w:space="0" w:color="auto"/>
              <w:right w:val="single" w:sz="4" w:space="0" w:color="auto"/>
            </w:tcBorders>
            <w:vAlign w:val="center"/>
          </w:tcPr>
          <w:p w:rsidR="00C712C2" w:rsidRPr="00D55226" w:rsidRDefault="00C712C2" w:rsidP="006F01C6">
            <w:pPr>
              <w:autoSpaceDE w:val="0"/>
              <w:autoSpaceDN w:val="0"/>
              <w:adjustRightInd w:val="0"/>
              <w:jc w:val="center"/>
              <w:outlineLvl w:val="0"/>
              <w:rPr>
                <w:sz w:val="26"/>
                <w:szCs w:val="26"/>
              </w:rPr>
            </w:pPr>
            <w:r w:rsidRPr="00D55226">
              <w:rPr>
                <w:sz w:val="26"/>
                <w:szCs w:val="26"/>
              </w:rPr>
              <w:t>2,5</w:t>
            </w:r>
          </w:p>
        </w:tc>
        <w:tc>
          <w:tcPr>
            <w:tcW w:w="1223" w:type="dxa"/>
            <w:gridSpan w:val="2"/>
            <w:tcBorders>
              <w:top w:val="single" w:sz="6" w:space="0" w:color="auto"/>
              <w:left w:val="single" w:sz="4"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outlineLvl w:val="0"/>
              <w:rPr>
                <w:sz w:val="26"/>
                <w:szCs w:val="26"/>
              </w:rPr>
            </w:pPr>
            <w:r w:rsidRPr="00D55226">
              <w:rPr>
                <w:sz w:val="26"/>
                <w:szCs w:val="26"/>
              </w:rPr>
              <w:t>2,0</w:t>
            </w:r>
          </w:p>
        </w:tc>
      </w:tr>
    </w:tbl>
    <w:p w:rsidR="00C712C2" w:rsidRDefault="00C712C2" w:rsidP="00A871E4">
      <w:pPr>
        <w:pageBreakBefore/>
        <w:autoSpaceDE w:val="0"/>
        <w:autoSpaceDN w:val="0"/>
        <w:adjustRightInd w:val="0"/>
        <w:jc w:val="right"/>
        <w:outlineLvl w:val="0"/>
      </w:pPr>
      <w:r>
        <w:lastRenderedPageBreak/>
        <w:t xml:space="preserve">                                                                                     Приложение № 2    </w:t>
      </w:r>
    </w:p>
    <w:p w:rsidR="00C712C2" w:rsidRDefault="00C712C2" w:rsidP="00A871E4">
      <w:pPr>
        <w:autoSpaceDE w:val="0"/>
        <w:autoSpaceDN w:val="0"/>
        <w:adjustRightInd w:val="0"/>
        <w:jc w:val="right"/>
        <w:outlineLvl w:val="0"/>
      </w:pPr>
      <w:r>
        <w:t xml:space="preserve">                                                                       к   Положению  о</w:t>
      </w:r>
      <w:r w:rsidRPr="000479A4">
        <w:t xml:space="preserve">б установлении  </w:t>
      </w:r>
      <w:r>
        <w:t xml:space="preserve"> </w:t>
      </w:r>
    </w:p>
    <w:p w:rsidR="00C712C2" w:rsidRDefault="00C712C2" w:rsidP="00A871E4">
      <w:pPr>
        <w:autoSpaceDE w:val="0"/>
        <w:autoSpaceDN w:val="0"/>
        <w:adjustRightInd w:val="0"/>
        <w:jc w:val="right"/>
        <w:outlineLvl w:val="0"/>
      </w:pPr>
      <w:r>
        <w:t xml:space="preserve">                                                                        </w:t>
      </w:r>
      <w:r w:rsidRPr="00082E51">
        <w:t>системы</w:t>
      </w:r>
      <w:r>
        <w:t xml:space="preserve"> </w:t>
      </w:r>
      <w:r w:rsidRPr="00082E51">
        <w:t xml:space="preserve">оплаты труда работников </w:t>
      </w:r>
    </w:p>
    <w:p w:rsidR="00C712C2" w:rsidRDefault="00C712C2" w:rsidP="00A871E4">
      <w:pPr>
        <w:autoSpaceDE w:val="0"/>
        <w:autoSpaceDN w:val="0"/>
        <w:adjustRightInd w:val="0"/>
        <w:jc w:val="right"/>
        <w:outlineLvl w:val="0"/>
      </w:pPr>
      <w:r>
        <w:t xml:space="preserve">                                                                                   </w:t>
      </w:r>
      <w:r w:rsidRPr="00082E51">
        <w:t>муниципальных бюджетных и</w:t>
      </w:r>
      <w:r>
        <w:t xml:space="preserve"> </w:t>
      </w:r>
      <w:r w:rsidRPr="00082E51">
        <w:t xml:space="preserve">казенных </w:t>
      </w:r>
      <w:r>
        <w:t xml:space="preserve">   </w:t>
      </w:r>
    </w:p>
    <w:p w:rsidR="00C712C2" w:rsidRPr="00082E51" w:rsidRDefault="00C712C2" w:rsidP="00A871E4">
      <w:pPr>
        <w:autoSpaceDE w:val="0"/>
        <w:autoSpaceDN w:val="0"/>
        <w:adjustRightInd w:val="0"/>
        <w:jc w:val="right"/>
        <w:outlineLvl w:val="0"/>
      </w:pPr>
      <w:r>
        <w:t xml:space="preserve">                                                                        </w:t>
      </w:r>
      <w:r w:rsidRPr="00082E51">
        <w:t>учреждений</w:t>
      </w:r>
      <w:r>
        <w:t xml:space="preserve"> </w:t>
      </w:r>
      <w:r w:rsidRPr="00082E51">
        <w:t xml:space="preserve">Березовского района </w:t>
      </w:r>
    </w:p>
    <w:p w:rsidR="00C712C2" w:rsidRDefault="00C712C2" w:rsidP="00C712C2">
      <w:pPr>
        <w:autoSpaceDE w:val="0"/>
        <w:autoSpaceDN w:val="0"/>
        <w:adjustRightInd w:val="0"/>
        <w:jc w:val="center"/>
        <w:outlineLvl w:val="0"/>
      </w:pPr>
    </w:p>
    <w:p w:rsidR="00C712C2" w:rsidRPr="00D55226" w:rsidRDefault="00C712C2" w:rsidP="00C712C2">
      <w:pPr>
        <w:autoSpaceDE w:val="0"/>
        <w:autoSpaceDN w:val="0"/>
        <w:adjustRightInd w:val="0"/>
        <w:jc w:val="center"/>
        <w:outlineLvl w:val="0"/>
        <w:rPr>
          <w:sz w:val="26"/>
          <w:szCs w:val="26"/>
        </w:rPr>
      </w:pPr>
      <w:r w:rsidRPr="00D55226">
        <w:rPr>
          <w:sz w:val="26"/>
          <w:szCs w:val="26"/>
        </w:rPr>
        <w:t>ПОКАЗАТЕЛИ</w:t>
      </w:r>
    </w:p>
    <w:p w:rsidR="00C712C2" w:rsidRPr="00D55226" w:rsidRDefault="00C712C2" w:rsidP="00C712C2">
      <w:pPr>
        <w:autoSpaceDE w:val="0"/>
        <w:autoSpaceDN w:val="0"/>
        <w:adjustRightInd w:val="0"/>
        <w:jc w:val="center"/>
        <w:outlineLvl w:val="0"/>
        <w:rPr>
          <w:sz w:val="26"/>
          <w:szCs w:val="26"/>
        </w:rPr>
      </w:pPr>
      <w:r w:rsidRPr="00D55226">
        <w:rPr>
          <w:sz w:val="26"/>
          <w:szCs w:val="26"/>
        </w:rPr>
        <w:t>ДЛЯ ОТНЕСЕНИЯ УЧРЕЖДЕНИЙ К ГРУППЕ ПО ОПЛАТЕ ТРУДА РУКОВОДИТЕЛЕЙ УЧРЕЖДЕНИЙ</w:t>
      </w:r>
    </w:p>
    <w:p w:rsidR="00C712C2" w:rsidRDefault="00C712C2" w:rsidP="00C712C2">
      <w:pPr>
        <w:autoSpaceDE w:val="0"/>
        <w:autoSpaceDN w:val="0"/>
        <w:adjustRightInd w:val="0"/>
        <w:jc w:val="center"/>
        <w:outlineLvl w:val="0"/>
        <w:rPr>
          <w:sz w:val="26"/>
          <w:szCs w:val="26"/>
        </w:rPr>
      </w:pPr>
    </w:p>
    <w:p w:rsidR="00C712C2" w:rsidRPr="00D55226" w:rsidRDefault="00C712C2" w:rsidP="00C712C2">
      <w:pPr>
        <w:autoSpaceDE w:val="0"/>
        <w:autoSpaceDN w:val="0"/>
        <w:adjustRightInd w:val="0"/>
        <w:jc w:val="center"/>
        <w:outlineLvl w:val="0"/>
        <w:rPr>
          <w:sz w:val="26"/>
          <w:szCs w:val="26"/>
        </w:rPr>
      </w:pPr>
    </w:p>
    <w:p w:rsidR="00C712C2" w:rsidRPr="00D55226" w:rsidRDefault="00C712C2" w:rsidP="00C712C2">
      <w:pPr>
        <w:numPr>
          <w:ilvl w:val="0"/>
          <w:numId w:val="15"/>
        </w:numPr>
        <w:autoSpaceDE w:val="0"/>
        <w:autoSpaceDN w:val="0"/>
        <w:adjustRightInd w:val="0"/>
        <w:jc w:val="center"/>
        <w:outlineLvl w:val="1"/>
        <w:rPr>
          <w:sz w:val="26"/>
          <w:szCs w:val="26"/>
        </w:rPr>
      </w:pPr>
      <w:r w:rsidRPr="00D55226">
        <w:rPr>
          <w:sz w:val="26"/>
          <w:szCs w:val="26"/>
        </w:rPr>
        <w:t>Специализированные библиотеки для детей и юношества:</w:t>
      </w:r>
    </w:p>
    <w:p w:rsidR="00C712C2" w:rsidRPr="00D55226" w:rsidRDefault="00C712C2" w:rsidP="00C712C2">
      <w:pPr>
        <w:autoSpaceDE w:val="0"/>
        <w:autoSpaceDN w:val="0"/>
        <w:adjustRightInd w:val="0"/>
        <w:ind w:firstLine="540"/>
        <w:jc w:val="both"/>
        <w:outlineLvl w:val="1"/>
        <w:rPr>
          <w:sz w:val="26"/>
          <w:szCs w:val="26"/>
        </w:rPr>
      </w:pPr>
    </w:p>
    <w:tbl>
      <w:tblPr>
        <w:tblW w:w="9498" w:type="dxa"/>
        <w:tblInd w:w="70" w:type="dxa"/>
        <w:tblLayout w:type="fixed"/>
        <w:tblCellMar>
          <w:left w:w="70" w:type="dxa"/>
          <w:right w:w="70" w:type="dxa"/>
        </w:tblCellMar>
        <w:tblLook w:val="0000" w:firstRow="0" w:lastRow="0" w:firstColumn="0" w:lastColumn="0" w:noHBand="0" w:noVBand="0"/>
      </w:tblPr>
      <w:tblGrid>
        <w:gridCol w:w="4050"/>
        <w:gridCol w:w="1620"/>
        <w:gridCol w:w="1276"/>
        <w:gridCol w:w="1418"/>
        <w:gridCol w:w="1134"/>
      </w:tblGrid>
      <w:tr w:rsidR="00C712C2" w:rsidRPr="00D55226" w:rsidTr="006F01C6">
        <w:trPr>
          <w:cantSplit/>
          <w:trHeight w:val="360"/>
        </w:trPr>
        <w:tc>
          <w:tcPr>
            <w:tcW w:w="4050" w:type="dxa"/>
            <w:vMerge w:val="restart"/>
            <w:tcBorders>
              <w:top w:val="single" w:sz="6" w:space="0" w:color="auto"/>
              <w:left w:val="single" w:sz="6" w:space="0" w:color="auto"/>
              <w:bottom w:val="nil"/>
              <w:right w:val="single" w:sz="6" w:space="0" w:color="auto"/>
            </w:tcBorders>
            <w:vAlign w:val="center"/>
          </w:tcPr>
          <w:p w:rsidR="00C712C2" w:rsidRPr="00D55226" w:rsidRDefault="00C712C2" w:rsidP="006F01C6">
            <w:pPr>
              <w:autoSpaceDE w:val="0"/>
              <w:autoSpaceDN w:val="0"/>
              <w:adjustRightInd w:val="0"/>
              <w:jc w:val="center"/>
              <w:rPr>
                <w:sz w:val="26"/>
                <w:szCs w:val="26"/>
              </w:rPr>
            </w:pPr>
            <w:r w:rsidRPr="00D55226">
              <w:rPr>
                <w:sz w:val="26"/>
                <w:szCs w:val="26"/>
              </w:rPr>
              <w:t>Показатели</w:t>
            </w:r>
          </w:p>
        </w:tc>
        <w:tc>
          <w:tcPr>
            <w:tcW w:w="5448" w:type="dxa"/>
            <w:gridSpan w:val="4"/>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rPr>
                <w:sz w:val="26"/>
                <w:szCs w:val="26"/>
              </w:rPr>
            </w:pPr>
            <w:r w:rsidRPr="00D55226">
              <w:rPr>
                <w:sz w:val="26"/>
                <w:szCs w:val="26"/>
              </w:rPr>
              <w:t xml:space="preserve">Группы по оплате труда руководителей  </w:t>
            </w:r>
            <w:r w:rsidRPr="00D55226">
              <w:rPr>
                <w:sz w:val="26"/>
                <w:szCs w:val="26"/>
              </w:rPr>
              <w:br/>
              <w:t>учреждений</w:t>
            </w:r>
          </w:p>
        </w:tc>
      </w:tr>
      <w:tr w:rsidR="00C712C2" w:rsidRPr="00D55226" w:rsidTr="006F01C6">
        <w:trPr>
          <w:cantSplit/>
          <w:trHeight w:val="240"/>
        </w:trPr>
        <w:tc>
          <w:tcPr>
            <w:tcW w:w="4050" w:type="dxa"/>
            <w:vMerge/>
            <w:tcBorders>
              <w:top w:val="nil"/>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rPr>
                <w:sz w:val="26"/>
                <w:szCs w:val="26"/>
              </w:rPr>
            </w:pPr>
          </w:p>
        </w:tc>
        <w:tc>
          <w:tcPr>
            <w:tcW w:w="1620"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rPr>
                <w:sz w:val="26"/>
                <w:szCs w:val="26"/>
              </w:rPr>
            </w:pPr>
            <w:r w:rsidRPr="00D55226">
              <w:rPr>
                <w:sz w:val="26"/>
                <w:szCs w:val="26"/>
              </w:rPr>
              <w:t>I</w:t>
            </w:r>
          </w:p>
        </w:tc>
        <w:tc>
          <w:tcPr>
            <w:tcW w:w="1276"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rPr>
                <w:sz w:val="26"/>
                <w:szCs w:val="26"/>
              </w:rPr>
            </w:pPr>
            <w:r w:rsidRPr="00D55226">
              <w:rPr>
                <w:sz w:val="26"/>
                <w:szCs w:val="26"/>
              </w:rPr>
              <w:t>II</w:t>
            </w:r>
          </w:p>
        </w:tc>
        <w:tc>
          <w:tcPr>
            <w:tcW w:w="1418"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rPr>
                <w:sz w:val="26"/>
                <w:szCs w:val="26"/>
              </w:rPr>
            </w:pPr>
            <w:r w:rsidRPr="00D55226">
              <w:rPr>
                <w:sz w:val="26"/>
                <w:szCs w:val="26"/>
              </w:rPr>
              <w:t>III</w:t>
            </w:r>
          </w:p>
        </w:tc>
        <w:tc>
          <w:tcPr>
            <w:tcW w:w="1134"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rPr>
                <w:sz w:val="26"/>
                <w:szCs w:val="26"/>
              </w:rPr>
            </w:pPr>
            <w:r w:rsidRPr="00D55226">
              <w:rPr>
                <w:sz w:val="26"/>
                <w:szCs w:val="26"/>
              </w:rPr>
              <w:t>IV</w:t>
            </w:r>
          </w:p>
        </w:tc>
      </w:tr>
      <w:tr w:rsidR="00C712C2" w:rsidRPr="00D55226" w:rsidTr="006F01C6">
        <w:trPr>
          <w:cantSplit/>
          <w:trHeight w:val="752"/>
        </w:trPr>
        <w:tc>
          <w:tcPr>
            <w:tcW w:w="4050"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rPr>
                <w:sz w:val="26"/>
                <w:szCs w:val="26"/>
              </w:rPr>
            </w:pPr>
            <w:r w:rsidRPr="00D55226">
              <w:rPr>
                <w:sz w:val="26"/>
                <w:szCs w:val="26"/>
              </w:rPr>
              <w:t>Число читателей, тыс. человек</w:t>
            </w:r>
          </w:p>
        </w:tc>
        <w:tc>
          <w:tcPr>
            <w:tcW w:w="1620"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rPr>
                <w:sz w:val="26"/>
                <w:szCs w:val="26"/>
              </w:rPr>
            </w:pPr>
            <w:r w:rsidRPr="00D55226">
              <w:rPr>
                <w:sz w:val="26"/>
                <w:szCs w:val="26"/>
              </w:rPr>
              <w:t>свыше 15</w:t>
            </w:r>
          </w:p>
        </w:tc>
        <w:tc>
          <w:tcPr>
            <w:tcW w:w="1276"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rPr>
                <w:sz w:val="26"/>
                <w:szCs w:val="26"/>
              </w:rPr>
            </w:pPr>
            <w:r w:rsidRPr="00D55226">
              <w:rPr>
                <w:sz w:val="26"/>
                <w:szCs w:val="26"/>
              </w:rPr>
              <w:t xml:space="preserve">свыше 10  </w:t>
            </w:r>
            <w:r w:rsidRPr="00D55226">
              <w:rPr>
                <w:sz w:val="26"/>
                <w:szCs w:val="26"/>
              </w:rPr>
              <w:br/>
              <w:t>до 15</w:t>
            </w:r>
          </w:p>
        </w:tc>
        <w:tc>
          <w:tcPr>
            <w:tcW w:w="1418"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rPr>
                <w:sz w:val="26"/>
                <w:szCs w:val="26"/>
              </w:rPr>
            </w:pPr>
            <w:r w:rsidRPr="00D55226">
              <w:rPr>
                <w:sz w:val="26"/>
                <w:szCs w:val="26"/>
              </w:rPr>
              <w:t>свыше 5 до 10</w:t>
            </w:r>
          </w:p>
        </w:tc>
        <w:tc>
          <w:tcPr>
            <w:tcW w:w="1134"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rPr>
                <w:sz w:val="26"/>
                <w:szCs w:val="26"/>
              </w:rPr>
            </w:pPr>
            <w:r w:rsidRPr="00D55226">
              <w:rPr>
                <w:sz w:val="26"/>
                <w:szCs w:val="26"/>
              </w:rPr>
              <w:t>от 2 до 5</w:t>
            </w:r>
          </w:p>
        </w:tc>
      </w:tr>
      <w:tr w:rsidR="00C712C2" w:rsidRPr="00D55226" w:rsidTr="006F01C6">
        <w:trPr>
          <w:cantSplit/>
          <w:trHeight w:val="765"/>
        </w:trPr>
        <w:tc>
          <w:tcPr>
            <w:tcW w:w="4050"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rPr>
                <w:sz w:val="26"/>
                <w:szCs w:val="26"/>
              </w:rPr>
            </w:pPr>
            <w:r w:rsidRPr="00D55226">
              <w:rPr>
                <w:sz w:val="26"/>
                <w:szCs w:val="26"/>
              </w:rPr>
              <w:t xml:space="preserve">Количество книговыдач,       </w:t>
            </w:r>
            <w:r w:rsidRPr="00D55226">
              <w:rPr>
                <w:sz w:val="26"/>
                <w:szCs w:val="26"/>
              </w:rPr>
              <w:br/>
              <w:t xml:space="preserve">тыс. экземпляров             </w:t>
            </w:r>
          </w:p>
        </w:tc>
        <w:tc>
          <w:tcPr>
            <w:tcW w:w="1620"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rPr>
                <w:sz w:val="26"/>
                <w:szCs w:val="26"/>
              </w:rPr>
            </w:pPr>
            <w:r w:rsidRPr="00D55226">
              <w:rPr>
                <w:sz w:val="26"/>
                <w:szCs w:val="26"/>
              </w:rPr>
              <w:t>свыше 315</w:t>
            </w:r>
          </w:p>
        </w:tc>
        <w:tc>
          <w:tcPr>
            <w:tcW w:w="1276"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rPr>
                <w:sz w:val="26"/>
                <w:szCs w:val="26"/>
              </w:rPr>
            </w:pPr>
            <w:r w:rsidRPr="00D55226">
              <w:rPr>
                <w:sz w:val="26"/>
                <w:szCs w:val="26"/>
              </w:rPr>
              <w:t xml:space="preserve">свыше 210 </w:t>
            </w:r>
            <w:r w:rsidRPr="00D55226">
              <w:rPr>
                <w:sz w:val="26"/>
                <w:szCs w:val="26"/>
              </w:rPr>
              <w:br/>
              <w:t>до 315</w:t>
            </w:r>
          </w:p>
        </w:tc>
        <w:tc>
          <w:tcPr>
            <w:tcW w:w="1418"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rPr>
                <w:sz w:val="26"/>
                <w:szCs w:val="26"/>
              </w:rPr>
            </w:pPr>
            <w:r w:rsidRPr="00D55226">
              <w:rPr>
                <w:sz w:val="26"/>
                <w:szCs w:val="26"/>
              </w:rPr>
              <w:t xml:space="preserve">свыше 105 </w:t>
            </w:r>
            <w:r w:rsidRPr="00D55226">
              <w:rPr>
                <w:sz w:val="26"/>
                <w:szCs w:val="26"/>
              </w:rPr>
              <w:br/>
              <w:t>до 210</w:t>
            </w:r>
          </w:p>
        </w:tc>
        <w:tc>
          <w:tcPr>
            <w:tcW w:w="1134"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autoSpaceDE w:val="0"/>
              <w:autoSpaceDN w:val="0"/>
              <w:adjustRightInd w:val="0"/>
              <w:jc w:val="center"/>
              <w:rPr>
                <w:sz w:val="26"/>
                <w:szCs w:val="26"/>
              </w:rPr>
            </w:pPr>
            <w:r w:rsidRPr="00D55226">
              <w:rPr>
                <w:sz w:val="26"/>
                <w:szCs w:val="26"/>
              </w:rPr>
              <w:t xml:space="preserve">от 42 до </w:t>
            </w:r>
            <w:r w:rsidRPr="00D55226">
              <w:rPr>
                <w:sz w:val="26"/>
                <w:szCs w:val="26"/>
              </w:rPr>
              <w:br/>
              <w:t>105</w:t>
            </w:r>
          </w:p>
        </w:tc>
      </w:tr>
    </w:tbl>
    <w:p w:rsidR="00C712C2" w:rsidRPr="00416989" w:rsidRDefault="00C712C2" w:rsidP="00C712C2">
      <w:pPr>
        <w:numPr>
          <w:ilvl w:val="1"/>
          <w:numId w:val="15"/>
        </w:numPr>
        <w:tabs>
          <w:tab w:val="left" w:pos="851"/>
        </w:tabs>
        <w:autoSpaceDE w:val="0"/>
        <w:autoSpaceDN w:val="0"/>
        <w:adjustRightInd w:val="0"/>
        <w:ind w:left="0" w:firstLine="360"/>
        <w:jc w:val="both"/>
        <w:outlineLvl w:val="1"/>
        <w:rPr>
          <w:sz w:val="26"/>
          <w:szCs w:val="26"/>
        </w:rPr>
      </w:pPr>
      <w:r w:rsidRPr="00416989">
        <w:rPr>
          <w:sz w:val="26"/>
          <w:szCs w:val="26"/>
        </w:rPr>
        <w:t>Для библиотек, имеющих филиалы, учитывается общее число читателей и количество книговыдач в целом, включая показатели филиалов.</w:t>
      </w:r>
    </w:p>
    <w:p w:rsidR="00C712C2" w:rsidRPr="00416989" w:rsidRDefault="00C712C2" w:rsidP="00C712C2">
      <w:pPr>
        <w:autoSpaceDE w:val="0"/>
        <w:autoSpaceDN w:val="0"/>
        <w:adjustRightInd w:val="0"/>
        <w:ind w:firstLine="540"/>
        <w:jc w:val="both"/>
        <w:outlineLvl w:val="1"/>
        <w:rPr>
          <w:sz w:val="26"/>
          <w:szCs w:val="26"/>
        </w:rPr>
      </w:pPr>
    </w:p>
    <w:p w:rsidR="00C712C2" w:rsidRPr="00416989" w:rsidRDefault="00C712C2" w:rsidP="00C712C2">
      <w:pPr>
        <w:numPr>
          <w:ilvl w:val="0"/>
          <w:numId w:val="15"/>
        </w:numPr>
        <w:autoSpaceDE w:val="0"/>
        <w:autoSpaceDN w:val="0"/>
        <w:adjustRightInd w:val="0"/>
        <w:jc w:val="center"/>
        <w:outlineLvl w:val="1"/>
        <w:rPr>
          <w:sz w:val="26"/>
          <w:szCs w:val="26"/>
        </w:rPr>
      </w:pPr>
      <w:r w:rsidRPr="00416989">
        <w:rPr>
          <w:sz w:val="26"/>
          <w:szCs w:val="26"/>
        </w:rPr>
        <w:t>Учреждения культуры клубного типа:</w:t>
      </w:r>
    </w:p>
    <w:p w:rsidR="00C712C2" w:rsidRPr="00416989" w:rsidRDefault="00C712C2" w:rsidP="00C712C2">
      <w:pPr>
        <w:autoSpaceDE w:val="0"/>
        <w:autoSpaceDN w:val="0"/>
        <w:adjustRightInd w:val="0"/>
        <w:ind w:firstLine="540"/>
        <w:jc w:val="both"/>
        <w:outlineLvl w:val="1"/>
        <w:rPr>
          <w:sz w:val="26"/>
          <w:szCs w:val="26"/>
        </w:rPr>
      </w:pPr>
    </w:p>
    <w:tbl>
      <w:tblPr>
        <w:tblW w:w="9498" w:type="dxa"/>
        <w:tblInd w:w="70" w:type="dxa"/>
        <w:tblLayout w:type="fixed"/>
        <w:tblCellMar>
          <w:left w:w="70" w:type="dxa"/>
          <w:right w:w="70" w:type="dxa"/>
        </w:tblCellMar>
        <w:tblLook w:val="0000" w:firstRow="0" w:lastRow="0" w:firstColumn="0" w:lastColumn="0" w:noHBand="0" w:noVBand="0"/>
      </w:tblPr>
      <w:tblGrid>
        <w:gridCol w:w="3960"/>
        <w:gridCol w:w="1260"/>
        <w:gridCol w:w="1413"/>
        <w:gridCol w:w="1467"/>
        <w:gridCol w:w="1398"/>
      </w:tblGrid>
      <w:tr w:rsidR="00C712C2" w:rsidRPr="00416989" w:rsidTr="006F01C6">
        <w:trPr>
          <w:cantSplit/>
          <w:trHeight w:val="360"/>
        </w:trPr>
        <w:tc>
          <w:tcPr>
            <w:tcW w:w="3960" w:type="dxa"/>
            <w:vMerge w:val="restart"/>
            <w:tcBorders>
              <w:top w:val="single" w:sz="6" w:space="0" w:color="auto"/>
              <w:left w:val="single" w:sz="6" w:space="0" w:color="auto"/>
              <w:bottom w:val="nil"/>
              <w:right w:val="single" w:sz="6"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Показатели</w:t>
            </w:r>
          </w:p>
        </w:tc>
        <w:tc>
          <w:tcPr>
            <w:tcW w:w="5538" w:type="dxa"/>
            <w:gridSpan w:val="4"/>
            <w:tcBorders>
              <w:top w:val="single" w:sz="6" w:space="0" w:color="auto"/>
              <w:left w:val="single" w:sz="6" w:space="0" w:color="auto"/>
              <w:bottom w:val="single" w:sz="6" w:space="0" w:color="auto"/>
              <w:right w:val="single" w:sz="6"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 xml:space="preserve">Группы по оплате труда руководителей </w:t>
            </w:r>
            <w:r w:rsidRPr="00416989">
              <w:rPr>
                <w:rFonts w:ascii="Times New Roman" w:hAnsi="Times New Roman" w:cs="Times New Roman"/>
                <w:sz w:val="26"/>
                <w:szCs w:val="26"/>
              </w:rPr>
              <w:br/>
              <w:t>учреждений</w:t>
            </w:r>
          </w:p>
        </w:tc>
      </w:tr>
      <w:tr w:rsidR="00C712C2" w:rsidRPr="00416989" w:rsidTr="006F01C6">
        <w:trPr>
          <w:cantSplit/>
          <w:trHeight w:val="240"/>
        </w:trPr>
        <w:tc>
          <w:tcPr>
            <w:tcW w:w="3960" w:type="dxa"/>
            <w:vMerge/>
            <w:tcBorders>
              <w:top w:val="nil"/>
              <w:left w:val="single" w:sz="6" w:space="0" w:color="auto"/>
              <w:bottom w:val="single" w:sz="6" w:space="0" w:color="auto"/>
              <w:right w:val="single" w:sz="6"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p>
        </w:tc>
        <w:tc>
          <w:tcPr>
            <w:tcW w:w="1260" w:type="dxa"/>
            <w:tcBorders>
              <w:top w:val="single" w:sz="6" w:space="0" w:color="auto"/>
              <w:left w:val="single" w:sz="6" w:space="0" w:color="auto"/>
              <w:bottom w:val="single" w:sz="6" w:space="0" w:color="auto"/>
              <w:right w:val="single" w:sz="6"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I</w:t>
            </w:r>
          </w:p>
        </w:tc>
        <w:tc>
          <w:tcPr>
            <w:tcW w:w="1413" w:type="dxa"/>
            <w:tcBorders>
              <w:top w:val="single" w:sz="6" w:space="0" w:color="auto"/>
              <w:left w:val="single" w:sz="6" w:space="0" w:color="auto"/>
              <w:bottom w:val="single" w:sz="6" w:space="0" w:color="auto"/>
              <w:right w:val="single" w:sz="6"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II</w:t>
            </w:r>
          </w:p>
        </w:tc>
        <w:tc>
          <w:tcPr>
            <w:tcW w:w="1467" w:type="dxa"/>
            <w:tcBorders>
              <w:top w:val="single" w:sz="6" w:space="0" w:color="auto"/>
              <w:left w:val="single" w:sz="6" w:space="0" w:color="auto"/>
              <w:bottom w:val="single" w:sz="6" w:space="0" w:color="auto"/>
              <w:right w:val="single" w:sz="6"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III</w:t>
            </w:r>
          </w:p>
        </w:tc>
        <w:tc>
          <w:tcPr>
            <w:tcW w:w="1398" w:type="dxa"/>
            <w:tcBorders>
              <w:top w:val="single" w:sz="6" w:space="0" w:color="auto"/>
              <w:left w:val="single" w:sz="6" w:space="0" w:color="auto"/>
              <w:bottom w:val="single" w:sz="6" w:space="0" w:color="auto"/>
              <w:right w:val="single" w:sz="6"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IV</w:t>
            </w:r>
          </w:p>
        </w:tc>
      </w:tr>
      <w:tr w:rsidR="00C712C2" w:rsidRPr="00416989" w:rsidTr="006F01C6">
        <w:trPr>
          <w:cantSplit/>
          <w:trHeight w:val="360"/>
        </w:trPr>
        <w:tc>
          <w:tcPr>
            <w:tcW w:w="3960" w:type="dxa"/>
            <w:tcBorders>
              <w:top w:val="single" w:sz="6" w:space="0" w:color="auto"/>
              <w:left w:val="single" w:sz="6" w:space="0" w:color="auto"/>
              <w:bottom w:val="single" w:sz="6" w:space="0" w:color="auto"/>
              <w:right w:val="single" w:sz="6" w:space="0" w:color="auto"/>
            </w:tcBorders>
          </w:tcPr>
          <w:p w:rsidR="00C712C2" w:rsidRPr="00416989" w:rsidRDefault="00C712C2" w:rsidP="006F01C6">
            <w:pPr>
              <w:pStyle w:val="ConsPlusCell"/>
              <w:rPr>
                <w:rFonts w:ascii="Times New Roman" w:hAnsi="Times New Roman" w:cs="Times New Roman"/>
                <w:sz w:val="26"/>
                <w:szCs w:val="26"/>
              </w:rPr>
            </w:pPr>
            <w:r w:rsidRPr="00416989">
              <w:rPr>
                <w:rFonts w:ascii="Times New Roman" w:hAnsi="Times New Roman" w:cs="Times New Roman"/>
                <w:sz w:val="26"/>
                <w:szCs w:val="26"/>
              </w:rPr>
              <w:t xml:space="preserve">Количество массовых мероприятий,  ед.                               </w:t>
            </w:r>
          </w:p>
        </w:tc>
        <w:tc>
          <w:tcPr>
            <w:tcW w:w="1260" w:type="dxa"/>
            <w:tcBorders>
              <w:top w:val="single" w:sz="6" w:space="0" w:color="auto"/>
              <w:left w:val="single" w:sz="6" w:space="0" w:color="auto"/>
              <w:bottom w:val="single" w:sz="6" w:space="0" w:color="auto"/>
              <w:right w:val="single" w:sz="6"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свыше 300</w:t>
            </w:r>
          </w:p>
        </w:tc>
        <w:tc>
          <w:tcPr>
            <w:tcW w:w="1413" w:type="dxa"/>
            <w:tcBorders>
              <w:top w:val="single" w:sz="6" w:space="0" w:color="auto"/>
              <w:left w:val="single" w:sz="6" w:space="0" w:color="auto"/>
              <w:bottom w:val="single" w:sz="6" w:space="0" w:color="auto"/>
              <w:right w:val="single" w:sz="6"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свыше 220 до 300</w:t>
            </w:r>
          </w:p>
        </w:tc>
        <w:tc>
          <w:tcPr>
            <w:tcW w:w="1467" w:type="dxa"/>
            <w:tcBorders>
              <w:top w:val="single" w:sz="6" w:space="0" w:color="auto"/>
              <w:left w:val="single" w:sz="6" w:space="0" w:color="auto"/>
              <w:bottom w:val="single" w:sz="6" w:space="0" w:color="auto"/>
              <w:right w:val="single" w:sz="6"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 xml:space="preserve">свыше 170 </w:t>
            </w:r>
            <w:r w:rsidRPr="00416989">
              <w:rPr>
                <w:rFonts w:ascii="Times New Roman" w:hAnsi="Times New Roman" w:cs="Times New Roman"/>
                <w:sz w:val="26"/>
                <w:szCs w:val="26"/>
              </w:rPr>
              <w:br/>
              <w:t>до 220</w:t>
            </w:r>
          </w:p>
        </w:tc>
        <w:tc>
          <w:tcPr>
            <w:tcW w:w="1398" w:type="dxa"/>
            <w:tcBorders>
              <w:top w:val="single" w:sz="6" w:space="0" w:color="auto"/>
              <w:left w:val="single" w:sz="6" w:space="0" w:color="auto"/>
              <w:bottom w:val="single" w:sz="6" w:space="0" w:color="auto"/>
              <w:right w:val="single" w:sz="6"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от 100</w:t>
            </w:r>
            <w:r w:rsidRPr="00416989">
              <w:rPr>
                <w:rFonts w:ascii="Times New Roman" w:hAnsi="Times New Roman" w:cs="Times New Roman"/>
                <w:sz w:val="26"/>
                <w:szCs w:val="26"/>
              </w:rPr>
              <w:br/>
              <w:t>до 170</w:t>
            </w:r>
          </w:p>
        </w:tc>
      </w:tr>
      <w:tr w:rsidR="00C712C2" w:rsidRPr="00416989" w:rsidTr="006F01C6">
        <w:trPr>
          <w:cantSplit/>
          <w:trHeight w:val="817"/>
        </w:trPr>
        <w:tc>
          <w:tcPr>
            <w:tcW w:w="3960" w:type="dxa"/>
            <w:tcBorders>
              <w:top w:val="single" w:sz="6" w:space="0" w:color="auto"/>
              <w:left w:val="single" w:sz="6" w:space="0" w:color="auto"/>
              <w:bottom w:val="single" w:sz="6" w:space="0" w:color="auto"/>
              <w:right w:val="single" w:sz="6" w:space="0" w:color="auto"/>
            </w:tcBorders>
          </w:tcPr>
          <w:p w:rsidR="00C712C2" w:rsidRPr="00416989" w:rsidRDefault="00C712C2" w:rsidP="006F01C6">
            <w:pPr>
              <w:pStyle w:val="ConsPlusCell"/>
              <w:rPr>
                <w:rFonts w:ascii="Times New Roman" w:hAnsi="Times New Roman" w:cs="Times New Roman"/>
                <w:sz w:val="26"/>
                <w:szCs w:val="26"/>
              </w:rPr>
            </w:pPr>
            <w:r w:rsidRPr="00416989">
              <w:rPr>
                <w:rFonts w:ascii="Times New Roman" w:hAnsi="Times New Roman" w:cs="Times New Roman"/>
                <w:sz w:val="26"/>
                <w:szCs w:val="26"/>
              </w:rPr>
              <w:t xml:space="preserve">Количество постоянно действующих  в течение года клубных     формирований, ед.                 </w:t>
            </w:r>
          </w:p>
        </w:tc>
        <w:tc>
          <w:tcPr>
            <w:tcW w:w="1260" w:type="dxa"/>
            <w:tcBorders>
              <w:top w:val="single" w:sz="6" w:space="0" w:color="auto"/>
              <w:left w:val="single" w:sz="6" w:space="0" w:color="auto"/>
              <w:bottom w:val="single" w:sz="6" w:space="0" w:color="auto"/>
              <w:right w:val="single" w:sz="6"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свыше 45</w:t>
            </w:r>
          </w:p>
        </w:tc>
        <w:tc>
          <w:tcPr>
            <w:tcW w:w="1413" w:type="dxa"/>
            <w:tcBorders>
              <w:top w:val="single" w:sz="6" w:space="0" w:color="auto"/>
              <w:left w:val="single" w:sz="6" w:space="0" w:color="auto"/>
              <w:bottom w:val="single" w:sz="6" w:space="0" w:color="auto"/>
              <w:right w:val="single" w:sz="6"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 xml:space="preserve">свыше 30 </w:t>
            </w:r>
            <w:r w:rsidRPr="00416989">
              <w:rPr>
                <w:rFonts w:ascii="Times New Roman" w:hAnsi="Times New Roman" w:cs="Times New Roman"/>
                <w:sz w:val="26"/>
                <w:szCs w:val="26"/>
              </w:rPr>
              <w:br/>
              <w:t>до 45</w:t>
            </w:r>
          </w:p>
        </w:tc>
        <w:tc>
          <w:tcPr>
            <w:tcW w:w="1467" w:type="dxa"/>
            <w:tcBorders>
              <w:top w:val="single" w:sz="6" w:space="0" w:color="auto"/>
              <w:left w:val="single" w:sz="6" w:space="0" w:color="auto"/>
              <w:bottom w:val="single" w:sz="6" w:space="0" w:color="auto"/>
              <w:right w:val="single" w:sz="6"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 xml:space="preserve">свыше 15  </w:t>
            </w:r>
            <w:r w:rsidRPr="00416989">
              <w:rPr>
                <w:rFonts w:ascii="Times New Roman" w:hAnsi="Times New Roman" w:cs="Times New Roman"/>
                <w:sz w:val="26"/>
                <w:szCs w:val="26"/>
              </w:rPr>
              <w:br/>
              <w:t>до 30</w:t>
            </w:r>
          </w:p>
        </w:tc>
        <w:tc>
          <w:tcPr>
            <w:tcW w:w="1398" w:type="dxa"/>
            <w:tcBorders>
              <w:top w:val="single" w:sz="6" w:space="0" w:color="auto"/>
              <w:left w:val="single" w:sz="6" w:space="0" w:color="auto"/>
              <w:bottom w:val="single" w:sz="6" w:space="0" w:color="auto"/>
              <w:right w:val="single" w:sz="6"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 xml:space="preserve">от 8  </w:t>
            </w:r>
            <w:r w:rsidRPr="00416989">
              <w:rPr>
                <w:rFonts w:ascii="Times New Roman" w:hAnsi="Times New Roman" w:cs="Times New Roman"/>
                <w:sz w:val="26"/>
                <w:szCs w:val="26"/>
              </w:rPr>
              <w:br/>
              <w:t>до 15</w:t>
            </w:r>
          </w:p>
        </w:tc>
      </w:tr>
    </w:tbl>
    <w:p w:rsidR="00C712C2" w:rsidRPr="00416989" w:rsidRDefault="00C712C2" w:rsidP="00C712C2">
      <w:pPr>
        <w:numPr>
          <w:ilvl w:val="1"/>
          <w:numId w:val="15"/>
        </w:numPr>
        <w:tabs>
          <w:tab w:val="left" w:pos="851"/>
        </w:tabs>
        <w:autoSpaceDE w:val="0"/>
        <w:autoSpaceDN w:val="0"/>
        <w:adjustRightInd w:val="0"/>
        <w:ind w:left="0" w:firstLine="426"/>
        <w:jc w:val="both"/>
        <w:outlineLvl w:val="1"/>
        <w:rPr>
          <w:sz w:val="26"/>
          <w:szCs w:val="26"/>
        </w:rPr>
      </w:pPr>
      <w:r w:rsidRPr="00416989">
        <w:rPr>
          <w:sz w:val="26"/>
          <w:szCs w:val="26"/>
        </w:rPr>
        <w:t>Для учреждений культурного типа, имеющих филиалы, учитывается общее количество массовых мероприятий и количество постоянно действующих в течение года клубных формирований в целом, включая показатели филиалов.</w:t>
      </w:r>
    </w:p>
    <w:p w:rsidR="00C712C2" w:rsidRPr="00D55226" w:rsidRDefault="00C712C2" w:rsidP="00C712C2">
      <w:pPr>
        <w:autoSpaceDE w:val="0"/>
        <w:autoSpaceDN w:val="0"/>
        <w:adjustRightInd w:val="0"/>
        <w:ind w:firstLine="540"/>
        <w:jc w:val="both"/>
        <w:outlineLvl w:val="1"/>
        <w:rPr>
          <w:sz w:val="26"/>
          <w:szCs w:val="26"/>
        </w:rPr>
      </w:pPr>
      <w:r w:rsidRPr="00D55226">
        <w:rPr>
          <w:sz w:val="26"/>
          <w:szCs w:val="26"/>
        </w:rPr>
        <w:t xml:space="preserve">  </w:t>
      </w:r>
    </w:p>
    <w:p w:rsidR="00C712C2" w:rsidRPr="00D55226" w:rsidRDefault="00C712C2" w:rsidP="00C712C2">
      <w:pPr>
        <w:numPr>
          <w:ilvl w:val="0"/>
          <w:numId w:val="15"/>
        </w:numPr>
        <w:autoSpaceDE w:val="0"/>
        <w:autoSpaceDN w:val="0"/>
        <w:adjustRightInd w:val="0"/>
        <w:jc w:val="center"/>
        <w:outlineLvl w:val="1"/>
        <w:rPr>
          <w:sz w:val="26"/>
          <w:szCs w:val="26"/>
        </w:rPr>
      </w:pPr>
      <w:r w:rsidRPr="00D55226">
        <w:rPr>
          <w:sz w:val="26"/>
          <w:szCs w:val="26"/>
        </w:rPr>
        <w:t>Учреждения, осуществляющие деятельность в сфере</w:t>
      </w:r>
    </w:p>
    <w:p w:rsidR="00C712C2" w:rsidRPr="00D55226" w:rsidRDefault="00C712C2" w:rsidP="00C712C2">
      <w:pPr>
        <w:autoSpaceDE w:val="0"/>
        <w:autoSpaceDN w:val="0"/>
        <w:adjustRightInd w:val="0"/>
        <w:ind w:firstLine="540"/>
        <w:jc w:val="center"/>
        <w:outlineLvl w:val="1"/>
        <w:rPr>
          <w:sz w:val="26"/>
          <w:szCs w:val="26"/>
        </w:rPr>
      </w:pPr>
      <w:r w:rsidRPr="00D55226">
        <w:rPr>
          <w:sz w:val="26"/>
          <w:szCs w:val="26"/>
        </w:rPr>
        <w:t>молодежной политики:</w:t>
      </w:r>
    </w:p>
    <w:p w:rsidR="00C712C2" w:rsidRPr="00D55226" w:rsidRDefault="00C712C2" w:rsidP="00C712C2">
      <w:pPr>
        <w:autoSpaceDE w:val="0"/>
        <w:autoSpaceDN w:val="0"/>
        <w:adjustRightInd w:val="0"/>
        <w:ind w:firstLine="540"/>
        <w:jc w:val="both"/>
        <w:outlineLvl w:val="1"/>
        <w:rPr>
          <w:sz w:val="26"/>
          <w:szCs w:val="26"/>
        </w:rPr>
      </w:pPr>
    </w:p>
    <w:tbl>
      <w:tblPr>
        <w:tblW w:w="9498" w:type="dxa"/>
        <w:tblInd w:w="70" w:type="dxa"/>
        <w:tblLayout w:type="fixed"/>
        <w:tblCellMar>
          <w:left w:w="70" w:type="dxa"/>
          <w:right w:w="70" w:type="dxa"/>
        </w:tblCellMar>
        <w:tblLook w:val="0000" w:firstRow="0" w:lastRow="0" w:firstColumn="0" w:lastColumn="0" w:noHBand="0" w:noVBand="0"/>
      </w:tblPr>
      <w:tblGrid>
        <w:gridCol w:w="3960"/>
        <w:gridCol w:w="1260"/>
        <w:gridCol w:w="1413"/>
        <w:gridCol w:w="1467"/>
        <w:gridCol w:w="1398"/>
      </w:tblGrid>
      <w:tr w:rsidR="00C712C2" w:rsidRPr="00D55226" w:rsidTr="006F01C6">
        <w:trPr>
          <w:cantSplit/>
          <w:trHeight w:val="360"/>
        </w:trPr>
        <w:tc>
          <w:tcPr>
            <w:tcW w:w="3960" w:type="dxa"/>
            <w:vMerge w:val="restart"/>
            <w:tcBorders>
              <w:top w:val="single" w:sz="6" w:space="0" w:color="auto"/>
              <w:left w:val="single" w:sz="6" w:space="0" w:color="auto"/>
              <w:bottom w:val="nil"/>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Показатели</w:t>
            </w:r>
          </w:p>
        </w:tc>
        <w:tc>
          <w:tcPr>
            <w:tcW w:w="5538" w:type="dxa"/>
            <w:gridSpan w:val="4"/>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Группы по оплате труда руководителей </w:t>
            </w:r>
            <w:r w:rsidRPr="00D55226">
              <w:rPr>
                <w:rFonts w:ascii="Times New Roman" w:hAnsi="Times New Roman" w:cs="Times New Roman"/>
                <w:sz w:val="26"/>
                <w:szCs w:val="26"/>
              </w:rPr>
              <w:br/>
              <w:t>учреждений</w:t>
            </w:r>
          </w:p>
        </w:tc>
      </w:tr>
      <w:tr w:rsidR="00C712C2" w:rsidRPr="00D55226" w:rsidTr="006F01C6">
        <w:trPr>
          <w:cantSplit/>
          <w:trHeight w:val="240"/>
        </w:trPr>
        <w:tc>
          <w:tcPr>
            <w:tcW w:w="3960" w:type="dxa"/>
            <w:vMerge/>
            <w:tcBorders>
              <w:top w:val="nil"/>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p>
        </w:tc>
        <w:tc>
          <w:tcPr>
            <w:tcW w:w="1260"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I</w:t>
            </w:r>
          </w:p>
        </w:tc>
        <w:tc>
          <w:tcPr>
            <w:tcW w:w="1413"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II</w:t>
            </w:r>
          </w:p>
        </w:tc>
        <w:tc>
          <w:tcPr>
            <w:tcW w:w="1467"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III</w:t>
            </w:r>
          </w:p>
        </w:tc>
        <w:tc>
          <w:tcPr>
            <w:tcW w:w="1398"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IV</w:t>
            </w:r>
          </w:p>
        </w:tc>
      </w:tr>
      <w:tr w:rsidR="00C712C2" w:rsidRPr="00D55226" w:rsidTr="006F01C6">
        <w:trPr>
          <w:cantSplit/>
          <w:trHeight w:val="360"/>
        </w:trPr>
        <w:tc>
          <w:tcPr>
            <w:tcW w:w="3960" w:type="dxa"/>
            <w:tcBorders>
              <w:top w:val="single" w:sz="6" w:space="0" w:color="auto"/>
              <w:left w:val="single" w:sz="6" w:space="0" w:color="auto"/>
              <w:bottom w:val="single" w:sz="6" w:space="0" w:color="auto"/>
              <w:right w:val="single" w:sz="6" w:space="0" w:color="auto"/>
            </w:tcBorders>
          </w:tcPr>
          <w:p w:rsidR="00C712C2" w:rsidRPr="00D55226" w:rsidRDefault="00C712C2" w:rsidP="006F01C6">
            <w:pPr>
              <w:pStyle w:val="ConsPlusCell"/>
              <w:rPr>
                <w:rFonts w:ascii="Times New Roman" w:hAnsi="Times New Roman" w:cs="Times New Roman"/>
                <w:sz w:val="26"/>
                <w:szCs w:val="26"/>
              </w:rPr>
            </w:pPr>
            <w:r w:rsidRPr="00D55226">
              <w:rPr>
                <w:rFonts w:ascii="Times New Roman" w:hAnsi="Times New Roman" w:cs="Times New Roman"/>
                <w:sz w:val="26"/>
                <w:szCs w:val="26"/>
              </w:rPr>
              <w:t>Численность работников в учреждении, чел.</w:t>
            </w:r>
          </w:p>
        </w:tc>
        <w:tc>
          <w:tcPr>
            <w:tcW w:w="1260"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свыше 50</w:t>
            </w:r>
          </w:p>
        </w:tc>
        <w:tc>
          <w:tcPr>
            <w:tcW w:w="1413"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31-50</w:t>
            </w:r>
          </w:p>
        </w:tc>
        <w:tc>
          <w:tcPr>
            <w:tcW w:w="1467"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10-30</w:t>
            </w:r>
          </w:p>
        </w:tc>
        <w:tc>
          <w:tcPr>
            <w:tcW w:w="1398" w:type="dxa"/>
            <w:tcBorders>
              <w:top w:val="single" w:sz="6" w:space="0" w:color="auto"/>
              <w:left w:val="single" w:sz="6" w:space="0" w:color="auto"/>
              <w:bottom w:val="single" w:sz="6" w:space="0" w:color="auto"/>
              <w:right w:val="single" w:sz="6"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менее 10</w:t>
            </w:r>
          </w:p>
        </w:tc>
      </w:tr>
    </w:tbl>
    <w:p w:rsidR="00FD35D1" w:rsidRDefault="00FD35D1" w:rsidP="00C712C2">
      <w:pPr>
        <w:ind w:left="540"/>
        <w:jc w:val="center"/>
        <w:rPr>
          <w:sz w:val="26"/>
          <w:szCs w:val="26"/>
        </w:rPr>
      </w:pPr>
    </w:p>
    <w:p w:rsidR="00C712C2" w:rsidRPr="00D55226" w:rsidRDefault="00C712C2" w:rsidP="00C712C2">
      <w:pPr>
        <w:ind w:left="540"/>
        <w:jc w:val="center"/>
        <w:rPr>
          <w:sz w:val="26"/>
          <w:szCs w:val="26"/>
        </w:rPr>
      </w:pPr>
      <w:r>
        <w:rPr>
          <w:sz w:val="26"/>
          <w:szCs w:val="26"/>
        </w:rPr>
        <w:lastRenderedPageBreak/>
        <w:t xml:space="preserve">4. </w:t>
      </w:r>
      <w:r w:rsidRPr="00D55226">
        <w:rPr>
          <w:sz w:val="26"/>
          <w:szCs w:val="26"/>
        </w:rPr>
        <w:t>Музей:</w:t>
      </w:r>
    </w:p>
    <w:p w:rsidR="00C712C2" w:rsidRPr="00D55226" w:rsidRDefault="00C712C2" w:rsidP="00C712C2">
      <w:pPr>
        <w:ind w:left="720"/>
        <w:rPr>
          <w:sz w:val="26"/>
          <w:szCs w:val="26"/>
        </w:rPr>
      </w:pPr>
    </w:p>
    <w:tbl>
      <w:tblPr>
        <w:tblW w:w="9522" w:type="dxa"/>
        <w:tblInd w:w="103" w:type="dxa"/>
        <w:tblLook w:val="04A0" w:firstRow="1" w:lastRow="0" w:firstColumn="1" w:lastColumn="0" w:noHBand="0" w:noVBand="1"/>
      </w:tblPr>
      <w:tblGrid>
        <w:gridCol w:w="3425"/>
        <w:gridCol w:w="1675"/>
        <w:gridCol w:w="1407"/>
        <w:gridCol w:w="1608"/>
        <w:gridCol w:w="1407"/>
      </w:tblGrid>
      <w:tr w:rsidR="00C712C2" w:rsidRPr="00D55226" w:rsidTr="006F01C6">
        <w:trPr>
          <w:trHeight w:val="285"/>
        </w:trPr>
        <w:tc>
          <w:tcPr>
            <w:tcW w:w="3425" w:type="dxa"/>
            <w:vMerge w:val="restart"/>
            <w:tcBorders>
              <w:top w:val="single" w:sz="4" w:space="0" w:color="auto"/>
              <w:left w:val="single" w:sz="4" w:space="0" w:color="auto"/>
              <w:bottom w:val="single" w:sz="4" w:space="0" w:color="auto"/>
              <w:right w:val="single" w:sz="4" w:space="0" w:color="auto"/>
            </w:tcBorders>
            <w:noWrap/>
            <w:vAlign w:val="center"/>
          </w:tcPr>
          <w:p w:rsidR="00C712C2" w:rsidRPr="00D55226" w:rsidRDefault="00C712C2" w:rsidP="006F01C6">
            <w:pPr>
              <w:jc w:val="center"/>
              <w:rPr>
                <w:color w:val="000000"/>
                <w:sz w:val="26"/>
                <w:szCs w:val="26"/>
              </w:rPr>
            </w:pPr>
            <w:r w:rsidRPr="00D55226">
              <w:rPr>
                <w:color w:val="000000"/>
                <w:sz w:val="26"/>
                <w:szCs w:val="26"/>
              </w:rPr>
              <w:t>Показатели</w:t>
            </w:r>
          </w:p>
        </w:tc>
        <w:tc>
          <w:tcPr>
            <w:tcW w:w="6097" w:type="dxa"/>
            <w:gridSpan w:val="4"/>
            <w:tcBorders>
              <w:top w:val="single" w:sz="4" w:space="0" w:color="auto"/>
              <w:left w:val="single" w:sz="4" w:space="0" w:color="auto"/>
              <w:bottom w:val="single" w:sz="4" w:space="0" w:color="auto"/>
              <w:right w:val="single" w:sz="4" w:space="0" w:color="auto"/>
            </w:tcBorders>
            <w:noWrap/>
            <w:vAlign w:val="center"/>
          </w:tcPr>
          <w:p w:rsidR="00C712C2" w:rsidRPr="00D55226" w:rsidRDefault="00C712C2" w:rsidP="006F01C6">
            <w:pPr>
              <w:jc w:val="center"/>
              <w:rPr>
                <w:color w:val="000000"/>
                <w:sz w:val="26"/>
                <w:szCs w:val="26"/>
              </w:rPr>
            </w:pPr>
            <w:r w:rsidRPr="00D55226">
              <w:rPr>
                <w:color w:val="000000"/>
                <w:sz w:val="26"/>
                <w:szCs w:val="26"/>
              </w:rPr>
              <w:t>Группы по оплате труда руководителей учреждений</w:t>
            </w:r>
          </w:p>
        </w:tc>
      </w:tr>
      <w:tr w:rsidR="00C712C2" w:rsidRPr="00D55226" w:rsidTr="006F01C6">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rPr>
                <w:color w:val="000000"/>
                <w:sz w:val="26"/>
                <w:szCs w:val="26"/>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C712C2" w:rsidRPr="00D55226" w:rsidRDefault="00C712C2" w:rsidP="006F01C6">
            <w:pPr>
              <w:jc w:val="center"/>
              <w:rPr>
                <w:sz w:val="26"/>
                <w:szCs w:val="26"/>
              </w:rPr>
            </w:pPr>
            <w:r w:rsidRPr="00D55226">
              <w:rPr>
                <w:sz w:val="26"/>
                <w:szCs w:val="26"/>
              </w:rPr>
              <w:t>I</w:t>
            </w:r>
          </w:p>
        </w:tc>
        <w:tc>
          <w:tcPr>
            <w:tcW w:w="1407" w:type="dxa"/>
            <w:tcBorders>
              <w:top w:val="single" w:sz="4" w:space="0" w:color="auto"/>
              <w:left w:val="single" w:sz="4" w:space="0" w:color="auto"/>
              <w:bottom w:val="single" w:sz="4" w:space="0" w:color="auto"/>
              <w:right w:val="single" w:sz="4" w:space="0" w:color="auto"/>
            </w:tcBorders>
            <w:noWrap/>
            <w:vAlign w:val="bottom"/>
          </w:tcPr>
          <w:p w:rsidR="00C712C2" w:rsidRPr="00D55226" w:rsidRDefault="00C712C2" w:rsidP="006F01C6">
            <w:pPr>
              <w:jc w:val="center"/>
              <w:rPr>
                <w:sz w:val="26"/>
                <w:szCs w:val="26"/>
              </w:rPr>
            </w:pPr>
            <w:r w:rsidRPr="00D55226">
              <w:rPr>
                <w:sz w:val="26"/>
                <w:szCs w:val="26"/>
              </w:rPr>
              <w:t>II</w:t>
            </w:r>
          </w:p>
        </w:tc>
        <w:tc>
          <w:tcPr>
            <w:tcW w:w="1608" w:type="dxa"/>
            <w:tcBorders>
              <w:top w:val="single" w:sz="4" w:space="0" w:color="auto"/>
              <w:left w:val="single" w:sz="4" w:space="0" w:color="auto"/>
              <w:bottom w:val="single" w:sz="4" w:space="0" w:color="auto"/>
              <w:right w:val="single" w:sz="4" w:space="0" w:color="auto"/>
            </w:tcBorders>
            <w:noWrap/>
            <w:vAlign w:val="bottom"/>
          </w:tcPr>
          <w:p w:rsidR="00C712C2" w:rsidRPr="00D55226" w:rsidRDefault="00C712C2" w:rsidP="006F01C6">
            <w:pPr>
              <w:jc w:val="center"/>
              <w:rPr>
                <w:sz w:val="26"/>
                <w:szCs w:val="26"/>
              </w:rPr>
            </w:pPr>
            <w:r w:rsidRPr="00D55226">
              <w:rPr>
                <w:sz w:val="26"/>
                <w:szCs w:val="26"/>
              </w:rPr>
              <w:t>III</w:t>
            </w:r>
          </w:p>
        </w:tc>
        <w:tc>
          <w:tcPr>
            <w:tcW w:w="1407" w:type="dxa"/>
            <w:tcBorders>
              <w:top w:val="single" w:sz="4" w:space="0" w:color="auto"/>
              <w:left w:val="single" w:sz="4" w:space="0" w:color="auto"/>
              <w:bottom w:val="single" w:sz="4" w:space="0" w:color="auto"/>
              <w:right w:val="single" w:sz="4" w:space="0" w:color="auto"/>
            </w:tcBorders>
            <w:noWrap/>
            <w:vAlign w:val="bottom"/>
          </w:tcPr>
          <w:p w:rsidR="00C712C2" w:rsidRPr="00D55226" w:rsidRDefault="00C712C2" w:rsidP="006F01C6">
            <w:pPr>
              <w:jc w:val="center"/>
              <w:rPr>
                <w:sz w:val="26"/>
                <w:szCs w:val="26"/>
              </w:rPr>
            </w:pPr>
            <w:r w:rsidRPr="00D55226">
              <w:rPr>
                <w:sz w:val="26"/>
                <w:szCs w:val="26"/>
              </w:rPr>
              <w:t>IV</w:t>
            </w:r>
          </w:p>
        </w:tc>
      </w:tr>
      <w:tr w:rsidR="00C712C2" w:rsidRPr="00D55226" w:rsidTr="006F01C6">
        <w:trPr>
          <w:trHeight w:val="776"/>
        </w:trPr>
        <w:tc>
          <w:tcPr>
            <w:tcW w:w="3425"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rPr>
                <w:color w:val="000000"/>
                <w:sz w:val="26"/>
                <w:szCs w:val="26"/>
              </w:rPr>
            </w:pPr>
            <w:r w:rsidRPr="00D55226">
              <w:rPr>
                <w:color w:val="000000"/>
                <w:sz w:val="26"/>
                <w:szCs w:val="26"/>
              </w:rPr>
              <w:t>Количество экспонатов основного фонда, тыс. ед.</w:t>
            </w:r>
          </w:p>
        </w:tc>
        <w:tc>
          <w:tcPr>
            <w:tcW w:w="1675" w:type="dxa"/>
            <w:tcBorders>
              <w:top w:val="single" w:sz="4" w:space="0" w:color="auto"/>
              <w:left w:val="single" w:sz="4" w:space="0" w:color="auto"/>
              <w:bottom w:val="single" w:sz="4" w:space="0" w:color="auto"/>
              <w:right w:val="single" w:sz="4" w:space="0" w:color="auto"/>
            </w:tcBorders>
            <w:noWrap/>
            <w:vAlign w:val="center"/>
          </w:tcPr>
          <w:p w:rsidR="00C712C2" w:rsidRPr="00D55226" w:rsidRDefault="00C712C2" w:rsidP="006F01C6">
            <w:pPr>
              <w:jc w:val="center"/>
              <w:rPr>
                <w:color w:val="000000"/>
                <w:sz w:val="26"/>
                <w:szCs w:val="26"/>
              </w:rPr>
            </w:pPr>
            <w:r w:rsidRPr="00D55226">
              <w:rPr>
                <w:color w:val="000000"/>
                <w:sz w:val="26"/>
                <w:szCs w:val="26"/>
              </w:rPr>
              <w:t>свыше 130</w:t>
            </w:r>
          </w:p>
        </w:tc>
        <w:tc>
          <w:tcPr>
            <w:tcW w:w="1407" w:type="dxa"/>
            <w:tcBorders>
              <w:top w:val="single" w:sz="4" w:space="0" w:color="auto"/>
              <w:left w:val="single" w:sz="4" w:space="0" w:color="auto"/>
              <w:bottom w:val="single" w:sz="4" w:space="0" w:color="auto"/>
              <w:right w:val="single" w:sz="4" w:space="0" w:color="auto"/>
            </w:tcBorders>
            <w:noWrap/>
            <w:vAlign w:val="center"/>
          </w:tcPr>
          <w:p w:rsidR="00C712C2" w:rsidRPr="00D55226" w:rsidRDefault="00C712C2" w:rsidP="006F01C6">
            <w:pPr>
              <w:jc w:val="center"/>
              <w:rPr>
                <w:color w:val="000000"/>
                <w:sz w:val="26"/>
                <w:szCs w:val="26"/>
              </w:rPr>
            </w:pPr>
            <w:r w:rsidRPr="00D55226">
              <w:rPr>
                <w:color w:val="000000"/>
                <w:sz w:val="26"/>
                <w:szCs w:val="26"/>
              </w:rPr>
              <w:t>Свыше 60 до 130</w:t>
            </w:r>
          </w:p>
        </w:tc>
        <w:tc>
          <w:tcPr>
            <w:tcW w:w="1608" w:type="dxa"/>
            <w:tcBorders>
              <w:top w:val="single" w:sz="4" w:space="0" w:color="auto"/>
              <w:left w:val="single" w:sz="4" w:space="0" w:color="auto"/>
              <w:bottom w:val="single" w:sz="4" w:space="0" w:color="auto"/>
              <w:right w:val="single" w:sz="4" w:space="0" w:color="auto"/>
            </w:tcBorders>
            <w:noWrap/>
            <w:vAlign w:val="center"/>
          </w:tcPr>
          <w:p w:rsidR="00C712C2" w:rsidRPr="00D55226" w:rsidRDefault="00C712C2" w:rsidP="006F01C6">
            <w:pPr>
              <w:jc w:val="center"/>
              <w:rPr>
                <w:color w:val="000000"/>
                <w:sz w:val="26"/>
                <w:szCs w:val="26"/>
              </w:rPr>
            </w:pPr>
            <w:r w:rsidRPr="00D55226">
              <w:rPr>
                <w:color w:val="000000"/>
                <w:sz w:val="26"/>
                <w:szCs w:val="26"/>
              </w:rPr>
              <w:t>Свыше 20 до 60</w:t>
            </w:r>
          </w:p>
        </w:tc>
        <w:tc>
          <w:tcPr>
            <w:tcW w:w="1407" w:type="dxa"/>
            <w:tcBorders>
              <w:top w:val="single" w:sz="4" w:space="0" w:color="auto"/>
              <w:left w:val="single" w:sz="4" w:space="0" w:color="auto"/>
              <w:bottom w:val="single" w:sz="4" w:space="0" w:color="auto"/>
              <w:right w:val="single" w:sz="4" w:space="0" w:color="auto"/>
            </w:tcBorders>
            <w:noWrap/>
            <w:vAlign w:val="center"/>
          </w:tcPr>
          <w:p w:rsidR="00C712C2" w:rsidRPr="00D55226" w:rsidRDefault="00C712C2" w:rsidP="006F01C6">
            <w:pPr>
              <w:jc w:val="center"/>
              <w:rPr>
                <w:color w:val="000000"/>
                <w:sz w:val="26"/>
                <w:szCs w:val="26"/>
              </w:rPr>
            </w:pPr>
            <w:r w:rsidRPr="00D55226">
              <w:rPr>
                <w:color w:val="000000"/>
                <w:sz w:val="26"/>
                <w:szCs w:val="26"/>
              </w:rPr>
              <w:t>От 5 до 20</w:t>
            </w:r>
          </w:p>
        </w:tc>
      </w:tr>
      <w:tr w:rsidR="00C712C2" w:rsidRPr="00D55226" w:rsidTr="006F01C6">
        <w:trPr>
          <w:trHeight w:val="829"/>
        </w:trPr>
        <w:tc>
          <w:tcPr>
            <w:tcW w:w="3425"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rPr>
                <w:color w:val="000000"/>
                <w:sz w:val="26"/>
                <w:szCs w:val="26"/>
              </w:rPr>
            </w:pPr>
            <w:r w:rsidRPr="00D55226">
              <w:rPr>
                <w:color w:val="000000"/>
                <w:sz w:val="26"/>
                <w:szCs w:val="26"/>
              </w:rPr>
              <w:t>Количество массовых мероприятий, ед.</w:t>
            </w:r>
          </w:p>
        </w:tc>
        <w:tc>
          <w:tcPr>
            <w:tcW w:w="1675" w:type="dxa"/>
            <w:tcBorders>
              <w:top w:val="single" w:sz="4" w:space="0" w:color="auto"/>
              <w:left w:val="single" w:sz="4" w:space="0" w:color="auto"/>
              <w:bottom w:val="single" w:sz="4" w:space="0" w:color="auto"/>
              <w:right w:val="single" w:sz="4" w:space="0" w:color="auto"/>
            </w:tcBorders>
            <w:noWrap/>
            <w:vAlign w:val="center"/>
          </w:tcPr>
          <w:p w:rsidR="00C712C2" w:rsidRPr="00D55226" w:rsidRDefault="00C712C2" w:rsidP="006F01C6">
            <w:pPr>
              <w:jc w:val="center"/>
              <w:rPr>
                <w:color w:val="000000"/>
                <w:sz w:val="26"/>
                <w:szCs w:val="26"/>
              </w:rPr>
            </w:pPr>
            <w:r w:rsidRPr="00D55226">
              <w:rPr>
                <w:color w:val="000000"/>
                <w:sz w:val="26"/>
                <w:szCs w:val="26"/>
              </w:rPr>
              <w:t>свыше 180</w:t>
            </w:r>
          </w:p>
        </w:tc>
        <w:tc>
          <w:tcPr>
            <w:tcW w:w="1407" w:type="dxa"/>
            <w:tcBorders>
              <w:top w:val="single" w:sz="4" w:space="0" w:color="auto"/>
              <w:left w:val="single" w:sz="4" w:space="0" w:color="auto"/>
              <w:bottom w:val="single" w:sz="4" w:space="0" w:color="auto"/>
              <w:right w:val="single" w:sz="4" w:space="0" w:color="auto"/>
            </w:tcBorders>
            <w:noWrap/>
            <w:vAlign w:val="center"/>
          </w:tcPr>
          <w:p w:rsidR="00C712C2" w:rsidRPr="00D55226" w:rsidRDefault="00C712C2" w:rsidP="006F01C6">
            <w:pPr>
              <w:jc w:val="center"/>
              <w:rPr>
                <w:color w:val="000000"/>
                <w:sz w:val="26"/>
                <w:szCs w:val="26"/>
              </w:rPr>
            </w:pPr>
            <w:r w:rsidRPr="00D55226">
              <w:rPr>
                <w:color w:val="000000"/>
                <w:sz w:val="26"/>
                <w:szCs w:val="26"/>
              </w:rPr>
              <w:t>Свыше 130 до 180</w:t>
            </w:r>
          </w:p>
        </w:tc>
        <w:tc>
          <w:tcPr>
            <w:tcW w:w="1608" w:type="dxa"/>
            <w:tcBorders>
              <w:top w:val="single" w:sz="4" w:space="0" w:color="auto"/>
              <w:left w:val="single" w:sz="4" w:space="0" w:color="auto"/>
              <w:bottom w:val="single" w:sz="4" w:space="0" w:color="auto"/>
              <w:right w:val="single" w:sz="4" w:space="0" w:color="auto"/>
            </w:tcBorders>
            <w:noWrap/>
            <w:vAlign w:val="center"/>
          </w:tcPr>
          <w:p w:rsidR="00C712C2" w:rsidRPr="00D55226" w:rsidRDefault="00C712C2" w:rsidP="006F01C6">
            <w:pPr>
              <w:jc w:val="center"/>
              <w:rPr>
                <w:color w:val="000000"/>
                <w:sz w:val="26"/>
                <w:szCs w:val="26"/>
              </w:rPr>
            </w:pPr>
            <w:r w:rsidRPr="00D55226">
              <w:rPr>
                <w:color w:val="000000"/>
                <w:sz w:val="26"/>
                <w:szCs w:val="26"/>
              </w:rPr>
              <w:t>Свыше 80 до 130</w:t>
            </w:r>
          </w:p>
        </w:tc>
        <w:tc>
          <w:tcPr>
            <w:tcW w:w="1407" w:type="dxa"/>
            <w:tcBorders>
              <w:top w:val="single" w:sz="4" w:space="0" w:color="auto"/>
              <w:left w:val="single" w:sz="4" w:space="0" w:color="auto"/>
              <w:bottom w:val="single" w:sz="4" w:space="0" w:color="auto"/>
              <w:right w:val="single" w:sz="4" w:space="0" w:color="auto"/>
            </w:tcBorders>
            <w:noWrap/>
            <w:vAlign w:val="center"/>
          </w:tcPr>
          <w:p w:rsidR="00C712C2" w:rsidRPr="00D55226" w:rsidRDefault="00C712C2" w:rsidP="006F01C6">
            <w:pPr>
              <w:jc w:val="center"/>
              <w:rPr>
                <w:color w:val="000000"/>
                <w:sz w:val="26"/>
                <w:szCs w:val="26"/>
              </w:rPr>
            </w:pPr>
            <w:r w:rsidRPr="00D55226">
              <w:rPr>
                <w:color w:val="000000"/>
                <w:sz w:val="26"/>
                <w:szCs w:val="26"/>
              </w:rPr>
              <w:t>От 40 до 80</w:t>
            </w:r>
          </w:p>
        </w:tc>
      </w:tr>
      <w:tr w:rsidR="00C712C2" w:rsidRPr="00D55226" w:rsidTr="006F01C6">
        <w:trPr>
          <w:trHeight w:val="842"/>
        </w:trPr>
        <w:tc>
          <w:tcPr>
            <w:tcW w:w="3425"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rPr>
                <w:color w:val="000000"/>
                <w:sz w:val="26"/>
                <w:szCs w:val="26"/>
              </w:rPr>
            </w:pPr>
            <w:r w:rsidRPr="00D55226">
              <w:rPr>
                <w:color w:val="000000"/>
                <w:sz w:val="26"/>
                <w:szCs w:val="26"/>
              </w:rPr>
              <w:t>Количество посетителей в год, тыс. человек</w:t>
            </w:r>
          </w:p>
        </w:tc>
        <w:tc>
          <w:tcPr>
            <w:tcW w:w="1675" w:type="dxa"/>
            <w:tcBorders>
              <w:top w:val="single" w:sz="4" w:space="0" w:color="auto"/>
              <w:left w:val="single" w:sz="4" w:space="0" w:color="auto"/>
              <w:bottom w:val="single" w:sz="4" w:space="0" w:color="auto"/>
              <w:right w:val="single" w:sz="4" w:space="0" w:color="auto"/>
            </w:tcBorders>
            <w:noWrap/>
            <w:vAlign w:val="center"/>
          </w:tcPr>
          <w:p w:rsidR="00C712C2" w:rsidRPr="00D55226" w:rsidRDefault="00C712C2" w:rsidP="006F01C6">
            <w:pPr>
              <w:jc w:val="center"/>
              <w:rPr>
                <w:color w:val="000000"/>
                <w:sz w:val="26"/>
                <w:szCs w:val="26"/>
              </w:rPr>
            </w:pPr>
            <w:r w:rsidRPr="00D55226">
              <w:rPr>
                <w:color w:val="000000"/>
                <w:sz w:val="26"/>
                <w:szCs w:val="26"/>
              </w:rPr>
              <w:t>Свыше 300</w:t>
            </w:r>
          </w:p>
        </w:tc>
        <w:tc>
          <w:tcPr>
            <w:tcW w:w="1407" w:type="dxa"/>
            <w:tcBorders>
              <w:top w:val="single" w:sz="4" w:space="0" w:color="auto"/>
              <w:left w:val="single" w:sz="4" w:space="0" w:color="auto"/>
              <w:bottom w:val="single" w:sz="4" w:space="0" w:color="auto"/>
              <w:right w:val="single" w:sz="4" w:space="0" w:color="auto"/>
            </w:tcBorders>
            <w:noWrap/>
            <w:vAlign w:val="center"/>
          </w:tcPr>
          <w:p w:rsidR="00C712C2" w:rsidRPr="00D55226" w:rsidRDefault="00C712C2" w:rsidP="006F01C6">
            <w:pPr>
              <w:jc w:val="center"/>
              <w:rPr>
                <w:color w:val="000000"/>
                <w:sz w:val="26"/>
                <w:szCs w:val="26"/>
              </w:rPr>
            </w:pPr>
            <w:r w:rsidRPr="00D55226">
              <w:rPr>
                <w:color w:val="000000"/>
                <w:sz w:val="26"/>
                <w:szCs w:val="26"/>
              </w:rPr>
              <w:t>Свыше 150 до 300</w:t>
            </w:r>
          </w:p>
        </w:tc>
        <w:tc>
          <w:tcPr>
            <w:tcW w:w="1608" w:type="dxa"/>
            <w:tcBorders>
              <w:top w:val="single" w:sz="4" w:space="0" w:color="auto"/>
              <w:left w:val="single" w:sz="4" w:space="0" w:color="auto"/>
              <w:bottom w:val="single" w:sz="4" w:space="0" w:color="auto"/>
              <w:right w:val="single" w:sz="4" w:space="0" w:color="auto"/>
            </w:tcBorders>
            <w:noWrap/>
            <w:vAlign w:val="center"/>
          </w:tcPr>
          <w:p w:rsidR="00C712C2" w:rsidRPr="00D55226" w:rsidRDefault="00C712C2" w:rsidP="006F01C6">
            <w:pPr>
              <w:jc w:val="center"/>
              <w:rPr>
                <w:color w:val="000000"/>
                <w:sz w:val="26"/>
                <w:szCs w:val="26"/>
              </w:rPr>
            </w:pPr>
            <w:r w:rsidRPr="00D55226">
              <w:rPr>
                <w:color w:val="000000"/>
                <w:sz w:val="26"/>
                <w:szCs w:val="26"/>
              </w:rPr>
              <w:t>Свыше 80 до 150</w:t>
            </w:r>
          </w:p>
        </w:tc>
        <w:tc>
          <w:tcPr>
            <w:tcW w:w="1407" w:type="dxa"/>
            <w:tcBorders>
              <w:top w:val="single" w:sz="4" w:space="0" w:color="auto"/>
              <w:left w:val="single" w:sz="4" w:space="0" w:color="auto"/>
              <w:bottom w:val="single" w:sz="4" w:space="0" w:color="auto"/>
              <w:right w:val="single" w:sz="4" w:space="0" w:color="auto"/>
            </w:tcBorders>
            <w:noWrap/>
            <w:vAlign w:val="center"/>
          </w:tcPr>
          <w:p w:rsidR="00C712C2" w:rsidRPr="00D55226" w:rsidRDefault="00C712C2" w:rsidP="006F01C6">
            <w:pPr>
              <w:jc w:val="center"/>
              <w:rPr>
                <w:color w:val="000000"/>
                <w:sz w:val="26"/>
                <w:szCs w:val="26"/>
              </w:rPr>
            </w:pPr>
            <w:r w:rsidRPr="00D55226">
              <w:rPr>
                <w:color w:val="000000"/>
                <w:sz w:val="26"/>
                <w:szCs w:val="26"/>
              </w:rPr>
              <w:t>От 20 до 80</w:t>
            </w:r>
          </w:p>
        </w:tc>
      </w:tr>
    </w:tbl>
    <w:p w:rsidR="00C712C2" w:rsidRPr="00D55226" w:rsidRDefault="00C712C2" w:rsidP="00C712C2">
      <w:pPr>
        <w:autoSpaceDE w:val="0"/>
        <w:autoSpaceDN w:val="0"/>
        <w:adjustRightInd w:val="0"/>
        <w:jc w:val="center"/>
        <w:outlineLvl w:val="0"/>
        <w:rPr>
          <w:sz w:val="26"/>
          <w:szCs w:val="26"/>
        </w:rPr>
      </w:pPr>
    </w:p>
    <w:p w:rsidR="00C712C2" w:rsidRPr="00D55226" w:rsidRDefault="00C712C2" w:rsidP="00C712C2">
      <w:pPr>
        <w:numPr>
          <w:ilvl w:val="0"/>
          <w:numId w:val="16"/>
        </w:numPr>
        <w:autoSpaceDE w:val="0"/>
        <w:autoSpaceDN w:val="0"/>
        <w:adjustRightInd w:val="0"/>
        <w:outlineLvl w:val="1"/>
        <w:rPr>
          <w:sz w:val="26"/>
          <w:szCs w:val="26"/>
        </w:rPr>
      </w:pPr>
      <w:r w:rsidRPr="00D55226">
        <w:rPr>
          <w:sz w:val="26"/>
          <w:szCs w:val="26"/>
        </w:rPr>
        <w:t>Учреждения, осуществляющие деятельность в сфере образования</w:t>
      </w:r>
    </w:p>
    <w:p w:rsidR="00C712C2" w:rsidRPr="00D55226" w:rsidRDefault="00C712C2" w:rsidP="00C712C2">
      <w:pPr>
        <w:autoSpaceDE w:val="0"/>
        <w:autoSpaceDN w:val="0"/>
        <w:adjustRightInd w:val="0"/>
        <w:jc w:val="center"/>
        <w:outlineLvl w:val="0"/>
        <w:rPr>
          <w:sz w:val="26"/>
          <w:szCs w:val="26"/>
        </w:rPr>
      </w:pPr>
      <w:r w:rsidRPr="00D55226">
        <w:rPr>
          <w:sz w:val="26"/>
          <w:szCs w:val="26"/>
        </w:rPr>
        <w:t xml:space="preserve">общеобразовательные учреждения (начального общего, основного    </w:t>
      </w:r>
      <w:r w:rsidRPr="00D55226">
        <w:rPr>
          <w:sz w:val="26"/>
          <w:szCs w:val="26"/>
        </w:rPr>
        <w:br/>
        <w:t>общего, среднего общего образования):</w:t>
      </w:r>
    </w:p>
    <w:p w:rsidR="00C712C2" w:rsidRPr="00D55226" w:rsidRDefault="00C712C2" w:rsidP="00C712C2">
      <w:pPr>
        <w:autoSpaceDE w:val="0"/>
        <w:autoSpaceDN w:val="0"/>
        <w:adjustRightInd w:val="0"/>
        <w:jc w:val="center"/>
        <w:outlineLvl w:val="0"/>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1892"/>
        <w:gridCol w:w="1419"/>
        <w:gridCol w:w="1577"/>
        <w:gridCol w:w="1542"/>
      </w:tblGrid>
      <w:tr w:rsidR="00C712C2" w:rsidRPr="00D55226" w:rsidTr="006F01C6">
        <w:trPr>
          <w:trHeight w:val="773"/>
        </w:trPr>
        <w:tc>
          <w:tcPr>
            <w:tcW w:w="2736" w:type="dxa"/>
            <w:vMerge w:val="restart"/>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sz w:val="26"/>
                <w:szCs w:val="26"/>
              </w:rPr>
              <w:t>Показатели</w:t>
            </w:r>
          </w:p>
        </w:tc>
        <w:tc>
          <w:tcPr>
            <w:tcW w:w="6430" w:type="dxa"/>
            <w:gridSpan w:val="4"/>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color w:val="000000"/>
                <w:sz w:val="26"/>
                <w:szCs w:val="26"/>
              </w:rPr>
              <w:t>Группы по оплате труда руководителей учреждений (по сумме баллов)</w:t>
            </w:r>
          </w:p>
        </w:tc>
      </w:tr>
      <w:tr w:rsidR="00C712C2" w:rsidRPr="00D55226" w:rsidTr="006F01C6">
        <w:trPr>
          <w:trHeight w:val="421"/>
        </w:trPr>
        <w:tc>
          <w:tcPr>
            <w:tcW w:w="2736" w:type="dxa"/>
            <w:vMerge/>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p>
        </w:tc>
        <w:tc>
          <w:tcPr>
            <w:tcW w:w="1892"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sz w:val="26"/>
                <w:szCs w:val="26"/>
              </w:rPr>
              <w:t>I</w:t>
            </w:r>
          </w:p>
        </w:tc>
        <w:tc>
          <w:tcPr>
            <w:tcW w:w="1419"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sz w:val="26"/>
                <w:szCs w:val="26"/>
              </w:rPr>
              <w:t>II</w:t>
            </w:r>
          </w:p>
        </w:tc>
        <w:tc>
          <w:tcPr>
            <w:tcW w:w="1577"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sz w:val="26"/>
                <w:szCs w:val="26"/>
              </w:rPr>
              <w:t>III</w:t>
            </w:r>
          </w:p>
        </w:tc>
        <w:tc>
          <w:tcPr>
            <w:tcW w:w="1542"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sz w:val="26"/>
                <w:szCs w:val="26"/>
              </w:rPr>
              <w:t>IV</w:t>
            </w:r>
          </w:p>
        </w:tc>
      </w:tr>
      <w:tr w:rsidR="00C712C2" w:rsidRPr="00D55226" w:rsidTr="006F01C6">
        <w:trPr>
          <w:trHeight w:val="661"/>
        </w:trPr>
        <w:tc>
          <w:tcPr>
            <w:tcW w:w="9166" w:type="dxa"/>
            <w:gridSpan w:val="5"/>
            <w:tcBorders>
              <w:top w:val="single" w:sz="4" w:space="0" w:color="auto"/>
              <w:left w:val="single" w:sz="4" w:space="0" w:color="auto"/>
              <w:bottom w:val="single" w:sz="4" w:space="0" w:color="auto"/>
              <w:right w:val="single" w:sz="4" w:space="0" w:color="auto"/>
            </w:tcBorders>
            <w:vAlign w:val="center"/>
          </w:tcPr>
          <w:p w:rsidR="00C712C2" w:rsidRPr="00D55226" w:rsidRDefault="00C712C2" w:rsidP="00C712C2">
            <w:pPr>
              <w:pStyle w:val="afc"/>
              <w:numPr>
                <w:ilvl w:val="1"/>
                <w:numId w:val="16"/>
              </w:numPr>
              <w:autoSpaceDE w:val="0"/>
              <w:autoSpaceDN w:val="0"/>
              <w:adjustRightInd w:val="0"/>
              <w:ind w:left="34" w:firstLine="0"/>
              <w:jc w:val="center"/>
              <w:rPr>
                <w:rFonts w:ascii="Times New Roman" w:hAnsi="Times New Roman" w:cs="Times New Roman"/>
                <w:sz w:val="26"/>
                <w:szCs w:val="26"/>
              </w:rPr>
            </w:pPr>
            <w:r w:rsidRPr="00D55226">
              <w:rPr>
                <w:rFonts w:ascii="Times New Roman" w:hAnsi="Times New Roman" w:cs="Times New Roman"/>
                <w:sz w:val="26"/>
                <w:szCs w:val="26"/>
              </w:rPr>
              <w:t>Общеобразовательные учреждения (начального общего, основного общего, среднего (полного) общего образования)</w:t>
            </w:r>
          </w:p>
        </w:tc>
      </w:tr>
      <w:tr w:rsidR="00C712C2" w:rsidRPr="00D55226" w:rsidTr="006F01C6">
        <w:trPr>
          <w:trHeight w:val="672"/>
        </w:trPr>
        <w:tc>
          <w:tcPr>
            <w:tcW w:w="2736"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left"/>
              <w:rPr>
                <w:rFonts w:ascii="Times New Roman" w:hAnsi="Times New Roman" w:cs="Times New Roman"/>
                <w:sz w:val="26"/>
                <w:szCs w:val="26"/>
              </w:rPr>
            </w:pPr>
            <w:r w:rsidRPr="00D55226">
              <w:rPr>
                <w:rFonts w:ascii="Times New Roman" w:hAnsi="Times New Roman" w:cs="Times New Roman"/>
                <w:sz w:val="26"/>
                <w:szCs w:val="26"/>
              </w:rPr>
              <w:t>Количество баллов</w:t>
            </w:r>
          </w:p>
        </w:tc>
        <w:tc>
          <w:tcPr>
            <w:tcW w:w="1892"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свыше  </w:t>
            </w:r>
            <w:r w:rsidRPr="00D55226">
              <w:rPr>
                <w:rFonts w:ascii="Times New Roman" w:hAnsi="Times New Roman" w:cs="Times New Roman"/>
                <w:sz w:val="26"/>
                <w:szCs w:val="26"/>
              </w:rPr>
              <w:br/>
              <w:t>500</w:t>
            </w:r>
          </w:p>
        </w:tc>
        <w:tc>
          <w:tcPr>
            <w:tcW w:w="1419"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от 351   </w:t>
            </w:r>
            <w:r w:rsidRPr="00D55226">
              <w:rPr>
                <w:rFonts w:ascii="Times New Roman" w:hAnsi="Times New Roman" w:cs="Times New Roman"/>
                <w:sz w:val="26"/>
                <w:szCs w:val="26"/>
              </w:rPr>
              <w:br/>
              <w:t>до 500</w:t>
            </w:r>
          </w:p>
        </w:tc>
        <w:tc>
          <w:tcPr>
            <w:tcW w:w="1577"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от 201  </w:t>
            </w:r>
            <w:r w:rsidRPr="00D55226">
              <w:rPr>
                <w:rFonts w:ascii="Times New Roman" w:hAnsi="Times New Roman" w:cs="Times New Roman"/>
                <w:sz w:val="26"/>
                <w:szCs w:val="26"/>
              </w:rPr>
              <w:br/>
              <w:t>до 350</w:t>
            </w:r>
          </w:p>
        </w:tc>
        <w:tc>
          <w:tcPr>
            <w:tcW w:w="1542"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до 200</w:t>
            </w:r>
          </w:p>
        </w:tc>
      </w:tr>
      <w:tr w:rsidR="00C712C2" w:rsidRPr="00D55226" w:rsidTr="006F01C6">
        <w:trPr>
          <w:trHeight w:val="461"/>
        </w:trPr>
        <w:tc>
          <w:tcPr>
            <w:tcW w:w="9166" w:type="dxa"/>
            <w:gridSpan w:val="5"/>
            <w:tcBorders>
              <w:top w:val="single" w:sz="4" w:space="0" w:color="auto"/>
              <w:left w:val="single" w:sz="4" w:space="0" w:color="auto"/>
              <w:bottom w:val="single" w:sz="4" w:space="0" w:color="auto"/>
              <w:right w:val="single" w:sz="4" w:space="0" w:color="auto"/>
            </w:tcBorders>
            <w:vAlign w:val="center"/>
          </w:tcPr>
          <w:p w:rsidR="00C712C2" w:rsidRPr="00D55226" w:rsidRDefault="00C712C2" w:rsidP="00C712C2">
            <w:pPr>
              <w:pStyle w:val="ConsPlusCell"/>
              <w:numPr>
                <w:ilvl w:val="1"/>
                <w:numId w:val="16"/>
              </w:numPr>
              <w:autoSpaceDE w:val="0"/>
              <w:autoSpaceDN w:val="0"/>
              <w:adjustRightInd w:val="0"/>
              <w:ind w:hanging="1830"/>
              <w:jc w:val="center"/>
              <w:rPr>
                <w:rFonts w:ascii="Times New Roman" w:hAnsi="Times New Roman" w:cs="Times New Roman"/>
                <w:sz w:val="26"/>
                <w:szCs w:val="26"/>
              </w:rPr>
            </w:pPr>
            <w:r w:rsidRPr="00D55226">
              <w:rPr>
                <w:rFonts w:ascii="Times New Roman" w:hAnsi="Times New Roman" w:cs="Times New Roman"/>
                <w:sz w:val="26"/>
                <w:szCs w:val="26"/>
              </w:rPr>
              <w:t>Дошкольные образовательные учреждения</w:t>
            </w:r>
          </w:p>
        </w:tc>
      </w:tr>
      <w:tr w:rsidR="00C712C2" w:rsidRPr="00D55226" w:rsidTr="006F01C6">
        <w:trPr>
          <w:trHeight w:val="660"/>
        </w:trPr>
        <w:tc>
          <w:tcPr>
            <w:tcW w:w="2736"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left"/>
              <w:rPr>
                <w:rFonts w:ascii="Times New Roman" w:hAnsi="Times New Roman" w:cs="Times New Roman"/>
                <w:sz w:val="26"/>
                <w:szCs w:val="26"/>
              </w:rPr>
            </w:pPr>
            <w:r w:rsidRPr="00D55226">
              <w:rPr>
                <w:rFonts w:ascii="Times New Roman" w:hAnsi="Times New Roman" w:cs="Times New Roman"/>
                <w:sz w:val="26"/>
                <w:szCs w:val="26"/>
              </w:rPr>
              <w:t>Количество баллов</w:t>
            </w:r>
          </w:p>
        </w:tc>
        <w:tc>
          <w:tcPr>
            <w:tcW w:w="1892"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свыше  </w:t>
            </w:r>
            <w:r w:rsidRPr="00D55226">
              <w:rPr>
                <w:rFonts w:ascii="Times New Roman" w:hAnsi="Times New Roman" w:cs="Times New Roman"/>
                <w:sz w:val="26"/>
                <w:szCs w:val="26"/>
              </w:rPr>
              <w:br/>
              <w:t>350</w:t>
            </w:r>
          </w:p>
        </w:tc>
        <w:tc>
          <w:tcPr>
            <w:tcW w:w="1419"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от 251   </w:t>
            </w:r>
            <w:r w:rsidRPr="00D55226">
              <w:rPr>
                <w:rFonts w:ascii="Times New Roman" w:hAnsi="Times New Roman" w:cs="Times New Roman"/>
                <w:sz w:val="26"/>
                <w:szCs w:val="26"/>
              </w:rPr>
              <w:br/>
              <w:t>до 350</w:t>
            </w:r>
          </w:p>
        </w:tc>
        <w:tc>
          <w:tcPr>
            <w:tcW w:w="1577"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от 151  </w:t>
            </w:r>
            <w:r w:rsidRPr="00D55226">
              <w:rPr>
                <w:rFonts w:ascii="Times New Roman" w:hAnsi="Times New Roman" w:cs="Times New Roman"/>
                <w:sz w:val="26"/>
                <w:szCs w:val="26"/>
              </w:rPr>
              <w:br/>
              <w:t>до 250</w:t>
            </w:r>
          </w:p>
        </w:tc>
        <w:tc>
          <w:tcPr>
            <w:tcW w:w="1542"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до 150</w:t>
            </w:r>
          </w:p>
        </w:tc>
      </w:tr>
      <w:tr w:rsidR="00C712C2" w:rsidRPr="00D55226" w:rsidTr="006F01C6">
        <w:trPr>
          <w:trHeight w:val="457"/>
        </w:trPr>
        <w:tc>
          <w:tcPr>
            <w:tcW w:w="9166" w:type="dxa"/>
            <w:gridSpan w:val="5"/>
            <w:tcBorders>
              <w:top w:val="single" w:sz="4" w:space="0" w:color="auto"/>
              <w:left w:val="single" w:sz="4" w:space="0" w:color="auto"/>
              <w:bottom w:val="single" w:sz="4" w:space="0" w:color="auto"/>
              <w:right w:val="single" w:sz="4" w:space="0" w:color="auto"/>
            </w:tcBorders>
            <w:vAlign w:val="center"/>
          </w:tcPr>
          <w:p w:rsidR="00C712C2" w:rsidRPr="00D55226" w:rsidRDefault="00C712C2" w:rsidP="00C712C2">
            <w:pPr>
              <w:pStyle w:val="ConsPlusCell"/>
              <w:numPr>
                <w:ilvl w:val="1"/>
                <w:numId w:val="16"/>
              </w:numPr>
              <w:autoSpaceDE w:val="0"/>
              <w:autoSpaceDN w:val="0"/>
              <w:adjustRightInd w:val="0"/>
              <w:ind w:hanging="1830"/>
              <w:jc w:val="center"/>
              <w:rPr>
                <w:rFonts w:ascii="Times New Roman" w:hAnsi="Times New Roman" w:cs="Times New Roman"/>
                <w:sz w:val="26"/>
                <w:szCs w:val="26"/>
              </w:rPr>
            </w:pPr>
            <w:r w:rsidRPr="00D55226">
              <w:rPr>
                <w:rFonts w:ascii="Times New Roman" w:hAnsi="Times New Roman" w:cs="Times New Roman"/>
                <w:sz w:val="26"/>
                <w:szCs w:val="26"/>
              </w:rPr>
              <w:t xml:space="preserve">Образовательные учреждения дополнительного образования </w:t>
            </w:r>
          </w:p>
        </w:tc>
      </w:tr>
      <w:tr w:rsidR="00C712C2" w:rsidRPr="00416989" w:rsidTr="006F01C6">
        <w:trPr>
          <w:trHeight w:val="639"/>
        </w:trPr>
        <w:tc>
          <w:tcPr>
            <w:tcW w:w="2736"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afc"/>
              <w:jc w:val="left"/>
              <w:rPr>
                <w:rFonts w:ascii="Times New Roman" w:hAnsi="Times New Roman" w:cs="Times New Roman"/>
                <w:sz w:val="26"/>
                <w:szCs w:val="26"/>
              </w:rPr>
            </w:pPr>
            <w:r w:rsidRPr="00416989">
              <w:rPr>
                <w:rFonts w:ascii="Times New Roman" w:hAnsi="Times New Roman" w:cs="Times New Roman"/>
                <w:sz w:val="26"/>
                <w:szCs w:val="26"/>
              </w:rPr>
              <w:t>Количество баллов</w:t>
            </w:r>
          </w:p>
        </w:tc>
        <w:tc>
          <w:tcPr>
            <w:tcW w:w="1892"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afc"/>
              <w:jc w:val="center"/>
              <w:rPr>
                <w:rFonts w:ascii="Times New Roman" w:hAnsi="Times New Roman" w:cs="Times New Roman"/>
                <w:sz w:val="26"/>
                <w:szCs w:val="26"/>
              </w:rPr>
            </w:pPr>
            <w:r w:rsidRPr="00416989">
              <w:rPr>
                <w:rFonts w:ascii="Times New Roman" w:hAnsi="Times New Roman" w:cs="Times New Roman"/>
                <w:sz w:val="26"/>
                <w:szCs w:val="26"/>
              </w:rPr>
              <w:t>свыше 500</w:t>
            </w:r>
          </w:p>
        </w:tc>
        <w:tc>
          <w:tcPr>
            <w:tcW w:w="1419"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afc"/>
              <w:jc w:val="center"/>
              <w:rPr>
                <w:rFonts w:ascii="Times New Roman" w:hAnsi="Times New Roman" w:cs="Times New Roman"/>
                <w:sz w:val="26"/>
                <w:szCs w:val="26"/>
              </w:rPr>
            </w:pPr>
            <w:r w:rsidRPr="00416989">
              <w:rPr>
                <w:rFonts w:ascii="Times New Roman" w:hAnsi="Times New Roman" w:cs="Times New Roman"/>
                <w:sz w:val="26"/>
                <w:szCs w:val="26"/>
              </w:rPr>
              <w:t>от 351до 500</w:t>
            </w:r>
          </w:p>
        </w:tc>
        <w:tc>
          <w:tcPr>
            <w:tcW w:w="1577"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afc"/>
              <w:jc w:val="center"/>
              <w:rPr>
                <w:rFonts w:ascii="Times New Roman" w:hAnsi="Times New Roman" w:cs="Times New Roman"/>
                <w:sz w:val="26"/>
                <w:szCs w:val="26"/>
              </w:rPr>
            </w:pPr>
            <w:r w:rsidRPr="00416989">
              <w:rPr>
                <w:rFonts w:ascii="Times New Roman" w:hAnsi="Times New Roman" w:cs="Times New Roman"/>
                <w:sz w:val="26"/>
                <w:szCs w:val="26"/>
              </w:rPr>
              <w:t>от 201 до 350</w:t>
            </w:r>
          </w:p>
        </w:tc>
        <w:tc>
          <w:tcPr>
            <w:tcW w:w="1542"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afc"/>
              <w:jc w:val="center"/>
              <w:rPr>
                <w:rFonts w:ascii="Times New Roman" w:hAnsi="Times New Roman" w:cs="Times New Roman"/>
                <w:sz w:val="26"/>
                <w:szCs w:val="26"/>
              </w:rPr>
            </w:pPr>
            <w:r w:rsidRPr="00416989">
              <w:rPr>
                <w:rFonts w:ascii="Times New Roman" w:hAnsi="Times New Roman" w:cs="Times New Roman"/>
                <w:sz w:val="26"/>
                <w:szCs w:val="26"/>
              </w:rPr>
              <w:t>до 200</w:t>
            </w:r>
          </w:p>
        </w:tc>
      </w:tr>
      <w:tr w:rsidR="00C712C2" w:rsidRPr="00416989" w:rsidTr="006F01C6">
        <w:trPr>
          <w:trHeight w:val="507"/>
        </w:trPr>
        <w:tc>
          <w:tcPr>
            <w:tcW w:w="9166" w:type="dxa"/>
            <w:gridSpan w:val="5"/>
            <w:tcBorders>
              <w:top w:val="single" w:sz="4" w:space="0" w:color="auto"/>
              <w:left w:val="single" w:sz="4" w:space="0" w:color="auto"/>
              <w:bottom w:val="single" w:sz="4" w:space="0" w:color="auto"/>
              <w:right w:val="single" w:sz="4" w:space="0" w:color="auto"/>
            </w:tcBorders>
            <w:vAlign w:val="center"/>
          </w:tcPr>
          <w:p w:rsidR="00C712C2" w:rsidRPr="00416989" w:rsidRDefault="00C712C2" w:rsidP="00C712C2">
            <w:pPr>
              <w:pStyle w:val="ConsPlusCell"/>
              <w:numPr>
                <w:ilvl w:val="1"/>
                <w:numId w:val="16"/>
              </w:numPr>
              <w:autoSpaceDE w:val="0"/>
              <w:autoSpaceDN w:val="0"/>
              <w:adjustRightInd w:val="0"/>
              <w:ind w:hanging="1830"/>
              <w:jc w:val="center"/>
              <w:rPr>
                <w:rFonts w:ascii="Times New Roman" w:hAnsi="Times New Roman" w:cs="Times New Roman"/>
                <w:sz w:val="26"/>
                <w:szCs w:val="26"/>
              </w:rPr>
            </w:pPr>
            <w:r w:rsidRPr="00416989">
              <w:rPr>
                <w:rFonts w:ascii="Times New Roman" w:hAnsi="Times New Roman" w:cs="Times New Roman"/>
                <w:sz w:val="26"/>
                <w:szCs w:val="26"/>
              </w:rPr>
              <w:t>Иные учреждения, осуществляющие образовательный процесс</w:t>
            </w:r>
          </w:p>
        </w:tc>
      </w:tr>
      <w:tr w:rsidR="00C712C2" w:rsidRPr="00416989" w:rsidTr="006F01C6">
        <w:trPr>
          <w:trHeight w:val="643"/>
        </w:trPr>
        <w:tc>
          <w:tcPr>
            <w:tcW w:w="2736"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afc"/>
              <w:jc w:val="left"/>
              <w:rPr>
                <w:rFonts w:ascii="Times New Roman" w:hAnsi="Times New Roman" w:cs="Times New Roman"/>
                <w:sz w:val="26"/>
                <w:szCs w:val="26"/>
              </w:rPr>
            </w:pPr>
            <w:r w:rsidRPr="00416989">
              <w:rPr>
                <w:rFonts w:ascii="Times New Roman" w:hAnsi="Times New Roman" w:cs="Times New Roman"/>
                <w:sz w:val="26"/>
                <w:szCs w:val="26"/>
              </w:rPr>
              <w:t>Количество баллов</w:t>
            </w:r>
          </w:p>
        </w:tc>
        <w:tc>
          <w:tcPr>
            <w:tcW w:w="1892"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 xml:space="preserve">свыше  </w:t>
            </w:r>
            <w:r w:rsidRPr="00416989">
              <w:rPr>
                <w:rFonts w:ascii="Times New Roman" w:hAnsi="Times New Roman" w:cs="Times New Roman"/>
                <w:sz w:val="26"/>
                <w:szCs w:val="26"/>
              </w:rPr>
              <w:br/>
              <w:t>350</w:t>
            </w:r>
          </w:p>
        </w:tc>
        <w:tc>
          <w:tcPr>
            <w:tcW w:w="1419"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 xml:space="preserve">от 251   </w:t>
            </w:r>
            <w:r w:rsidRPr="00416989">
              <w:rPr>
                <w:rFonts w:ascii="Times New Roman" w:hAnsi="Times New Roman" w:cs="Times New Roman"/>
                <w:sz w:val="26"/>
                <w:szCs w:val="26"/>
              </w:rPr>
              <w:br/>
              <w:t>до 350</w:t>
            </w:r>
          </w:p>
        </w:tc>
        <w:tc>
          <w:tcPr>
            <w:tcW w:w="1577"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 xml:space="preserve">от 151  </w:t>
            </w:r>
            <w:r w:rsidRPr="00416989">
              <w:rPr>
                <w:rFonts w:ascii="Times New Roman" w:hAnsi="Times New Roman" w:cs="Times New Roman"/>
                <w:sz w:val="26"/>
                <w:szCs w:val="26"/>
              </w:rPr>
              <w:br/>
              <w:t>до 250</w:t>
            </w:r>
          </w:p>
        </w:tc>
        <w:tc>
          <w:tcPr>
            <w:tcW w:w="1542"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Cell"/>
              <w:jc w:val="center"/>
              <w:rPr>
                <w:rFonts w:ascii="Times New Roman" w:hAnsi="Times New Roman" w:cs="Times New Roman"/>
                <w:sz w:val="26"/>
                <w:szCs w:val="26"/>
              </w:rPr>
            </w:pPr>
            <w:r w:rsidRPr="00416989">
              <w:rPr>
                <w:rFonts w:ascii="Times New Roman" w:hAnsi="Times New Roman" w:cs="Times New Roman"/>
                <w:sz w:val="26"/>
                <w:szCs w:val="26"/>
              </w:rPr>
              <w:t>до 150</w:t>
            </w:r>
          </w:p>
        </w:tc>
      </w:tr>
    </w:tbl>
    <w:p w:rsidR="00C712C2" w:rsidRPr="00416989" w:rsidRDefault="00C712C2" w:rsidP="00C712C2">
      <w:pPr>
        <w:autoSpaceDE w:val="0"/>
        <w:autoSpaceDN w:val="0"/>
        <w:adjustRightInd w:val="0"/>
        <w:jc w:val="center"/>
        <w:outlineLvl w:val="0"/>
        <w:rPr>
          <w:sz w:val="26"/>
          <w:szCs w:val="26"/>
        </w:rPr>
      </w:pPr>
    </w:p>
    <w:p w:rsidR="00C712C2" w:rsidRPr="00D55226" w:rsidRDefault="00C712C2" w:rsidP="00C712C2">
      <w:pPr>
        <w:numPr>
          <w:ilvl w:val="0"/>
          <w:numId w:val="16"/>
        </w:numPr>
        <w:autoSpaceDE w:val="0"/>
        <w:autoSpaceDN w:val="0"/>
        <w:adjustRightInd w:val="0"/>
        <w:ind w:left="0" w:firstLine="0"/>
        <w:jc w:val="center"/>
        <w:outlineLvl w:val="0"/>
        <w:rPr>
          <w:sz w:val="26"/>
          <w:szCs w:val="26"/>
        </w:rPr>
      </w:pPr>
      <w:r w:rsidRPr="00D55226">
        <w:rPr>
          <w:sz w:val="26"/>
          <w:szCs w:val="26"/>
        </w:rPr>
        <w:t>Учреждения в области ведения бухгалтерского учета:</w:t>
      </w:r>
    </w:p>
    <w:p w:rsidR="00C712C2" w:rsidRPr="00D55226" w:rsidRDefault="00C712C2" w:rsidP="00C712C2">
      <w:pPr>
        <w:autoSpaceDE w:val="0"/>
        <w:autoSpaceDN w:val="0"/>
        <w:adjustRightInd w:val="0"/>
        <w:ind w:left="1110"/>
        <w:outlineLvl w:val="0"/>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1892"/>
        <w:gridCol w:w="1419"/>
        <w:gridCol w:w="1577"/>
        <w:gridCol w:w="1542"/>
      </w:tblGrid>
      <w:tr w:rsidR="00C712C2" w:rsidRPr="00D55226" w:rsidTr="006F01C6">
        <w:tc>
          <w:tcPr>
            <w:tcW w:w="2736" w:type="dxa"/>
            <w:vMerge w:val="restart"/>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sz w:val="26"/>
                <w:szCs w:val="26"/>
              </w:rPr>
              <w:t>Показатели</w:t>
            </w:r>
          </w:p>
        </w:tc>
        <w:tc>
          <w:tcPr>
            <w:tcW w:w="6430" w:type="dxa"/>
            <w:gridSpan w:val="4"/>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color w:val="000000"/>
                <w:sz w:val="26"/>
                <w:szCs w:val="26"/>
              </w:rPr>
              <w:t>Группы по оплате труда руководителей учреждений (по сумме баллов)</w:t>
            </w:r>
          </w:p>
        </w:tc>
      </w:tr>
      <w:tr w:rsidR="00C712C2" w:rsidRPr="00D55226" w:rsidTr="006F01C6">
        <w:tc>
          <w:tcPr>
            <w:tcW w:w="2736" w:type="dxa"/>
            <w:vMerge/>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p>
        </w:tc>
        <w:tc>
          <w:tcPr>
            <w:tcW w:w="1892"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sz w:val="26"/>
                <w:szCs w:val="26"/>
              </w:rPr>
              <w:t>I</w:t>
            </w:r>
          </w:p>
        </w:tc>
        <w:tc>
          <w:tcPr>
            <w:tcW w:w="1419"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sz w:val="26"/>
                <w:szCs w:val="26"/>
              </w:rPr>
              <w:t>II</w:t>
            </w:r>
          </w:p>
        </w:tc>
        <w:tc>
          <w:tcPr>
            <w:tcW w:w="1577"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sz w:val="26"/>
                <w:szCs w:val="26"/>
              </w:rPr>
              <w:t>III</w:t>
            </w:r>
          </w:p>
        </w:tc>
        <w:tc>
          <w:tcPr>
            <w:tcW w:w="1542"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sz w:val="26"/>
                <w:szCs w:val="26"/>
              </w:rPr>
              <w:t>IV</w:t>
            </w:r>
          </w:p>
        </w:tc>
      </w:tr>
      <w:tr w:rsidR="00C712C2" w:rsidRPr="00D55226" w:rsidTr="006F01C6">
        <w:tc>
          <w:tcPr>
            <w:tcW w:w="2736"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left"/>
              <w:rPr>
                <w:rFonts w:ascii="Times New Roman" w:hAnsi="Times New Roman" w:cs="Times New Roman"/>
                <w:sz w:val="26"/>
                <w:szCs w:val="26"/>
              </w:rPr>
            </w:pPr>
            <w:r w:rsidRPr="00D55226">
              <w:rPr>
                <w:rFonts w:ascii="Times New Roman" w:hAnsi="Times New Roman" w:cs="Times New Roman"/>
                <w:sz w:val="26"/>
                <w:szCs w:val="26"/>
              </w:rPr>
              <w:t>Объем деятельности учреждения, баллов</w:t>
            </w:r>
          </w:p>
        </w:tc>
        <w:tc>
          <w:tcPr>
            <w:tcW w:w="1892"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свыше  </w:t>
            </w:r>
            <w:r w:rsidRPr="00D55226">
              <w:rPr>
                <w:rFonts w:ascii="Times New Roman" w:hAnsi="Times New Roman" w:cs="Times New Roman"/>
                <w:sz w:val="26"/>
                <w:szCs w:val="26"/>
              </w:rPr>
              <w:br/>
              <w:t>300</w:t>
            </w:r>
          </w:p>
        </w:tc>
        <w:tc>
          <w:tcPr>
            <w:tcW w:w="1419"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от 251   </w:t>
            </w:r>
            <w:r w:rsidRPr="00D55226">
              <w:rPr>
                <w:rFonts w:ascii="Times New Roman" w:hAnsi="Times New Roman" w:cs="Times New Roman"/>
                <w:sz w:val="26"/>
                <w:szCs w:val="26"/>
              </w:rPr>
              <w:br/>
              <w:t>до 300</w:t>
            </w:r>
          </w:p>
        </w:tc>
        <w:tc>
          <w:tcPr>
            <w:tcW w:w="1577"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от 101  </w:t>
            </w:r>
            <w:r w:rsidRPr="00D55226">
              <w:rPr>
                <w:rFonts w:ascii="Times New Roman" w:hAnsi="Times New Roman" w:cs="Times New Roman"/>
                <w:sz w:val="26"/>
                <w:szCs w:val="26"/>
              </w:rPr>
              <w:br/>
              <w:t>до 250</w:t>
            </w:r>
          </w:p>
        </w:tc>
        <w:tc>
          <w:tcPr>
            <w:tcW w:w="1542"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до 100</w:t>
            </w:r>
          </w:p>
        </w:tc>
      </w:tr>
    </w:tbl>
    <w:p w:rsidR="00C712C2" w:rsidRDefault="00C712C2" w:rsidP="00C712C2">
      <w:pPr>
        <w:autoSpaceDE w:val="0"/>
        <w:autoSpaceDN w:val="0"/>
        <w:adjustRightInd w:val="0"/>
        <w:ind w:left="540"/>
        <w:jc w:val="center"/>
        <w:outlineLvl w:val="0"/>
        <w:rPr>
          <w:sz w:val="26"/>
          <w:szCs w:val="26"/>
        </w:rPr>
      </w:pPr>
    </w:p>
    <w:p w:rsidR="00C712C2" w:rsidRPr="00D55226" w:rsidRDefault="00C712C2" w:rsidP="00C712C2">
      <w:pPr>
        <w:autoSpaceDE w:val="0"/>
        <w:autoSpaceDN w:val="0"/>
        <w:adjustRightInd w:val="0"/>
        <w:ind w:left="540"/>
        <w:jc w:val="center"/>
        <w:outlineLvl w:val="0"/>
        <w:rPr>
          <w:sz w:val="26"/>
          <w:szCs w:val="26"/>
        </w:rPr>
      </w:pPr>
    </w:p>
    <w:p w:rsidR="00C712C2" w:rsidRPr="00D55226" w:rsidRDefault="00C712C2" w:rsidP="00C712C2">
      <w:pPr>
        <w:numPr>
          <w:ilvl w:val="0"/>
          <w:numId w:val="16"/>
        </w:numPr>
        <w:autoSpaceDE w:val="0"/>
        <w:autoSpaceDN w:val="0"/>
        <w:adjustRightInd w:val="0"/>
        <w:ind w:left="0" w:firstLine="0"/>
        <w:jc w:val="center"/>
        <w:outlineLvl w:val="0"/>
        <w:rPr>
          <w:sz w:val="26"/>
          <w:szCs w:val="26"/>
        </w:rPr>
      </w:pPr>
      <w:r w:rsidRPr="00D55226">
        <w:rPr>
          <w:sz w:val="26"/>
          <w:szCs w:val="26"/>
        </w:rPr>
        <w:lastRenderedPageBreak/>
        <w:t>Учреждения в области жилищно-коммунального хозяйства и жизнеобеспечения муниципальных учреждений:</w:t>
      </w:r>
    </w:p>
    <w:p w:rsidR="00C712C2" w:rsidRPr="00D55226" w:rsidRDefault="00C712C2" w:rsidP="00C712C2">
      <w:pPr>
        <w:autoSpaceDE w:val="0"/>
        <w:autoSpaceDN w:val="0"/>
        <w:adjustRightInd w:val="0"/>
        <w:jc w:val="center"/>
        <w:outlineLvl w:val="0"/>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1892"/>
        <w:gridCol w:w="1419"/>
        <w:gridCol w:w="1577"/>
        <w:gridCol w:w="1542"/>
      </w:tblGrid>
      <w:tr w:rsidR="00C712C2" w:rsidRPr="00D55226" w:rsidTr="006F01C6">
        <w:tc>
          <w:tcPr>
            <w:tcW w:w="2736" w:type="dxa"/>
            <w:vMerge w:val="restart"/>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sz w:val="26"/>
                <w:szCs w:val="26"/>
              </w:rPr>
              <w:t>Показатели</w:t>
            </w:r>
          </w:p>
        </w:tc>
        <w:tc>
          <w:tcPr>
            <w:tcW w:w="6430" w:type="dxa"/>
            <w:gridSpan w:val="4"/>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color w:val="000000"/>
                <w:sz w:val="26"/>
                <w:szCs w:val="26"/>
              </w:rPr>
              <w:t>Группы по оплате труда руководителей учреждений (по сумме баллов)</w:t>
            </w:r>
          </w:p>
        </w:tc>
      </w:tr>
      <w:tr w:rsidR="00C712C2" w:rsidRPr="00D55226" w:rsidTr="006F01C6">
        <w:tc>
          <w:tcPr>
            <w:tcW w:w="2736" w:type="dxa"/>
            <w:vMerge/>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p>
        </w:tc>
        <w:tc>
          <w:tcPr>
            <w:tcW w:w="1892"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sz w:val="26"/>
                <w:szCs w:val="26"/>
              </w:rPr>
              <w:t>I</w:t>
            </w:r>
          </w:p>
        </w:tc>
        <w:tc>
          <w:tcPr>
            <w:tcW w:w="1419"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sz w:val="26"/>
                <w:szCs w:val="26"/>
              </w:rPr>
              <w:t>II</w:t>
            </w:r>
          </w:p>
        </w:tc>
        <w:tc>
          <w:tcPr>
            <w:tcW w:w="1577"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sz w:val="26"/>
                <w:szCs w:val="26"/>
              </w:rPr>
              <w:t>III</w:t>
            </w:r>
          </w:p>
        </w:tc>
        <w:tc>
          <w:tcPr>
            <w:tcW w:w="1542"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center"/>
              <w:rPr>
                <w:rFonts w:ascii="Times New Roman" w:hAnsi="Times New Roman" w:cs="Times New Roman"/>
                <w:sz w:val="26"/>
                <w:szCs w:val="26"/>
              </w:rPr>
            </w:pPr>
            <w:r w:rsidRPr="00D55226">
              <w:rPr>
                <w:rFonts w:ascii="Times New Roman" w:hAnsi="Times New Roman" w:cs="Times New Roman"/>
                <w:sz w:val="26"/>
                <w:szCs w:val="26"/>
              </w:rPr>
              <w:t>IV</w:t>
            </w:r>
          </w:p>
        </w:tc>
      </w:tr>
      <w:tr w:rsidR="00C712C2" w:rsidRPr="00D55226" w:rsidTr="006F01C6">
        <w:tc>
          <w:tcPr>
            <w:tcW w:w="2736"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afc"/>
              <w:jc w:val="left"/>
              <w:rPr>
                <w:rFonts w:ascii="Times New Roman" w:hAnsi="Times New Roman" w:cs="Times New Roman"/>
                <w:sz w:val="26"/>
                <w:szCs w:val="26"/>
              </w:rPr>
            </w:pPr>
            <w:r w:rsidRPr="00D55226">
              <w:rPr>
                <w:rFonts w:ascii="Times New Roman" w:hAnsi="Times New Roman" w:cs="Times New Roman"/>
                <w:sz w:val="26"/>
                <w:szCs w:val="26"/>
              </w:rPr>
              <w:t>Объем деятельности учреждения, баллов</w:t>
            </w:r>
          </w:p>
        </w:tc>
        <w:tc>
          <w:tcPr>
            <w:tcW w:w="1892"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свыше  </w:t>
            </w:r>
            <w:r w:rsidRPr="00D55226">
              <w:rPr>
                <w:rFonts w:ascii="Times New Roman" w:hAnsi="Times New Roman" w:cs="Times New Roman"/>
                <w:sz w:val="26"/>
                <w:szCs w:val="26"/>
              </w:rPr>
              <w:br/>
              <w:t>300</w:t>
            </w:r>
          </w:p>
        </w:tc>
        <w:tc>
          <w:tcPr>
            <w:tcW w:w="1419"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от 251   </w:t>
            </w:r>
            <w:r w:rsidRPr="00D55226">
              <w:rPr>
                <w:rFonts w:ascii="Times New Roman" w:hAnsi="Times New Roman" w:cs="Times New Roman"/>
                <w:sz w:val="26"/>
                <w:szCs w:val="26"/>
              </w:rPr>
              <w:br/>
              <w:t>до 300</w:t>
            </w:r>
          </w:p>
        </w:tc>
        <w:tc>
          <w:tcPr>
            <w:tcW w:w="1577"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 xml:space="preserve">от 101  </w:t>
            </w:r>
            <w:r w:rsidRPr="00D55226">
              <w:rPr>
                <w:rFonts w:ascii="Times New Roman" w:hAnsi="Times New Roman" w:cs="Times New Roman"/>
                <w:sz w:val="26"/>
                <w:szCs w:val="26"/>
              </w:rPr>
              <w:br/>
              <w:t>до 250</w:t>
            </w:r>
          </w:p>
        </w:tc>
        <w:tc>
          <w:tcPr>
            <w:tcW w:w="1542" w:type="dxa"/>
            <w:tcBorders>
              <w:top w:val="single" w:sz="4" w:space="0" w:color="auto"/>
              <w:left w:val="single" w:sz="4" w:space="0" w:color="auto"/>
              <w:bottom w:val="single" w:sz="4" w:space="0" w:color="auto"/>
              <w:right w:val="single" w:sz="4" w:space="0" w:color="auto"/>
            </w:tcBorders>
            <w:vAlign w:val="center"/>
          </w:tcPr>
          <w:p w:rsidR="00C712C2" w:rsidRPr="00D55226" w:rsidRDefault="00C712C2" w:rsidP="006F01C6">
            <w:pPr>
              <w:pStyle w:val="ConsPlusCell"/>
              <w:jc w:val="center"/>
              <w:rPr>
                <w:rFonts w:ascii="Times New Roman" w:hAnsi="Times New Roman" w:cs="Times New Roman"/>
                <w:sz w:val="26"/>
                <w:szCs w:val="26"/>
              </w:rPr>
            </w:pPr>
            <w:r w:rsidRPr="00D55226">
              <w:rPr>
                <w:rFonts w:ascii="Times New Roman" w:hAnsi="Times New Roman" w:cs="Times New Roman"/>
                <w:sz w:val="26"/>
                <w:szCs w:val="26"/>
              </w:rPr>
              <w:t>до 100</w:t>
            </w:r>
          </w:p>
        </w:tc>
      </w:tr>
    </w:tbl>
    <w:p w:rsidR="00C712C2" w:rsidRPr="00D55226" w:rsidRDefault="00C712C2" w:rsidP="00C712C2">
      <w:pPr>
        <w:autoSpaceDE w:val="0"/>
        <w:autoSpaceDN w:val="0"/>
        <w:adjustRightInd w:val="0"/>
        <w:outlineLvl w:val="0"/>
        <w:rPr>
          <w:sz w:val="26"/>
          <w:szCs w:val="26"/>
        </w:rPr>
      </w:pPr>
    </w:p>
    <w:p w:rsidR="00C712C2" w:rsidRPr="00416989" w:rsidRDefault="00C712C2" w:rsidP="00C712C2">
      <w:pPr>
        <w:pStyle w:val="ConsPlusNormal"/>
        <w:numPr>
          <w:ilvl w:val="0"/>
          <w:numId w:val="16"/>
        </w:numPr>
        <w:autoSpaceDE w:val="0"/>
        <w:autoSpaceDN w:val="0"/>
        <w:adjustRightInd w:val="0"/>
        <w:ind w:left="0" w:firstLine="720"/>
        <w:jc w:val="both"/>
        <w:rPr>
          <w:sz w:val="26"/>
          <w:szCs w:val="26"/>
        </w:rPr>
      </w:pPr>
      <w:r w:rsidRPr="00416989">
        <w:rPr>
          <w:sz w:val="26"/>
          <w:szCs w:val="26"/>
        </w:rPr>
        <w:t>В случае, когда начало деятельности учреждения не совпадает с началом предшествующего года, значения объемных показателей для определения группы по оплате труда руководителей пересчитываются пропорционально периоду деятельности учреждения.</w:t>
      </w:r>
    </w:p>
    <w:p w:rsidR="00C712C2" w:rsidRPr="00104BB2" w:rsidRDefault="00C712C2" w:rsidP="00C712C2">
      <w:pPr>
        <w:autoSpaceDE w:val="0"/>
        <w:autoSpaceDN w:val="0"/>
        <w:adjustRightInd w:val="0"/>
        <w:outlineLvl w:val="0"/>
        <w:rPr>
          <w:sz w:val="28"/>
          <w:szCs w:val="28"/>
        </w:rPr>
      </w:pPr>
    </w:p>
    <w:p w:rsidR="00C712C2" w:rsidRDefault="00C712C2" w:rsidP="00A871E4">
      <w:pPr>
        <w:pageBreakBefore/>
        <w:autoSpaceDE w:val="0"/>
        <w:autoSpaceDN w:val="0"/>
        <w:adjustRightInd w:val="0"/>
        <w:jc w:val="right"/>
        <w:outlineLvl w:val="0"/>
      </w:pPr>
      <w:r>
        <w:lastRenderedPageBreak/>
        <w:t xml:space="preserve">                                                                                   </w:t>
      </w:r>
      <w:r w:rsidR="00FD35D1">
        <w:t xml:space="preserve"> </w:t>
      </w:r>
      <w:r>
        <w:t>Приложение № 3</w:t>
      </w:r>
    </w:p>
    <w:p w:rsidR="00C712C2" w:rsidRDefault="00C712C2" w:rsidP="00A871E4">
      <w:pPr>
        <w:autoSpaceDE w:val="0"/>
        <w:autoSpaceDN w:val="0"/>
        <w:adjustRightInd w:val="0"/>
        <w:jc w:val="right"/>
        <w:outlineLvl w:val="0"/>
      </w:pPr>
      <w:r>
        <w:t xml:space="preserve">                                                                      к   Положению  о</w:t>
      </w:r>
      <w:r w:rsidRPr="000479A4">
        <w:t xml:space="preserve">б установлении  </w:t>
      </w:r>
      <w:r>
        <w:t xml:space="preserve"> </w:t>
      </w:r>
    </w:p>
    <w:p w:rsidR="00C712C2" w:rsidRDefault="00C712C2" w:rsidP="00A871E4">
      <w:pPr>
        <w:autoSpaceDE w:val="0"/>
        <w:autoSpaceDN w:val="0"/>
        <w:adjustRightInd w:val="0"/>
        <w:jc w:val="right"/>
        <w:outlineLvl w:val="0"/>
      </w:pPr>
      <w:r>
        <w:t xml:space="preserve">                                                                        </w:t>
      </w:r>
      <w:r w:rsidRPr="00082E51">
        <w:t>системы</w:t>
      </w:r>
      <w:r>
        <w:t xml:space="preserve"> </w:t>
      </w:r>
      <w:r w:rsidRPr="00082E51">
        <w:t xml:space="preserve">оплаты труда работников </w:t>
      </w:r>
    </w:p>
    <w:p w:rsidR="00C712C2" w:rsidRDefault="00C712C2" w:rsidP="00A871E4">
      <w:pPr>
        <w:autoSpaceDE w:val="0"/>
        <w:autoSpaceDN w:val="0"/>
        <w:adjustRightInd w:val="0"/>
        <w:jc w:val="right"/>
        <w:outlineLvl w:val="0"/>
      </w:pPr>
      <w:r>
        <w:t xml:space="preserve">                                                                                  </w:t>
      </w:r>
      <w:r w:rsidRPr="00082E51">
        <w:t>муниципальных бюджетных и</w:t>
      </w:r>
      <w:r>
        <w:t xml:space="preserve"> </w:t>
      </w:r>
      <w:r w:rsidRPr="00082E51">
        <w:t xml:space="preserve">казенных </w:t>
      </w:r>
      <w:r>
        <w:t xml:space="preserve">   </w:t>
      </w:r>
    </w:p>
    <w:p w:rsidR="00C712C2" w:rsidRDefault="00C712C2" w:rsidP="00A871E4">
      <w:pPr>
        <w:autoSpaceDE w:val="0"/>
        <w:autoSpaceDN w:val="0"/>
        <w:adjustRightInd w:val="0"/>
        <w:jc w:val="right"/>
        <w:outlineLvl w:val="0"/>
      </w:pPr>
      <w:r>
        <w:t xml:space="preserve">                                                                      </w:t>
      </w:r>
      <w:r w:rsidRPr="00082E51">
        <w:t>учреждений</w:t>
      </w:r>
      <w:r>
        <w:t xml:space="preserve"> </w:t>
      </w:r>
      <w:r w:rsidRPr="00082E51">
        <w:t xml:space="preserve">Березовского района </w:t>
      </w:r>
    </w:p>
    <w:p w:rsidR="00C712C2" w:rsidRPr="00843D53" w:rsidRDefault="00C712C2" w:rsidP="00C712C2">
      <w:pPr>
        <w:autoSpaceDE w:val="0"/>
        <w:autoSpaceDN w:val="0"/>
        <w:adjustRightInd w:val="0"/>
        <w:jc w:val="right"/>
        <w:outlineLvl w:val="0"/>
        <w:rPr>
          <w:sz w:val="26"/>
          <w:szCs w:val="26"/>
        </w:rPr>
      </w:pPr>
    </w:p>
    <w:p w:rsidR="00C712C2" w:rsidRPr="00843D53" w:rsidRDefault="00C712C2" w:rsidP="00C712C2">
      <w:pPr>
        <w:autoSpaceDE w:val="0"/>
        <w:autoSpaceDN w:val="0"/>
        <w:adjustRightInd w:val="0"/>
        <w:jc w:val="center"/>
        <w:outlineLvl w:val="0"/>
        <w:rPr>
          <w:sz w:val="26"/>
          <w:szCs w:val="26"/>
        </w:rPr>
      </w:pPr>
      <w:r w:rsidRPr="00843D53">
        <w:rPr>
          <w:sz w:val="26"/>
          <w:szCs w:val="26"/>
        </w:rPr>
        <w:t xml:space="preserve">ПОКАЗАТЕЛИ ДЛЯ ОТНЕСЕНИЯ УЧРЕЖДЕНИЙ, НАХОДЯЩИХСЯ В ВЕДОМСТВЕННОМ ПОДЧИНЕНИИ СТРУКТУРНОГО ПОДРАЗДЕЛЕНИЯ АДМИНИСТРАЦИИ  РАЙОНА, ОСУЩЕСТВЛЯЮЩЕГО ФУНКЦИИ И ПОЛНОМОЧИЯ </w:t>
      </w:r>
      <w:proofErr w:type="gramStart"/>
      <w:r w:rsidRPr="00843D53">
        <w:rPr>
          <w:sz w:val="26"/>
          <w:szCs w:val="26"/>
        </w:rPr>
        <w:t>УЧРЕДИТЕЛЯ МУНИЦИПАЛЬНОГО ОТДЕЛА ОБРАЗОВАНИЯ АДМИНИСТРАЦИИ БЕРЕЗОВСКОГО РАЙОНА</w:t>
      </w:r>
      <w:proofErr w:type="gramEnd"/>
    </w:p>
    <w:p w:rsidR="00C712C2" w:rsidRPr="00843D53" w:rsidRDefault="00C712C2" w:rsidP="00C712C2">
      <w:pPr>
        <w:autoSpaceDE w:val="0"/>
        <w:autoSpaceDN w:val="0"/>
        <w:adjustRightInd w:val="0"/>
        <w:jc w:val="both"/>
        <w:outlineLvl w:val="0"/>
        <w:rPr>
          <w:sz w:val="26"/>
          <w:szCs w:val="26"/>
        </w:rPr>
      </w:pPr>
    </w:p>
    <w:p w:rsidR="00C712C2" w:rsidRPr="00843D53" w:rsidRDefault="00C712C2" w:rsidP="00C712C2">
      <w:pPr>
        <w:autoSpaceDE w:val="0"/>
        <w:autoSpaceDN w:val="0"/>
        <w:adjustRightInd w:val="0"/>
        <w:ind w:firstLine="540"/>
        <w:jc w:val="both"/>
        <w:outlineLvl w:val="0"/>
        <w:rPr>
          <w:sz w:val="26"/>
          <w:szCs w:val="26"/>
        </w:rPr>
      </w:pPr>
      <w:r w:rsidRPr="00843D53">
        <w:rPr>
          <w:sz w:val="26"/>
          <w:szCs w:val="26"/>
        </w:rPr>
        <w:t>1. К показателям для отнесения учреждений к группам по оплате труда руководителей учреждений относятся показатели, характеризующие масштаб учреждения:</w:t>
      </w:r>
    </w:p>
    <w:p w:rsidR="00C712C2" w:rsidRPr="00843D53" w:rsidRDefault="00C712C2" w:rsidP="00C712C2">
      <w:pPr>
        <w:autoSpaceDE w:val="0"/>
        <w:autoSpaceDN w:val="0"/>
        <w:adjustRightInd w:val="0"/>
        <w:ind w:firstLine="540"/>
        <w:jc w:val="both"/>
        <w:outlineLvl w:val="0"/>
        <w:rPr>
          <w:sz w:val="26"/>
          <w:szCs w:val="26"/>
        </w:rPr>
      </w:pPr>
      <w:r w:rsidRPr="00843D53">
        <w:rPr>
          <w:sz w:val="26"/>
          <w:szCs w:val="26"/>
        </w:rPr>
        <w:t>численность работников учреждения;</w:t>
      </w:r>
    </w:p>
    <w:p w:rsidR="00C712C2" w:rsidRPr="00843D53" w:rsidRDefault="00C712C2" w:rsidP="00C712C2">
      <w:pPr>
        <w:autoSpaceDE w:val="0"/>
        <w:autoSpaceDN w:val="0"/>
        <w:adjustRightInd w:val="0"/>
        <w:ind w:firstLine="540"/>
        <w:jc w:val="both"/>
        <w:outlineLvl w:val="0"/>
        <w:rPr>
          <w:sz w:val="26"/>
          <w:szCs w:val="26"/>
        </w:rPr>
      </w:pPr>
      <w:r w:rsidRPr="00843D53">
        <w:rPr>
          <w:sz w:val="26"/>
          <w:szCs w:val="26"/>
        </w:rPr>
        <w:t>количество обучающихся (воспитанников);</w:t>
      </w:r>
    </w:p>
    <w:p w:rsidR="00C712C2" w:rsidRPr="00843D53" w:rsidRDefault="00C712C2" w:rsidP="00C712C2">
      <w:pPr>
        <w:autoSpaceDE w:val="0"/>
        <w:autoSpaceDN w:val="0"/>
        <w:adjustRightInd w:val="0"/>
        <w:ind w:firstLine="540"/>
        <w:jc w:val="both"/>
        <w:outlineLvl w:val="0"/>
        <w:rPr>
          <w:sz w:val="26"/>
          <w:szCs w:val="26"/>
        </w:rPr>
      </w:pPr>
      <w:r w:rsidRPr="00843D53">
        <w:rPr>
          <w:sz w:val="26"/>
          <w:szCs w:val="26"/>
        </w:rPr>
        <w:t>показатели, значительно осложняющие работу по руководству учреждением.</w:t>
      </w:r>
    </w:p>
    <w:p w:rsidR="00C712C2" w:rsidRPr="00843D53" w:rsidRDefault="00C712C2" w:rsidP="00C712C2">
      <w:pPr>
        <w:autoSpaceDE w:val="0"/>
        <w:autoSpaceDN w:val="0"/>
        <w:adjustRightInd w:val="0"/>
        <w:ind w:firstLine="540"/>
        <w:jc w:val="both"/>
        <w:outlineLvl w:val="0"/>
        <w:rPr>
          <w:sz w:val="26"/>
          <w:szCs w:val="26"/>
        </w:rPr>
      </w:pPr>
      <w:r w:rsidRPr="00843D53">
        <w:rPr>
          <w:sz w:val="26"/>
          <w:szCs w:val="26"/>
        </w:rPr>
        <w:t xml:space="preserve">2. Объем деятельности каждого учреждения при определении группы по оплате труда руководителей оценивается </w:t>
      </w:r>
      <w:proofErr w:type="gramStart"/>
      <w:r w:rsidRPr="00843D53">
        <w:rPr>
          <w:sz w:val="26"/>
          <w:szCs w:val="26"/>
        </w:rPr>
        <w:t>в баллах по показателям для отнесения учреждений к группам по оплате</w:t>
      </w:r>
      <w:proofErr w:type="gramEnd"/>
      <w:r w:rsidRPr="00843D53">
        <w:rPr>
          <w:sz w:val="26"/>
          <w:szCs w:val="26"/>
        </w:rPr>
        <w:t xml:space="preserve"> труда.</w:t>
      </w:r>
    </w:p>
    <w:p w:rsidR="00C712C2" w:rsidRPr="00843D53" w:rsidRDefault="00C712C2" w:rsidP="00C712C2">
      <w:pPr>
        <w:autoSpaceDE w:val="0"/>
        <w:autoSpaceDN w:val="0"/>
        <w:adjustRightInd w:val="0"/>
        <w:ind w:firstLine="540"/>
        <w:jc w:val="both"/>
        <w:outlineLvl w:val="0"/>
        <w:rPr>
          <w:sz w:val="26"/>
          <w:szCs w:val="26"/>
        </w:rPr>
      </w:pPr>
      <w:r w:rsidRPr="00843D53">
        <w:rPr>
          <w:sz w:val="26"/>
          <w:szCs w:val="26"/>
        </w:rPr>
        <w:t xml:space="preserve">3. Учреждения относятся к I, II, III или IV группе по оплате труда руководителей по сумме баллов, определенных на основе показателей деятельности, установленных </w:t>
      </w:r>
      <w:hyperlink r:id="rId23" w:history="1">
        <w:r w:rsidRPr="00843D53">
          <w:rPr>
            <w:sz w:val="26"/>
            <w:szCs w:val="26"/>
          </w:rPr>
          <w:t>пунктом 7</w:t>
        </w:r>
      </w:hyperlink>
      <w:r w:rsidRPr="00843D53">
        <w:rPr>
          <w:sz w:val="26"/>
          <w:szCs w:val="26"/>
        </w:rPr>
        <w:t xml:space="preserve">  настоящего приложения.</w:t>
      </w:r>
    </w:p>
    <w:p w:rsidR="00C712C2" w:rsidRPr="00843D53" w:rsidRDefault="00C712C2" w:rsidP="00C712C2">
      <w:pPr>
        <w:autoSpaceDE w:val="0"/>
        <w:autoSpaceDN w:val="0"/>
        <w:adjustRightInd w:val="0"/>
        <w:ind w:firstLine="540"/>
        <w:jc w:val="both"/>
        <w:outlineLvl w:val="0"/>
        <w:rPr>
          <w:sz w:val="26"/>
          <w:szCs w:val="26"/>
        </w:rPr>
      </w:pPr>
      <w:r w:rsidRPr="00843D53">
        <w:rPr>
          <w:sz w:val="26"/>
          <w:szCs w:val="26"/>
        </w:rPr>
        <w:t>4.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w:t>
      </w:r>
    </w:p>
    <w:p w:rsidR="00C712C2" w:rsidRPr="00843D53" w:rsidRDefault="00C712C2" w:rsidP="00C712C2">
      <w:pPr>
        <w:autoSpaceDE w:val="0"/>
        <w:autoSpaceDN w:val="0"/>
        <w:adjustRightInd w:val="0"/>
        <w:ind w:firstLine="540"/>
        <w:jc w:val="both"/>
        <w:outlineLvl w:val="0"/>
        <w:rPr>
          <w:sz w:val="26"/>
          <w:szCs w:val="26"/>
        </w:rPr>
      </w:pPr>
      <w:r w:rsidRPr="00843D53">
        <w:rPr>
          <w:sz w:val="26"/>
          <w:szCs w:val="26"/>
        </w:rPr>
        <w:t>При этом контингент обучающихся (воспита</w:t>
      </w:r>
      <w:r>
        <w:rPr>
          <w:sz w:val="26"/>
          <w:szCs w:val="26"/>
        </w:rPr>
        <w:t>нников) учреждений определяется:</w:t>
      </w:r>
    </w:p>
    <w:p w:rsidR="00C712C2" w:rsidRPr="00843D53" w:rsidRDefault="00C712C2" w:rsidP="00C712C2">
      <w:pPr>
        <w:autoSpaceDE w:val="0"/>
        <w:autoSpaceDN w:val="0"/>
        <w:adjustRightInd w:val="0"/>
        <w:ind w:firstLine="540"/>
        <w:jc w:val="both"/>
        <w:outlineLvl w:val="0"/>
        <w:rPr>
          <w:sz w:val="26"/>
          <w:szCs w:val="26"/>
        </w:rPr>
      </w:pPr>
      <w:r w:rsidRPr="00843D53">
        <w:rPr>
          <w:sz w:val="26"/>
          <w:szCs w:val="26"/>
        </w:rPr>
        <w:t>по общеобразовательным учреждениям - по списочному составу на начало учебного года;</w:t>
      </w:r>
    </w:p>
    <w:p w:rsidR="00C712C2" w:rsidRPr="00843D53" w:rsidRDefault="00C712C2" w:rsidP="00C712C2">
      <w:pPr>
        <w:autoSpaceDE w:val="0"/>
        <w:autoSpaceDN w:val="0"/>
        <w:adjustRightInd w:val="0"/>
        <w:ind w:firstLine="540"/>
        <w:jc w:val="both"/>
        <w:outlineLvl w:val="0"/>
        <w:rPr>
          <w:sz w:val="26"/>
          <w:szCs w:val="26"/>
        </w:rPr>
      </w:pPr>
      <w:r w:rsidRPr="00843D53">
        <w:rPr>
          <w:sz w:val="26"/>
          <w:szCs w:val="26"/>
        </w:rPr>
        <w:t xml:space="preserve">по учреждениям дополнительного образования, в том числе спортивной направленности, - по списочному составу постоянно </w:t>
      </w:r>
      <w:proofErr w:type="gramStart"/>
      <w:r w:rsidRPr="00843D53">
        <w:rPr>
          <w:sz w:val="26"/>
          <w:szCs w:val="26"/>
        </w:rPr>
        <w:t>обучающихся</w:t>
      </w:r>
      <w:proofErr w:type="gramEnd"/>
      <w:r w:rsidRPr="00843D53">
        <w:rPr>
          <w:sz w:val="26"/>
          <w:szCs w:val="26"/>
        </w:rPr>
        <w:t xml:space="preserve"> на 1 января. </w:t>
      </w:r>
      <w:proofErr w:type="gramStart"/>
      <w:r w:rsidRPr="00843D53">
        <w:rPr>
          <w:sz w:val="26"/>
          <w:szCs w:val="26"/>
        </w:rPr>
        <w:t>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один раз.</w:t>
      </w:r>
      <w:proofErr w:type="gramEnd"/>
    </w:p>
    <w:p w:rsidR="00C712C2" w:rsidRPr="00843D53" w:rsidRDefault="00C712C2" w:rsidP="00C712C2">
      <w:pPr>
        <w:autoSpaceDE w:val="0"/>
        <w:autoSpaceDN w:val="0"/>
        <w:adjustRightInd w:val="0"/>
        <w:ind w:firstLine="540"/>
        <w:jc w:val="both"/>
        <w:outlineLvl w:val="0"/>
        <w:rPr>
          <w:sz w:val="26"/>
          <w:szCs w:val="26"/>
        </w:rPr>
      </w:pPr>
      <w:r w:rsidRPr="00843D53">
        <w:rPr>
          <w:sz w:val="26"/>
          <w:szCs w:val="26"/>
        </w:rPr>
        <w:t>Для определения суммы баллов за количество групп в дошкольных образовательных учреждениях учитывается их расчетное количество, определяемое путем деления списочного состава воспитанников по состоянию на 1 января на установленную предельную наполняемость групп.</w:t>
      </w:r>
    </w:p>
    <w:p w:rsidR="00C712C2" w:rsidRPr="00843D53" w:rsidRDefault="00C712C2" w:rsidP="00C712C2">
      <w:pPr>
        <w:autoSpaceDE w:val="0"/>
        <w:autoSpaceDN w:val="0"/>
        <w:adjustRightInd w:val="0"/>
        <w:ind w:firstLine="540"/>
        <w:jc w:val="both"/>
        <w:outlineLvl w:val="0"/>
        <w:rPr>
          <w:sz w:val="26"/>
          <w:szCs w:val="26"/>
        </w:rPr>
      </w:pPr>
      <w:r w:rsidRPr="00843D53">
        <w:rPr>
          <w:sz w:val="26"/>
          <w:szCs w:val="26"/>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C712C2" w:rsidRPr="00843D53" w:rsidRDefault="00C712C2" w:rsidP="00C712C2">
      <w:pPr>
        <w:autoSpaceDE w:val="0"/>
        <w:autoSpaceDN w:val="0"/>
        <w:adjustRightInd w:val="0"/>
        <w:ind w:firstLine="540"/>
        <w:jc w:val="both"/>
        <w:outlineLvl w:val="0"/>
        <w:rPr>
          <w:sz w:val="26"/>
          <w:szCs w:val="26"/>
        </w:rPr>
      </w:pPr>
      <w:r w:rsidRPr="00843D53">
        <w:rPr>
          <w:sz w:val="26"/>
          <w:szCs w:val="26"/>
        </w:rPr>
        <w:t>5.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C712C2" w:rsidRPr="00843D53" w:rsidRDefault="00C712C2" w:rsidP="00C712C2">
      <w:pPr>
        <w:autoSpaceDE w:val="0"/>
        <w:autoSpaceDN w:val="0"/>
        <w:adjustRightInd w:val="0"/>
        <w:ind w:firstLine="540"/>
        <w:jc w:val="both"/>
        <w:outlineLvl w:val="0"/>
        <w:rPr>
          <w:sz w:val="26"/>
          <w:szCs w:val="26"/>
        </w:rPr>
      </w:pPr>
      <w:r w:rsidRPr="00843D53">
        <w:rPr>
          <w:sz w:val="26"/>
          <w:szCs w:val="26"/>
        </w:rPr>
        <w:t xml:space="preserve">6. </w:t>
      </w:r>
      <w:proofErr w:type="gramStart"/>
      <w:r w:rsidRPr="00843D53">
        <w:rPr>
          <w:sz w:val="26"/>
          <w:szCs w:val="26"/>
        </w:rPr>
        <w:t xml:space="preserve">Учреждения дополнительного образования, находящиеся в ведомственном подчинении структурного подразделения администрации района, </w:t>
      </w:r>
      <w:r w:rsidRPr="00843D53">
        <w:rPr>
          <w:sz w:val="26"/>
          <w:szCs w:val="26"/>
        </w:rPr>
        <w:lastRenderedPageBreak/>
        <w:t>осуществляющего функции и полномочия учредителя  в лице Муниципального отдела образования администрации Березовского района относятся к группам по оплате труда руководителей в зависимости от показателей, установленных пунктом 7 настоящего приложения, но не ниже II группы по оплате труда руководителей.</w:t>
      </w:r>
      <w:proofErr w:type="gramEnd"/>
    </w:p>
    <w:p w:rsidR="00C712C2" w:rsidRPr="00843D53" w:rsidRDefault="00C712C2" w:rsidP="00C712C2">
      <w:pPr>
        <w:autoSpaceDE w:val="0"/>
        <w:autoSpaceDN w:val="0"/>
        <w:adjustRightInd w:val="0"/>
        <w:ind w:firstLine="540"/>
        <w:jc w:val="center"/>
        <w:outlineLvl w:val="0"/>
        <w:rPr>
          <w:sz w:val="26"/>
          <w:szCs w:val="26"/>
        </w:rPr>
      </w:pPr>
      <w:r w:rsidRPr="00843D53">
        <w:rPr>
          <w:sz w:val="26"/>
          <w:szCs w:val="26"/>
        </w:rPr>
        <w:t>7. Показатели для отнесения образовательных учреждений к группам по оплате труда руководителей учреждений: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
        <w:gridCol w:w="5360"/>
        <w:gridCol w:w="2268"/>
        <w:gridCol w:w="1417"/>
      </w:tblGrid>
      <w:tr w:rsidR="00C712C2" w:rsidRPr="006F0700" w:rsidTr="006F01C6">
        <w:tc>
          <w:tcPr>
            <w:tcW w:w="594" w:type="dxa"/>
            <w:vAlign w:val="center"/>
          </w:tcPr>
          <w:p w:rsidR="00C712C2" w:rsidRPr="006806FA" w:rsidRDefault="00C712C2" w:rsidP="006F01C6">
            <w:pPr>
              <w:pStyle w:val="afa"/>
              <w:spacing w:line="260" w:lineRule="exact"/>
              <w:jc w:val="center"/>
              <w:rPr>
                <w:sz w:val="25"/>
                <w:szCs w:val="25"/>
              </w:rPr>
            </w:pPr>
            <w:r w:rsidRPr="006806FA">
              <w:rPr>
                <w:sz w:val="25"/>
                <w:szCs w:val="25"/>
              </w:rPr>
              <w:t>№</w:t>
            </w:r>
          </w:p>
          <w:p w:rsidR="00C712C2" w:rsidRPr="006806FA" w:rsidRDefault="00C712C2" w:rsidP="006F01C6">
            <w:pPr>
              <w:pStyle w:val="afa"/>
              <w:spacing w:line="260" w:lineRule="exact"/>
              <w:jc w:val="center"/>
              <w:rPr>
                <w:sz w:val="25"/>
                <w:szCs w:val="25"/>
              </w:rPr>
            </w:pPr>
            <w:proofErr w:type="gramStart"/>
            <w:r w:rsidRPr="006806FA">
              <w:rPr>
                <w:sz w:val="25"/>
                <w:szCs w:val="25"/>
              </w:rPr>
              <w:t>п</w:t>
            </w:r>
            <w:proofErr w:type="gramEnd"/>
            <w:r w:rsidRPr="006806FA">
              <w:rPr>
                <w:sz w:val="25"/>
                <w:szCs w:val="25"/>
              </w:rPr>
              <w:t>/п</w:t>
            </w:r>
          </w:p>
        </w:tc>
        <w:tc>
          <w:tcPr>
            <w:tcW w:w="5360" w:type="dxa"/>
            <w:vAlign w:val="center"/>
          </w:tcPr>
          <w:p w:rsidR="00C712C2" w:rsidRPr="006806FA" w:rsidRDefault="00C712C2" w:rsidP="006F01C6">
            <w:pPr>
              <w:pStyle w:val="afa"/>
              <w:spacing w:line="260" w:lineRule="exact"/>
              <w:jc w:val="center"/>
              <w:rPr>
                <w:sz w:val="25"/>
                <w:szCs w:val="25"/>
              </w:rPr>
            </w:pPr>
            <w:r w:rsidRPr="006806FA">
              <w:rPr>
                <w:sz w:val="25"/>
                <w:szCs w:val="25"/>
              </w:rPr>
              <w:t>Показатели</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Условия</w:t>
            </w:r>
          </w:p>
        </w:tc>
        <w:tc>
          <w:tcPr>
            <w:tcW w:w="1417" w:type="dxa"/>
            <w:vAlign w:val="center"/>
          </w:tcPr>
          <w:p w:rsidR="00C712C2" w:rsidRPr="006806FA" w:rsidRDefault="00C712C2" w:rsidP="006F01C6">
            <w:pPr>
              <w:pStyle w:val="afa"/>
              <w:spacing w:line="260" w:lineRule="exact"/>
              <w:ind w:right="-108"/>
              <w:jc w:val="center"/>
              <w:rPr>
                <w:sz w:val="25"/>
                <w:szCs w:val="25"/>
              </w:rPr>
            </w:pPr>
            <w:r w:rsidRPr="006806FA">
              <w:rPr>
                <w:sz w:val="25"/>
                <w:szCs w:val="25"/>
              </w:rPr>
              <w:t>Количество баллов</w:t>
            </w:r>
          </w:p>
        </w:tc>
      </w:tr>
      <w:tr w:rsidR="00C712C2" w:rsidRPr="006F0700" w:rsidTr="006F01C6">
        <w:tc>
          <w:tcPr>
            <w:tcW w:w="594" w:type="dxa"/>
            <w:vAlign w:val="center"/>
          </w:tcPr>
          <w:p w:rsidR="00C712C2" w:rsidRPr="006806FA" w:rsidRDefault="00C712C2" w:rsidP="006F01C6">
            <w:pPr>
              <w:pStyle w:val="afa"/>
              <w:spacing w:line="260" w:lineRule="exact"/>
              <w:jc w:val="center"/>
              <w:rPr>
                <w:sz w:val="25"/>
                <w:szCs w:val="25"/>
              </w:rPr>
            </w:pPr>
            <w:r w:rsidRPr="006806FA">
              <w:rPr>
                <w:sz w:val="25"/>
                <w:szCs w:val="25"/>
              </w:rPr>
              <w:t>1</w:t>
            </w:r>
          </w:p>
        </w:tc>
        <w:tc>
          <w:tcPr>
            <w:tcW w:w="5360" w:type="dxa"/>
            <w:vAlign w:val="center"/>
          </w:tcPr>
          <w:p w:rsidR="00C712C2" w:rsidRPr="006806FA" w:rsidRDefault="00C712C2" w:rsidP="006F01C6">
            <w:pPr>
              <w:pStyle w:val="afa"/>
              <w:spacing w:line="260" w:lineRule="exact"/>
              <w:jc w:val="center"/>
              <w:rPr>
                <w:sz w:val="25"/>
                <w:szCs w:val="25"/>
              </w:rPr>
            </w:pPr>
            <w:r w:rsidRPr="006806FA">
              <w:rPr>
                <w:sz w:val="25"/>
                <w:szCs w:val="25"/>
              </w:rPr>
              <w:t>2</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3</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4</w:t>
            </w:r>
          </w:p>
        </w:tc>
      </w:tr>
      <w:tr w:rsidR="00C712C2" w:rsidRPr="006F0700" w:rsidTr="006F01C6">
        <w:trPr>
          <w:trHeight w:val="517"/>
        </w:trPr>
        <w:tc>
          <w:tcPr>
            <w:tcW w:w="594" w:type="dxa"/>
            <w:vAlign w:val="center"/>
          </w:tcPr>
          <w:p w:rsidR="00C712C2" w:rsidRPr="006806FA" w:rsidRDefault="00C712C2" w:rsidP="006F01C6">
            <w:pPr>
              <w:pStyle w:val="afa"/>
              <w:spacing w:line="260" w:lineRule="exact"/>
              <w:jc w:val="center"/>
              <w:rPr>
                <w:sz w:val="25"/>
                <w:szCs w:val="25"/>
              </w:rPr>
            </w:pPr>
            <w:r w:rsidRPr="006806FA">
              <w:rPr>
                <w:sz w:val="25"/>
                <w:szCs w:val="25"/>
              </w:rPr>
              <w:t>1.</w:t>
            </w:r>
          </w:p>
        </w:tc>
        <w:tc>
          <w:tcPr>
            <w:tcW w:w="5360" w:type="dxa"/>
            <w:vAlign w:val="center"/>
          </w:tcPr>
          <w:p w:rsidR="00C712C2" w:rsidRPr="006806FA" w:rsidRDefault="00C712C2" w:rsidP="006F01C6">
            <w:pPr>
              <w:pStyle w:val="afa"/>
              <w:spacing w:line="260" w:lineRule="exact"/>
              <w:jc w:val="left"/>
              <w:rPr>
                <w:sz w:val="25"/>
                <w:szCs w:val="25"/>
              </w:rPr>
            </w:pPr>
            <w:proofErr w:type="gramStart"/>
            <w:r w:rsidRPr="006806FA">
              <w:rPr>
                <w:sz w:val="25"/>
                <w:szCs w:val="25"/>
              </w:rPr>
              <w:t>Количество обучающихся  в учреждениях</w:t>
            </w:r>
            <w:proofErr w:type="gramEnd"/>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каждого</w:t>
            </w:r>
          </w:p>
          <w:p w:rsidR="00C712C2" w:rsidRPr="006806FA" w:rsidRDefault="00C712C2" w:rsidP="006F01C6">
            <w:pPr>
              <w:pStyle w:val="afa"/>
              <w:spacing w:line="260" w:lineRule="exact"/>
              <w:jc w:val="center"/>
              <w:rPr>
                <w:sz w:val="25"/>
                <w:szCs w:val="25"/>
              </w:rPr>
            </w:pPr>
            <w:r w:rsidRPr="006806FA">
              <w:rPr>
                <w:sz w:val="25"/>
                <w:szCs w:val="25"/>
              </w:rPr>
              <w:t>обучающегося</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0,3</w:t>
            </w:r>
          </w:p>
        </w:tc>
      </w:tr>
      <w:tr w:rsidR="00C712C2" w:rsidRPr="006F0700" w:rsidTr="006F01C6">
        <w:tc>
          <w:tcPr>
            <w:tcW w:w="594" w:type="dxa"/>
            <w:vMerge w:val="restart"/>
            <w:vAlign w:val="center"/>
          </w:tcPr>
          <w:p w:rsidR="00C712C2" w:rsidRPr="006806FA" w:rsidRDefault="00C712C2" w:rsidP="006F01C6">
            <w:pPr>
              <w:pStyle w:val="afa"/>
              <w:spacing w:line="260" w:lineRule="exact"/>
              <w:jc w:val="center"/>
              <w:rPr>
                <w:sz w:val="25"/>
                <w:szCs w:val="25"/>
              </w:rPr>
            </w:pPr>
            <w:r w:rsidRPr="006806FA">
              <w:rPr>
                <w:sz w:val="25"/>
                <w:szCs w:val="25"/>
              </w:rPr>
              <w:t>2.</w:t>
            </w:r>
          </w:p>
        </w:tc>
        <w:tc>
          <w:tcPr>
            <w:tcW w:w="5360" w:type="dxa"/>
            <w:vAlign w:val="center"/>
          </w:tcPr>
          <w:p w:rsidR="00C712C2" w:rsidRPr="006806FA" w:rsidRDefault="00C712C2" w:rsidP="006F01C6">
            <w:pPr>
              <w:pStyle w:val="afa"/>
              <w:spacing w:line="260" w:lineRule="exact"/>
              <w:jc w:val="left"/>
              <w:rPr>
                <w:sz w:val="25"/>
                <w:szCs w:val="25"/>
              </w:rPr>
            </w:pPr>
            <w:proofErr w:type="gramStart"/>
            <w:r w:rsidRPr="006806FA">
              <w:rPr>
                <w:sz w:val="25"/>
                <w:szCs w:val="25"/>
              </w:rPr>
              <w:t xml:space="preserve">Количество обучающихся  в учреждениях дополнительного образования:           </w:t>
            </w:r>
            <w:proofErr w:type="gramEnd"/>
          </w:p>
        </w:tc>
        <w:tc>
          <w:tcPr>
            <w:tcW w:w="2268" w:type="dxa"/>
            <w:vAlign w:val="center"/>
          </w:tcPr>
          <w:p w:rsidR="00C712C2" w:rsidRPr="006806FA" w:rsidRDefault="00C712C2" w:rsidP="006F01C6">
            <w:pPr>
              <w:pStyle w:val="afa"/>
              <w:spacing w:line="260" w:lineRule="exact"/>
              <w:jc w:val="center"/>
              <w:rPr>
                <w:sz w:val="25"/>
                <w:szCs w:val="25"/>
              </w:rPr>
            </w:pPr>
          </w:p>
        </w:tc>
        <w:tc>
          <w:tcPr>
            <w:tcW w:w="1417" w:type="dxa"/>
            <w:vAlign w:val="center"/>
          </w:tcPr>
          <w:p w:rsidR="00C712C2" w:rsidRPr="006806FA" w:rsidRDefault="00C712C2" w:rsidP="006F01C6">
            <w:pPr>
              <w:pStyle w:val="afa"/>
              <w:spacing w:line="260" w:lineRule="exact"/>
              <w:jc w:val="center"/>
              <w:rPr>
                <w:sz w:val="25"/>
                <w:szCs w:val="25"/>
              </w:rPr>
            </w:pPr>
          </w:p>
        </w:tc>
      </w:tr>
      <w:tr w:rsidR="00C712C2" w:rsidRPr="006F0700" w:rsidTr="006806FA">
        <w:trPr>
          <w:trHeight w:val="737"/>
        </w:trPr>
        <w:tc>
          <w:tcPr>
            <w:tcW w:w="594" w:type="dxa"/>
            <w:vMerge/>
            <w:vAlign w:val="center"/>
          </w:tcPr>
          <w:p w:rsidR="00C712C2" w:rsidRPr="006806FA" w:rsidRDefault="00C712C2" w:rsidP="006F01C6">
            <w:pPr>
              <w:jc w:val="center"/>
              <w:rPr>
                <w:sz w:val="25"/>
                <w:szCs w:val="25"/>
              </w:rPr>
            </w:pPr>
          </w:p>
        </w:tc>
        <w:tc>
          <w:tcPr>
            <w:tcW w:w="5360" w:type="dxa"/>
            <w:vAlign w:val="center"/>
          </w:tcPr>
          <w:p w:rsidR="00C712C2" w:rsidRPr="006806FA" w:rsidRDefault="00C712C2" w:rsidP="006F01C6">
            <w:pPr>
              <w:pStyle w:val="afa"/>
              <w:spacing w:line="260" w:lineRule="exact"/>
              <w:jc w:val="left"/>
              <w:rPr>
                <w:sz w:val="25"/>
                <w:szCs w:val="25"/>
              </w:rPr>
            </w:pPr>
            <w:r w:rsidRPr="006806FA">
              <w:rPr>
                <w:sz w:val="25"/>
                <w:szCs w:val="25"/>
              </w:rPr>
              <w:t xml:space="preserve">в многопрофильных                            </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каждого обучающегося (воспитанника)</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0,3</w:t>
            </w:r>
          </w:p>
        </w:tc>
      </w:tr>
      <w:tr w:rsidR="00C712C2" w:rsidRPr="006F0700" w:rsidTr="006F01C6">
        <w:tc>
          <w:tcPr>
            <w:tcW w:w="594" w:type="dxa"/>
            <w:vMerge/>
            <w:vAlign w:val="center"/>
          </w:tcPr>
          <w:p w:rsidR="00C712C2" w:rsidRPr="006806FA" w:rsidRDefault="00C712C2" w:rsidP="006F01C6">
            <w:pPr>
              <w:jc w:val="center"/>
              <w:rPr>
                <w:sz w:val="25"/>
                <w:szCs w:val="25"/>
              </w:rPr>
            </w:pPr>
          </w:p>
        </w:tc>
        <w:tc>
          <w:tcPr>
            <w:tcW w:w="5360" w:type="dxa"/>
            <w:vAlign w:val="center"/>
          </w:tcPr>
          <w:p w:rsidR="00C712C2" w:rsidRPr="006806FA" w:rsidRDefault="00C712C2" w:rsidP="006F01C6">
            <w:pPr>
              <w:pStyle w:val="afa"/>
              <w:spacing w:line="260" w:lineRule="exact"/>
              <w:jc w:val="left"/>
              <w:rPr>
                <w:sz w:val="25"/>
                <w:szCs w:val="25"/>
              </w:rPr>
            </w:pPr>
            <w:r w:rsidRPr="006806FA">
              <w:rPr>
                <w:sz w:val="25"/>
                <w:szCs w:val="25"/>
              </w:rPr>
              <w:t xml:space="preserve">в однопрофильных:  клубах (центрах, станциях) юных туристов, натуралистов; учреждениях дополнительного образования детей спортивной направленности,  оздоровительных лагерях всех видов                                </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каждого      обучающегося (воспитанника)</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0,5</w:t>
            </w:r>
          </w:p>
        </w:tc>
      </w:tr>
      <w:tr w:rsidR="00C712C2" w:rsidRPr="006F0700" w:rsidTr="006F01C6">
        <w:trPr>
          <w:trHeight w:val="493"/>
        </w:trPr>
        <w:tc>
          <w:tcPr>
            <w:tcW w:w="594" w:type="dxa"/>
            <w:vAlign w:val="center"/>
          </w:tcPr>
          <w:p w:rsidR="00C712C2" w:rsidRPr="006806FA" w:rsidRDefault="00C712C2" w:rsidP="006F01C6">
            <w:pPr>
              <w:pStyle w:val="afa"/>
              <w:spacing w:line="260" w:lineRule="exact"/>
              <w:jc w:val="center"/>
              <w:rPr>
                <w:sz w:val="25"/>
                <w:szCs w:val="25"/>
              </w:rPr>
            </w:pPr>
            <w:r w:rsidRPr="006806FA">
              <w:rPr>
                <w:sz w:val="25"/>
                <w:szCs w:val="25"/>
              </w:rPr>
              <w:t>3.</w:t>
            </w:r>
          </w:p>
        </w:tc>
        <w:tc>
          <w:tcPr>
            <w:tcW w:w="5360" w:type="dxa"/>
            <w:vAlign w:val="center"/>
          </w:tcPr>
          <w:p w:rsidR="00C712C2" w:rsidRPr="006806FA" w:rsidRDefault="00C712C2" w:rsidP="006F01C6">
            <w:pPr>
              <w:pStyle w:val="afa"/>
              <w:spacing w:line="260" w:lineRule="exact"/>
              <w:jc w:val="left"/>
              <w:rPr>
                <w:sz w:val="25"/>
                <w:szCs w:val="25"/>
              </w:rPr>
            </w:pPr>
            <w:r w:rsidRPr="006806FA">
              <w:rPr>
                <w:sz w:val="25"/>
                <w:szCs w:val="25"/>
              </w:rPr>
              <w:t>Количество лицензированных образовательных программ</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каждую программу</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0,5</w:t>
            </w:r>
          </w:p>
        </w:tc>
      </w:tr>
      <w:tr w:rsidR="00C712C2" w:rsidRPr="006F0700" w:rsidTr="006F01C6">
        <w:trPr>
          <w:trHeight w:val="787"/>
        </w:trPr>
        <w:tc>
          <w:tcPr>
            <w:tcW w:w="594" w:type="dxa"/>
            <w:vAlign w:val="center"/>
          </w:tcPr>
          <w:p w:rsidR="00C712C2" w:rsidRPr="006806FA" w:rsidRDefault="00C712C2" w:rsidP="006F01C6">
            <w:pPr>
              <w:pStyle w:val="afa"/>
              <w:spacing w:line="260" w:lineRule="exact"/>
              <w:jc w:val="center"/>
              <w:rPr>
                <w:sz w:val="25"/>
                <w:szCs w:val="25"/>
              </w:rPr>
            </w:pPr>
            <w:r w:rsidRPr="006806FA">
              <w:rPr>
                <w:sz w:val="25"/>
                <w:szCs w:val="25"/>
              </w:rPr>
              <w:t>4.</w:t>
            </w:r>
          </w:p>
        </w:tc>
        <w:tc>
          <w:tcPr>
            <w:tcW w:w="5360" w:type="dxa"/>
            <w:vAlign w:val="center"/>
          </w:tcPr>
          <w:p w:rsidR="00C712C2" w:rsidRPr="006806FA" w:rsidRDefault="00C712C2" w:rsidP="006F01C6">
            <w:pPr>
              <w:pStyle w:val="afa"/>
              <w:spacing w:line="260" w:lineRule="exact"/>
              <w:jc w:val="left"/>
              <w:rPr>
                <w:sz w:val="25"/>
                <w:szCs w:val="25"/>
              </w:rPr>
            </w:pPr>
            <w:r w:rsidRPr="006806FA">
              <w:rPr>
                <w:sz w:val="25"/>
                <w:szCs w:val="25"/>
              </w:rPr>
              <w:t>Количество воспитанников из числа детей-сирот и детей, оставшихся без попечения родителей</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из расчета за каждого</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0,5</w:t>
            </w:r>
          </w:p>
        </w:tc>
      </w:tr>
      <w:tr w:rsidR="00C712C2" w:rsidRPr="006F0700" w:rsidTr="006F01C6">
        <w:tc>
          <w:tcPr>
            <w:tcW w:w="594" w:type="dxa"/>
            <w:vMerge w:val="restart"/>
            <w:vAlign w:val="center"/>
          </w:tcPr>
          <w:p w:rsidR="00C712C2" w:rsidRPr="006806FA" w:rsidRDefault="00C712C2" w:rsidP="006F01C6">
            <w:pPr>
              <w:pStyle w:val="afa"/>
              <w:spacing w:line="260" w:lineRule="exact"/>
              <w:jc w:val="center"/>
              <w:rPr>
                <w:sz w:val="25"/>
                <w:szCs w:val="25"/>
              </w:rPr>
            </w:pPr>
            <w:r w:rsidRPr="006806FA">
              <w:rPr>
                <w:sz w:val="25"/>
                <w:szCs w:val="25"/>
              </w:rPr>
              <w:t>5.</w:t>
            </w:r>
          </w:p>
        </w:tc>
        <w:tc>
          <w:tcPr>
            <w:tcW w:w="5360" w:type="dxa"/>
            <w:vMerge w:val="restart"/>
            <w:vAlign w:val="center"/>
          </w:tcPr>
          <w:p w:rsidR="00C712C2" w:rsidRPr="006806FA" w:rsidRDefault="00C712C2" w:rsidP="006F01C6">
            <w:pPr>
              <w:pStyle w:val="afa"/>
              <w:spacing w:line="260" w:lineRule="exact"/>
              <w:jc w:val="left"/>
              <w:rPr>
                <w:sz w:val="25"/>
                <w:szCs w:val="25"/>
              </w:rPr>
            </w:pPr>
            <w:r w:rsidRPr="006806FA">
              <w:rPr>
                <w:sz w:val="25"/>
                <w:szCs w:val="25"/>
              </w:rPr>
              <w:t>Количество работников в учреждении</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дополнительно за каждого работника, имеющего:</w:t>
            </w:r>
          </w:p>
        </w:tc>
        <w:tc>
          <w:tcPr>
            <w:tcW w:w="1417" w:type="dxa"/>
            <w:vAlign w:val="center"/>
          </w:tcPr>
          <w:p w:rsidR="00C712C2" w:rsidRPr="006806FA" w:rsidRDefault="00C712C2" w:rsidP="006F01C6">
            <w:pPr>
              <w:pStyle w:val="afa"/>
              <w:spacing w:line="260" w:lineRule="exact"/>
              <w:jc w:val="center"/>
              <w:rPr>
                <w:sz w:val="25"/>
                <w:szCs w:val="25"/>
              </w:rPr>
            </w:pPr>
          </w:p>
        </w:tc>
      </w:tr>
      <w:tr w:rsidR="00C712C2" w:rsidRPr="006F0700" w:rsidTr="006F01C6">
        <w:tc>
          <w:tcPr>
            <w:tcW w:w="594" w:type="dxa"/>
            <w:vMerge/>
            <w:vAlign w:val="center"/>
          </w:tcPr>
          <w:p w:rsidR="00C712C2" w:rsidRPr="006806FA" w:rsidRDefault="00C712C2" w:rsidP="006F01C6">
            <w:pPr>
              <w:jc w:val="center"/>
              <w:rPr>
                <w:sz w:val="25"/>
                <w:szCs w:val="25"/>
              </w:rPr>
            </w:pPr>
          </w:p>
        </w:tc>
        <w:tc>
          <w:tcPr>
            <w:tcW w:w="5360" w:type="dxa"/>
            <w:vMerge/>
            <w:vAlign w:val="center"/>
          </w:tcPr>
          <w:p w:rsidR="00C712C2" w:rsidRPr="006806FA" w:rsidRDefault="00C712C2" w:rsidP="006F01C6">
            <w:pPr>
              <w:rPr>
                <w:sz w:val="25"/>
                <w:szCs w:val="25"/>
              </w:rPr>
            </w:pP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первую квалификационную категорию</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0,5</w:t>
            </w:r>
          </w:p>
        </w:tc>
      </w:tr>
      <w:tr w:rsidR="00C712C2" w:rsidRPr="006F0700" w:rsidTr="006F01C6">
        <w:tc>
          <w:tcPr>
            <w:tcW w:w="594" w:type="dxa"/>
            <w:vMerge/>
            <w:vAlign w:val="center"/>
          </w:tcPr>
          <w:p w:rsidR="00C712C2" w:rsidRPr="006806FA" w:rsidRDefault="00C712C2" w:rsidP="006F01C6">
            <w:pPr>
              <w:jc w:val="center"/>
              <w:rPr>
                <w:sz w:val="25"/>
                <w:szCs w:val="25"/>
              </w:rPr>
            </w:pPr>
          </w:p>
        </w:tc>
        <w:tc>
          <w:tcPr>
            <w:tcW w:w="5360" w:type="dxa"/>
            <w:vMerge/>
            <w:vAlign w:val="center"/>
          </w:tcPr>
          <w:p w:rsidR="00C712C2" w:rsidRPr="006806FA" w:rsidRDefault="00C712C2" w:rsidP="006F01C6">
            <w:pPr>
              <w:rPr>
                <w:sz w:val="25"/>
                <w:szCs w:val="25"/>
              </w:rPr>
            </w:pP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высшую квалификационную категорию</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1</w:t>
            </w:r>
          </w:p>
        </w:tc>
      </w:tr>
      <w:tr w:rsidR="00C712C2" w:rsidRPr="006F0700" w:rsidTr="006F01C6">
        <w:tc>
          <w:tcPr>
            <w:tcW w:w="594" w:type="dxa"/>
            <w:vMerge/>
            <w:vAlign w:val="center"/>
          </w:tcPr>
          <w:p w:rsidR="00C712C2" w:rsidRPr="006806FA" w:rsidRDefault="00C712C2" w:rsidP="006F01C6">
            <w:pPr>
              <w:jc w:val="center"/>
              <w:rPr>
                <w:sz w:val="25"/>
                <w:szCs w:val="25"/>
              </w:rPr>
            </w:pPr>
          </w:p>
        </w:tc>
        <w:tc>
          <w:tcPr>
            <w:tcW w:w="5360" w:type="dxa"/>
            <w:vMerge/>
            <w:vAlign w:val="center"/>
          </w:tcPr>
          <w:p w:rsidR="00C712C2" w:rsidRPr="006806FA" w:rsidRDefault="00C712C2" w:rsidP="006F01C6">
            <w:pPr>
              <w:rPr>
                <w:sz w:val="25"/>
                <w:szCs w:val="25"/>
              </w:rPr>
            </w:pP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ученую степень</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1,5</w:t>
            </w:r>
          </w:p>
        </w:tc>
      </w:tr>
      <w:tr w:rsidR="00C712C2" w:rsidRPr="006F0700" w:rsidTr="006F01C6">
        <w:tc>
          <w:tcPr>
            <w:tcW w:w="594" w:type="dxa"/>
            <w:vMerge w:val="restart"/>
            <w:vAlign w:val="center"/>
          </w:tcPr>
          <w:p w:rsidR="00C712C2" w:rsidRPr="006806FA" w:rsidRDefault="00C712C2" w:rsidP="006F01C6">
            <w:pPr>
              <w:pStyle w:val="afa"/>
              <w:spacing w:line="260" w:lineRule="exact"/>
              <w:jc w:val="center"/>
              <w:rPr>
                <w:sz w:val="25"/>
                <w:szCs w:val="25"/>
              </w:rPr>
            </w:pPr>
            <w:r w:rsidRPr="006806FA">
              <w:rPr>
                <w:sz w:val="25"/>
                <w:szCs w:val="25"/>
              </w:rPr>
              <w:t>6.</w:t>
            </w:r>
          </w:p>
        </w:tc>
        <w:tc>
          <w:tcPr>
            <w:tcW w:w="5360" w:type="dxa"/>
            <w:vMerge w:val="restart"/>
            <w:vAlign w:val="center"/>
          </w:tcPr>
          <w:p w:rsidR="00C712C2" w:rsidRPr="006806FA" w:rsidRDefault="00C712C2" w:rsidP="006F01C6">
            <w:pPr>
              <w:pStyle w:val="afa"/>
              <w:spacing w:line="260" w:lineRule="exact"/>
              <w:jc w:val="left"/>
              <w:rPr>
                <w:sz w:val="25"/>
                <w:szCs w:val="25"/>
              </w:rPr>
            </w:pPr>
            <w:r w:rsidRPr="006806FA">
              <w:rPr>
                <w:sz w:val="25"/>
                <w:szCs w:val="25"/>
              </w:rPr>
              <w:t xml:space="preserve">Наличие филиалов </w:t>
            </w:r>
            <w:proofErr w:type="gramStart"/>
            <w:r w:rsidRPr="006806FA">
              <w:rPr>
                <w:sz w:val="25"/>
                <w:szCs w:val="25"/>
              </w:rPr>
              <w:t>учреждения</w:t>
            </w:r>
            <w:proofErr w:type="gramEnd"/>
            <w:r w:rsidRPr="006806FA">
              <w:rPr>
                <w:sz w:val="25"/>
                <w:szCs w:val="25"/>
              </w:rPr>
              <w:t xml:space="preserve"> с количеством обучающихся (воспитанников), слушателей</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каждое указанное структурное подразделение</w:t>
            </w:r>
          </w:p>
        </w:tc>
        <w:tc>
          <w:tcPr>
            <w:tcW w:w="1417" w:type="dxa"/>
            <w:vAlign w:val="center"/>
          </w:tcPr>
          <w:p w:rsidR="00C712C2" w:rsidRPr="006806FA" w:rsidRDefault="00C712C2" w:rsidP="006F01C6">
            <w:pPr>
              <w:pStyle w:val="afa"/>
              <w:spacing w:line="260" w:lineRule="exact"/>
              <w:jc w:val="center"/>
              <w:rPr>
                <w:sz w:val="25"/>
                <w:szCs w:val="25"/>
              </w:rPr>
            </w:pPr>
          </w:p>
        </w:tc>
      </w:tr>
      <w:tr w:rsidR="00C712C2" w:rsidRPr="006F0700" w:rsidTr="006F01C6">
        <w:tc>
          <w:tcPr>
            <w:tcW w:w="594" w:type="dxa"/>
            <w:vMerge/>
            <w:vAlign w:val="center"/>
          </w:tcPr>
          <w:p w:rsidR="00C712C2" w:rsidRPr="006806FA" w:rsidRDefault="00C712C2" w:rsidP="006F01C6">
            <w:pPr>
              <w:jc w:val="center"/>
              <w:rPr>
                <w:sz w:val="25"/>
                <w:szCs w:val="25"/>
              </w:rPr>
            </w:pPr>
          </w:p>
        </w:tc>
        <w:tc>
          <w:tcPr>
            <w:tcW w:w="5360" w:type="dxa"/>
            <w:vMerge/>
            <w:vAlign w:val="center"/>
          </w:tcPr>
          <w:p w:rsidR="00C712C2" w:rsidRPr="006806FA" w:rsidRDefault="00C712C2" w:rsidP="006F01C6">
            <w:pPr>
              <w:rPr>
                <w:sz w:val="25"/>
                <w:szCs w:val="25"/>
              </w:rPr>
            </w:pP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до 100 человек</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20</w:t>
            </w:r>
          </w:p>
        </w:tc>
      </w:tr>
      <w:tr w:rsidR="00C712C2" w:rsidRPr="006F0700" w:rsidTr="006F01C6">
        <w:tc>
          <w:tcPr>
            <w:tcW w:w="594" w:type="dxa"/>
            <w:vMerge/>
            <w:vAlign w:val="center"/>
          </w:tcPr>
          <w:p w:rsidR="00C712C2" w:rsidRPr="006806FA" w:rsidRDefault="00C712C2" w:rsidP="006F01C6">
            <w:pPr>
              <w:jc w:val="center"/>
              <w:rPr>
                <w:sz w:val="25"/>
                <w:szCs w:val="25"/>
              </w:rPr>
            </w:pPr>
          </w:p>
        </w:tc>
        <w:tc>
          <w:tcPr>
            <w:tcW w:w="5360" w:type="dxa"/>
            <w:vMerge/>
            <w:vAlign w:val="center"/>
          </w:tcPr>
          <w:p w:rsidR="00C712C2" w:rsidRPr="006806FA" w:rsidRDefault="00C712C2" w:rsidP="006F01C6">
            <w:pPr>
              <w:rPr>
                <w:sz w:val="25"/>
                <w:szCs w:val="25"/>
              </w:rPr>
            </w:pP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от 100 до 200 человек</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30</w:t>
            </w:r>
          </w:p>
        </w:tc>
      </w:tr>
      <w:tr w:rsidR="00C712C2" w:rsidRPr="006F0700" w:rsidTr="006F01C6">
        <w:tc>
          <w:tcPr>
            <w:tcW w:w="594" w:type="dxa"/>
            <w:vMerge/>
            <w:vAlign w:val="center"/>
          </w:tcPr>
          <w:p w:rsidR="00C712C2" w:rsidRPr="006806FA" w:rsidRDefault="00C712C2" w:rsidP="006F01C6">
            <w:pPr>
              <w:jc w:val="center"/>
              <w:rPr>
                <w:sz w:val="25"/>
                <w:szCs w:val="25"/>
              </w:rPr>
            </w:pPr>
          </w:p>
        </w:tc>
        <w:tc>
          <w:tcPr>
            <w:tcW w:w="5360" w:type="dxa"/>
            <w:vMerge/>
            <w:vAlign w:val="center"/>
          </w:tcPr>
          <w:p w:rsidR="00C712C2" w:rsidRPr="006806FA" w:rsidRDefault="00C712C2" w:rsidP="006F01C6">
            <w:pPr>
              <w:rPr>
                <w:sz w:val="25"/>
                <w:szCs w:val="25"/>
              </w:rPr>
            </w:pP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свыше 200 человек</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50</w:t>
            </w:r>
          </w:p>
        </w:tc>
      </w:tr>
      <w:tr w:rsidR="00C712C2" w:rsidRPr="006F0700" w:rsidTr="006F01C6">
        <w:tc>
          <w:tcPr>
            <w:tcW w:w="594" w:type="dxa"/>
            <w:vMerge w:val="restart"/>
            <w:vAlign w:val="center"/>
          </w:tcPr>
          <w:p w:rsidR="00C712C2" w:rsidRPr="006806FA" w:rsidRDefault="00C712C2" w:rsidP="006F01C6">
            <w:pPr>
              <w:pStyle w:val="afa"/>
              <w:spacing w:line="260" w:lineRule="exact"/>
              <w:jc w:val="center"/>
              <w:rPr>
                <w:sz w:val="25"/>
                <w:szCs w:val="25"/>
              </w:rPr>
            </w:pPr>
            <w:r w:rsidRPr="006806FA">
              <w:rPr>
                <w:sz w:val="25"/>
                <w:szCs w:val="25"/>
              </w:rPr>
              <w:t>7.</w:t>
            </w:r>
          </w:p>
        </w:tc>
        <w:tc>
          <w:tcPr>
            <w:tcW w:w="5360" w:type="dxa"/>
            <w:vAlign w:val="center"/>
          </w:tcPr>
          <w:p w:rsidR="00C712C2" w:rsidRPr="006806FA" w:rsidRDefault="00C712C2" w:rsidP="006F01C6">
            <w:pPr>
              <w:pStyle w:val="afa"/>
              <w:spacing w:line="260" w:lineRule="exact"/>
              <w:jc w:val="left"/>
              <w:rPr>
                <w:sz w:val="25"/>
                <w:szCs w:val="25"/>
              </w:rPr>
            </w:pPr>
            <w:r w:rsidRPr="006806FA">
              <w:rPr>
                <w:sz w:val="25"/>
                <w:szCs w:val="25"/>
              </w:rPr>
              <w:t>Наличие в учреждениях дополнительного образования спортивной направленности:</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каждую группу дополнительно</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5</w:t>
            </w:r>
          </w:p>
        </w:tc>
      </w:tr>
      <w:tr w:rsidR="00C712C2" w:rsidRPr="006F0700" w:rsidTr="006F01C6">
        <w:trPr>
          <w:trHeight w:val="711"/>
        </w:trPr>
        <w:tc>
          <w:tcPr>
            <w:tcW w:w="594" w:type="dxa"/>
            <w:vMerge/>
            <w:vAlign w:val="center"/>
          </w:tcPr>
          <w:p w:rsidR="00C712C2" w:rsidRPr="006806FA" w:rsidRDefault="00C712C2" w:rsidP="006F01C6">
            <w:pPr>
              <w:jc w:val="center"/>
              <w:rPr>
                <w:sz w:val="25"/>
                <w:szCs w:val="25"/>
              </w:rPr>
            </w:pPr>
          </w:p>
        </w:tc>
        <w:tc>
          <w:tcPr>
            <w:tcW w:w="5360" w:type="dxa"/>
            <w:vAlign w:val="center"/>
          </w:tcPr>
          <w:p w:rsidR="00C712C2" w:rsidRPr="006806FA" w:rsidRDefault="00C712C2" w:rsidP="006F01C6">
            <w:pPr>
              <w:pStyle w:val="afa"/>
              <w:spacing w:line="260" w:lineRule="exact"/>
              <w:jc w:val="left"/>
              <w:rPr>
                <w:sz w:val="25"/>
                <w:szCs w:val="25"/>
              </w:rPr>
            </w:pPr>
            <w:r w:rsidRPr="006806FA">
              <w:rPr>
                <w:sz w:val="25"/>
                <w:szCs w:val="25"/>
              </w:rPr>
              <w:t>спортивно-оздоровительных групп и групп начальной подготовки</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каждого обучающегося дополнительно</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0,5</w:t>
            </w:r>
          </w:p>
        </w:tc>
      </w:tr>
      <w:tr w:rsidR="00C712C2" w:rsidRPr="006F0700" w:rsidTr="006F01C6">
        <w:tc>
          <w:tcPr>
            <w:tcW w:w="594" w:type="dxa"/>
            <w:vMerge/>
            <w:vAlign w:val="center"/>
          </w:tcPr>
          <w:p w:rsidR="00C712C2" w:rsidRPr="006806FA" w:rsidRDefault="00C712C2" w:rsidP="006F01C6">
            <w:pPr>
              <w:jc w:val="center"/>
              <w:rPr>
                <w:sz w:val="25"/>
                <w:szCs w:val="25"/>
              </w:rPr>
            </w:pPr>
          </w:p>
        </w:tc>
        <w:tc>
          <w:tcPr>
            <w:tcW w:w="5360" w:type="dxa"/>
            <w:vAlign w:val="center"/>
          </w:tcPr>
          <w:p w:rsidR="00C712C2" w:rsidRPr="006806FA" w:rsidRDefault="00C712C2" w:rsidP="006F01C6">
            <w:pPr>
              <w:pStyle w:val="afa"/>
              <w:spacing w:line="260" w:lineRule="exact"/>
              <w:jc w:val="left"/>
              <w:rPr>
                <w:sz w:val="25"/>
                <w:szCs w:val="25"/>
              </w:rPr>
            </w:pPr>
            <w:r w:rsidRPr="006806FA">
              <w:rPr>
                <w:sz w:val="25"/>
                <w:szCs w:val="25"/>
              </w:rPr>
              <w:t>учебно-тренировочных групп, групп спортивного совершенствования</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каждого обучающего дополнительно</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2,5</w:t>
            </w:r>
          </w:p>
        </w:tc>
      </w:tr>
      <w:tr w:rsidR="00C712C2" w:rsidRPr="006F0700" w:rsidTr="006F01C6">
        <w:tc>
          <w:tcPr>
            <w:tcW w:w="594" w:type="dxa"/>
            <w:vMerge/>
            <w:vAlign w:val="center"/>
          </w:tcPr>
          <w:p w:rsidR="00C712C2" w:rsidRPr="006806FA" w:rsidRDefault="00C712C2" w:rsidP="006F01C6">
            <w:pPr>
              <w:jc w:val="center"/>
              <w:rPr>
                <w:sz w:val="25"/>
                <w:szCs w:val="25"/>
              </w:rPr>
            </w:pPr>
          </w:p>
        </w:tc>
        <w:tc>
          <w:tcPr>
            <w:tcW w:w="5360" w:type="dxa"/>
            <w:vAlign w:val="center"/>
          </w:tcPr>
          <w:p w:rsidR="00C712C2" w:rsidRPr="006806FA" w:rsidRDefault="00C712C2" w:rsidP="006F01C6">
            <w:pPr>
              <w:pStyle w:val="afa"/>
              <w:spacing w:line="260" w:lineRule="exact"/>
              <w:jc w:val="left"/>
              <w:rPr>
                <w:sz w:val="25"/>
                <w:szCs w:val="25"/>
              </w:rPr>
            </w:pPr>
            <w:r w:rsidRPr="006806FA">
              <w:rPr>
                <w:sz w:val="25"/>
                <w:szCs w:val="25"/>
              </w:rPr>
              <w:t>групп высшего спортивного мастерства</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каждого обучающего (воспитанника) дополнительно</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4,5</w:t>
            </w:r>
          </w:p>
        </w:tc>
      </w:tr>
      <w:tr w:rsidR="00C712C2" w:rsidRPr="006F0700" w:rsidTr="006F01C6">
        <w:tc>
          <w:tcPr>
            <w:tcW w:w="594" w:type="dxa"/>
            <w:vAlign w:val="center"/>
          </w:tcPr>
          <w:p w:rsidR="00C712C2" w:rsidRPr="006806FA" w:rsidRDefault="00C712C2" w:rsidP="006F01C6">
            <w:pPr>
              <w:pStyle w:val="afa"/>
              <w:spacing w:line="260" w:lineRule="exact"/>
              <w:jc w:val="center"/>
              <w:rPr>
                <w:sz w:val="25"/>
                <w:szCs w:val="25"/>
              </w:rPr>
            </w:pPr>
            <w:r w:rsidRPr="006806FA">
              <w:rPr>
                <w:sz w:val="25"/>
                <w:szCs w:val="25"/>
              </w:rPr>
              <w:t>8.</w:t>
            </w:r>
          </w:p>
        </w:tc>
        <w:tc>
          <w:tcPr>
            <w:tcW w:w="5360" w:type="dxa"/>
            <w:vAlign w:val="center"/>
          </w:tcPr>
          <w:p w:rsidR="00C712C2" w:rsidRPr="006806FA" w:rsidRDefault="00C712C2" w:rsidP="006F01C6">
            <w:pPr>
              <w:pStyle w:val="afa"/>
              <w:spacing w:line="260" w:lineRule="exact"/>
              <w:jc w:val="left"/>
              <w:rPr>
                <w:sz w:val="25"/>
                <w:szCs w:val="25"/>
              </w:rPr>
            </w:pPr>
            <w:r w:rsidRPr="006806FA">
              <w:rPr>
                <w:color w:val="000000"/>
                <w:sz w:val="25"/>
                <w:szCs w:val="25"/>
              </w:rPr>
              <w:t>Наличие оснащенных производственным и учебно-лабораторным оборудованием и используемых в образовательном процессе учебных кабинетов</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каждый класс</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15</w:t>
            </w:r>
          </w:p>
        </w:tc>
      </w:tr>
      <w:tr w:rsidR="00C712C2" w:rsidRPr="006F0700" w:rsidTr="006F01C6">
        <w:tc>
          <w:tcPr>
            <w:tcW w:w="594" w:type="dxa"/>
            <w:vAlign w:val="center"/>
          </w:tcPr>
          <w:p w:rsidR="00C712C2" w:rsidRPr="006806FA" w:rsidRDefault="00C712C2" w:rsidP="006F01C6">
            <w:pPr>
              <w:pStyle w:val="afa"/>
              <w:spacing w:line="260" w:lineRule="exact"/>
              <w:jc w:val="center"/>
              <w:rPr>
                <w:sz w:val="25"/>
                <w:szCs w:val="25"/>
              </w:rPr>
            </w:pPr>
            <w:r w:rsidRPr="006806FA">
              <w:rPr>
                <w:sz w:val="25"/>
                <w:szCs w:val="25"/>
              </w:rPr>
              <w:t>9.</w:t>
            </w:r>
          </w:p>
        </w:tc>
        <w:tc>
          <w:tcPr>
            <w:tcW w:w="5360" w:type="dxa"/>
            <w:vAlign w:val="center"/>
          </w:tcPr>
          <w:p w:rsidR="00C712C2" w:rsidRPr="006806FA" w:rsidRDefault="00C712C2" w:rsidP="006F01C6">
            <w:pPr>
              <w:pStyle w:val="afa"/>
              <w:spacing w:line="260" w:lineRule="exact"/>
              <w:jc w:val="left"/>
              <w:rPr>
                <w:sz w:val="25"/>
                <w:szCs w:val="25"/>
              </w:rPr>
            </w:pPr>
            <w:r w:rsidRPr="006806FA">
              <w:rPr>
                <w:sz w:val="25"/>
                <w:szCs w:val="25"/>
              </w:rPr>
              <w:t xml:space="preserve">Наличие оборудованных и используемых в образовательном процессе: спортивной площадки, стадиона, бассейна и других спортивных сооружений </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каждый вид</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15</w:t>
            </w:r>
          </w:p>
        </w:tc>
      </w:tr>
      <w:tr w:rsidR="00C712C2" w:rsidRPr="006F0700" w:rsidTr="006F01C6">
        <w:tc>
          <w:tcPr>
            <w:tcW w:w="594" w:type="dxa"/>
            <w:vAlign w:val="center"/>
          </w:tcPr>
          <w:p w:rsidR="00C712C2" w:rsidRPr="006806FA" w:rsidRDefault="00C712C2" w:rsidP="006F01C6">
            <w:pPr>
              <w:pStyle w:val="afa"/>
              <w:spacing w:line="260" w:lineRule="exact"/>
              <w:jc w:val="center"/>
              <w:rPr>
                <w:sz w:val="25"/>
                <w:szCs w:val="25"/>
              </w:rPr>
            </w:pPr>
            <w:r w:rsidRPr="006806FA">
              <w:rPr>
                <w:sz w:val="25"/>
                <w:szCs w:val="25"/>
              </w:rPr>
              <w:t>10.</w:t>
            </w:r>
          </w:p>
        </w:tc>
        <w:tc>
          <w:tcPr>
            <w:tcW w:w="5360" w:type="dxa"/>
            <w:vAlign w:val="center"/>
          </w:tcPr>
          <w:p w:rsidR="00C712C2" w:rsidRPr="006806FA" w:rsidRDefault="00C712C2" w:rsidP="006F01C6">
            <w:pPr>
              <w:pStyle w:val="afa"/>
              <w:spacing w:line="260" w:lineRule="exact"/>
              <w:jc w:val="left"/>
              <w:rPr>
                <w:sz w:val="25"/>
                <w:szCs w:val="25"/>
              </w:rPr>
            </w:pPr>
            <w:r w:rsidRPr="006806FA">
              <w:rPr>
                <w:sz w:val="25"/>
                <w:szCs w:val="25"/>
              </w:rPr>
              <w:t>Наличие собственного оборудованного здравпункта, медицинского кабинета, оздоровительно-восстановительного центра; столовой, изолятора, кабинета психолога, логопеда</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каждый вид</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15</w:t>
            </w:r>
          </w:p>
        </w:tc>
      </w:tr>
      <w:tr w:rsidR="00C712C2" w:rsidRPr="006F0700" w:rsidTr="006F01C6">
        <w:trPr>
          <w:trHeight w:val="774"/>
        </w:trPr>
        <w:tc>
          <w:tcPr>
            <w:tcW w:w="594" w:type="dxa"/>
            <w:vAlign w:val="center"/>
          </w:tcPr>
          <w:p w:rsidR="00C712C2" w:rsidRPr="006806FA" w:rsidRDefault="00C712C2" w:rsidP="006F01C6">
            <w:pPr>
              <w:pStyle w:val="afa"/>
              <w:spacing w:line="260" w:lineRule="exact"/>
              <w:jc w:val="center"/>
              <w:rPr>
                <w:sz w:val="25"/>
                <w:szCs w:val="25"/>
              </w:rPr>
            </w:pPr>
            <w:r w:rsidRPr="006806FA">
              <w:rPr>
                <w:sz w:val="25"/>
                <w:szCs w:val="25"/>
              </w:rPr>
              <w:t>11.</w:t>
            </w:r>
          </w:p>
        </w:tc>
        <w:tc>
          <w:tcPr>
            <w:tcW w:w="5360" w:type="dxa"/>
            <w:vAlign w:val="center"/>
          </w:tcPr>
          <w:p w:rsidR="00C712C2" w:rsidRPr="006806FA" w:rsidRDefault="00C712C2" w:rsidP="006F01C6">
            <w:pPr>
              <w:pStyle w:val="afa"/>
              <w:spacing w:line="260" w:lineRule="exact"/>
              <w:jc w:val="left"/>
              <w:rPr>
                <w:sz w:val="25"/>
                <w:szCs w:val="25"/>
              </w:rPr>
            </w:pPr>
            <w:r w:rsidRPr="006806FA">
              <w:rPr>
                <w:sz w:val="25"/>
                <w:szCs w:val="25"/>
              </w:rPr>
              <w:t>Наличие автотранспортных средств, сельхозмашин, строительной и другой самоходной техники на балансе учреждения</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каждую единицу</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3, но не более 30</w:t>
            </w:r>
          </w:p>
        </w:tc>
      </w:tr>
      <w:tr w:rsidR="00C712C2" w:rsidRPr="006F0700" w:rsidTr="006F01C6">
        <w:tc>
          <w:tcPr>
            <w:tcW w:w="594" w:type="dxa"/>
            <w:vMerge w:val="restart"/>
            <w:vAlign w:val="center"/>
          </w:tcPr>
          <w:p w:rsidR="00C712C2" w:rsidRPr="006806FA" w:rsidRDefault="00C712C2" w:rsidP="006F01C6">
            <w:pPr>
              <w:pStyle w:val="afa"/>
              <w:spacing w:line="260" w:lineRule="exact"/>
              <w:jc w:val="center"/>
              <w:rPr>
                <w:sz w:val="25"/>
                <w:szCs w:val="25"/>
              </w:rPr>
            </w:pPr>
            <w:r w:rsidRPr="006806FA">
              <w:rPr>
                <w:sz w:val="25"/>
                <w:szCs w:val="25"/>
              </w:rPr>
              <w:t>12.</w:t>
            </w:r>
          </w:p>
        </w:tc>
        <w:tc>
          <w:tcPr>
            <w:tcW w:w="5360" w:type="dxa"/>
            <w:vMerge w:val="restart"/>
            <w:vAlign w:val="center"/>
          </w:tcPr>
          <w:p w:rsidR="00C712C2" w:rsidRPr="006806FA" w:rsidRDefault="00C712C2" w:rsidP="006F01C6">
            <w:pPr>
              <w:pStyle w:val="afa"/>
              <w:spacing w:line="260" w:lineRule="exact"/>
              <w:jc w:val="left"/>
              <w:rPr>
                <w:sz w:val="25"/>
                <w:szCs w:val="25"/>
              </w:rPr>
            </w:pPr>
            <w:r w:rsidRPr="006806FA">
              <w:rPr>
                <w:sz w:val="25"/>
                <w:szCs w:val="25"/>
              </w:rPr>
              <w:t>Наличие загородных объектов (лагерей, баз отдыха)</w:t>
            </w:r>
          </w:p>
        </w:tc>
        <w:tc>
          <w:tcPr>
            <w:tcW w:w="2268" w:type="dxa"/>
            <w:vAlign w:val="center"/>
          </w:tcPr>
          <w:p w:rsidR="00C712C2" w:rsidRPr="006806FA" w:rsidRDefault="00C712C2" w:rsidP="006F01C6">
            <w:pPr>
              <w:pStyle w:val="afa"/>
              <w:spacing w:line="260" w:lineRule="exact"/>
              <w:jc w:val="center"/>
              <w:rPr>
                <w:sz w:val="25"/>
                <w:szCs w:val="25"/>
              </w:rPr>
            </w:pPr>
            <w:proofErr w:type="gramStart"/>
            <w:r w:rsidRPr="006806FA">
              <w:rPr>
                <w:sz w:val="25"/>
                <w:szCs w:val="25"/>
              </w:rPr>
              <w:t>находящихся</w:t>
            </w:r>
            <w:proofErr w:type="gramEnd"/>
            <w:r w:rsidRPr="006806FA">
              <w:rPr>
                <w:sz w:val="25"/>
                <w:szCs w:val="25"/>
              </w:rPr>
              <w:t xml:space="preserve"> на балансе учреждения</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30</w:t>
            </w:r>
          </w:p>
        </w:tc>
      </w:tr>
      <w:tr w:rsidR="00C712C2" w:rsidRPr="006F0700" w:rsidTr="006F01C6">
        <w:tc>
          <w:tcPr>
            <w:tcW w:w="594" w:type="dxa"/>
            <w:vMerge/>
            <w:vAlign w:val="center"/>
          </w:tcPr>
          <w:p w:rsidR="00C712C2" w:rsidRPr="006806FA" w:rsidRDefault="00C712C2" w:rsidP="006F01C6">
            <w:pPr>
              <w:jc w:val="center"/>
              <w:rPr>
                <w:sz w:val="25"/>
                <w:szCs w:val="25"/>
              </w:rPr>
            </w:pPr>
          </w:p>
        </w:tc>
        <w:tc>
          <w:tcPr>
            <w:tcW w:w="5360" w:type="dxa"/>
            <w:vMerge/>
            <w:vAlign w:val="center"/>
          </w:tcPr>
          <w:p w:rsidR="00C712C2" w:rsidRPr="006806FA" w:rsidRDefault="00C712C2" w:rsidP="006F01C6">
            <w:pPr>
              <w:rPr>
                <w:sz w:val="25"/>
                <w:szCs w:val="25"/>
              </w:rPr>
            </w:pP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при наличии договорных отношений</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15</w:t>
            </w:r>
          </w:p>
        </w:tc>
      </w:tr>
      <w:tr w:rsidR="00C712C2" w:rsidRPr="006F0700" w:rsidTr="006F01C6">
        <w:tc>
          <w:tcPr>
            <w:tcW w:w="594" w:type="dxa"/>
            <w:vAlign w:val="center"/>
          </w:tcPr>
          <w:p w:rsidR="00C712C2" w:rsidRPr="006806FA" w:rsidRDefault="00C712C2" w:rsidP="006F01C6">
            <w:pPr>
              <w:pStyle w:val="afa"/>
              <w:spacing w:line="260" w:lineRule="exact"/>
              <w:jc w:val="center"/>
              <w:rPr>
                <w:sz w:val="25"/>
                <w:szCs w:val="25"/>
              </w:rPr>
            </w:pPr>
            <w:r w:rsidRPr="006806FA">
              <w:rPr>
                <w:sz w:val="25"/>
                <w:szCs w:val="25"/>
              </w:rPr>
              <w:t>13.</w:t>
            </w:r>
          </w:p>
        </w:tc>
        <w:tc>
          <w:tcPr>
            <w:tcW w:w="5360" w:type="dxa"/>
            <w:vAlign w:val="center"/>
          </w:tcPr>
          <w:p w:rsidR="00C712C2" w:rsidRPr="006806FA" w:rsidRDefault="00C712C2" w:rsidP="006F01C6">
            <w:pPr>
              <w:pStyle w:val="afa"/>
              <w:spacing w:line="260" w:lineRule="exact"/>
              <w:jc w:val="left"/>
              <w:rPr>
                <w:sz w:val="25"/>
                <w:szCs w:val="25"/>
              </w:rPr>
            </w:pPr>
            <w:r w:rsidRPr="006806FA">
              <w:rPr>
                <w:sz w:val="25"/>
                <w:szCs w:val="25"/>
              </w:rPr>
              <w:t>Наличие учебно-опытных участков, парникового хозяйства, подсобного сельского хозяйства, теплиц, специализированных учебных мастерских, цехов</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каждый вид</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50</w:t>
            </w:r>
          </w:p>
        </w:tc>
      </w:tr>
      <w:tr w:rsidR="00C712C2" w:rsidRPr="006F0700" w:rsidTr="006F01C6">
        <w:trPr>
          <w:trHeight w:val="467"/>
        </w:trPr>
        <w:tc>
          <w:tcPr>
            <w:tcW w:w="594" w:type="dxa"/>
            <w:vAlign w:val="center"/>
          </w:tcPr>
          <w:p w:rsidR="00C712C2" w:rsidRPr="006806FA" w:rsidRDefault="00C712C2" w:rsidP="006F01C6">
            <w:pPr>
              <w:pStyle w:val="afa"/>
              <w:spacing w:line="260" w:lineRule="exact"/>
              <w:jc w:val="center"/>
              <w:rPr>
                <w:sz w:val="25"/>
                <w:szCs w:val="25"/>
              </w:rPr>
            </w:pPr>
            <w:r w:rsidRPr="006806FA">
              <w:rPr>
                <w:sz w:val="25"/>
                <w:szCs w:val="25"/>
              </w:rPr>
              <w:t>14.</w:t>
            </w:r>
          </w:p>
        </w:tc>
        <w:tc>
          <w:tcPr>
            <w:tcW w:w="5360" w:type="dxa"/>
            <w:vAlign w:val="center"/>
          </w:tcPr>
          <w:p w:rsidR="00C712C2" w:rsidRPr="006806FA" w:rsidRDefault="00C712C2" w:rsidP="006F01C6">
            <w:pPr>
              <w:pStyle w:val="afa"/>
              <w:spacing w:line="260" w:lineRule="exact"/>
              <w:jc w:val="left"/>
              <w:rPr>
                <w:sz w:val="25"/>
                <w:szCs w:val="25"/>
              </w:rPr>
            </w:pPr>
            <w:r w:rsidRPr="006806FA">
              <w:rPr>
                <w:sz w:val="25"/>
                <w:szCs w:val="25"/>
              </w:rPr>
              <w:t xml:space="preserve">Наличие собственных котельной, очистных и других сооружений                             </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каждый вид</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10</w:t>
            </w:r>
          </w:p>
        </w:tc>
      </w:tr>
      <w:tr w:rsidR="00C712C2" w:rsidRPr="006F0700" w:rsidTr="006F01C6">
        <w:tc>
          <w:tcPr>
            <w:tcW w:w="594" w:type="dxa"/>
            <w:vAlign w:val="center"/>
          </w:tcPr>
          <w:p w:rsidR="00C712C2" w:rsidRPr="006806FA" w:rsidRDefault="00C712C2" w:rsidP="006F01C6">
            <w:pPr>
              <w:pStyle w:val="afa"/>
              <w:spacing w:line="260" w:lineRule="exact"/>
              <w:jc w:val="center"/>
              <w:rPr>
                <w:sz w:val="25"/>
                <w:szCs w:val="25"/>
              </w:rPr>
            </w:pPr>
            <w:r w:rsidRPr="006806FA">
              <w:rPr>
                <w:sz w:val="25"/>
                <w:szCs w:val="25"/>
              </w:rPr>
              <w:t>15.</w:t>
            </w:r>
          </w:p>
        </w:tc>
        <w:tc>
          <w:tcPr>
            <w:tcW w:w="5360" w:type="dxa"/>
            <w:vAlign w:val="center"/>
          </w:tcPr>
          <w:p w:rsidR="00C712C2" w:rsidRPr="006806FA" w:rsidRDefault="00C712C2" w:rsidP="006F01C6">
            <w:pPr>
              <w:pStyle w:val="afa"/>
              <w:spacing w:line="260" w:lineRule="exact"/>
              <w:jc w:val="left"/>
              <w:rPr>
                <w:sz w:val="25"/>
                <w:szCs w:val="25"/>
              </w:rPr>
            </w:pPr>
            <w:r w:rsidRPr="006806FA">
              <w:rPr>
                <w:sz w:val="25"/>
                <w:szCs w:val="25"/>
              </w:rPr>
              <w:t xml:space="preserve">Наличие обучающихся (воспитанников) в учреждениях, посещающих бесплатные секции,   кружки, студии, организованные этими   учреждениями или на их базе                           </w:t>
            </w:r>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каждого обучающегося (воспитанника)</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0,5</w:t>
            </w:r>
          </w:p>
        </w:tc>
      </w:tr>
      <w:tr w:rsidR="00C712C2" w:rsidRPr="006F0700" w:rsidTr="006F01C6">
        <w:trPr>
          <w:trHeight w:val="2158"/>
        </w:trPr>
        <w:tc>
          <w:tcPr>
            <w:tcW w:w="594" w:type="dxa"/>
            <w:vAlign w:val="center"/>
          </w:tcPr>
          <w:p w:rsidR="00C712C2" w:rsidRPr="006806FA" w:rsidRDefault="00C712C2" w:rsidP="006F01C6">
            <w:pPr>
              <w:pStyle w:val="afa"/>
              <w:spacing w:line="260" w:lineRule="exact"/>
              <w:jc w:val="center"/>
              <w:rPr>
                <w:sz w:val="25"/>
                <w:szCs w:val="25"/>
              </w:rPr>
            </w:pPr>
            <w:r w:rsidRPr="006806FA">
              <w:rPr>
                <w:sz w:val="25"/>
                <w:szCs w:val="25"/>
              </w:rPr>
              <w:t>16.</w:t>
            </w:r>
          </w:p>
        </w:tc>
        <w:tc>
          <w:tcPr>
            <w:tcW w:w="5360" w:type="dxa"/>
            <w:vAlign w:val="center"/>
          </w:tcPr>
          <w:p w:rsidR="00C712C2" w:rsidRPr="006806FA" w:rsidRDefault="00C712C2" w:rsidP="006F01C6">
            <w:pPr>
              <w:autoSpaceDE w:val="0"/>
              <w:autoSpaceDN w:val="0"/>
              <w:adjustRightInd w:val="0"/>
              <w:rPr>
                <w:sz w:val="25"/>
                <w:szCs w:val="25"/>
                <w:highlight w:val="yellow"/>
              </w:rPr>
            </w:pPr>
            <w:proofErr w:type="gramStart"/>
            <w:r w:rsidRPr="006806FA">
              <w:rPr>
                <w:sz w:val="25"/>
                <w:szCs w:val="25"/>
              </w:rPr>
              <w:t>Наличие в образовательных учреждениях (классах, группах) обучающихся (воспитанников) с ограниченными возможностями здоровья (кроме образовательных учреждений для обучающихся с ограниченными возможностями здоровья (классов, групп)</w:t>
            </w:r>
            <w:proofErr w:type="gramEnd"/>
          </w:p>
        </w:tc>
        <w:tc>
          <w:tcPr>
            <w:tcW w:w="2268" w:type="dxa"/>
            <w:vAlign w:val="center"/>
          </w:tcPr>
          <w:p w:rsidR="00C712C2" w:rsidRPr="006806FA" w:rsidRDefault="00C712C2" w:rsidP="006F01C6">
            <w:pPr>
              <w:pStyle w:val="afa"/>
              <w:spacing w:line="260" w:lineRule="exact"/>
              <w:jc w:val="center"/>
              <w:rPr>
                <w:sz w:val="25"/>
                <w:szCs w:val="25"/>
              </w:rPr>
            </w:pPr>
            <w:r w:rsidRPr="006806FA">
              <w:rPr>
                <w:sz w:val="25"/>
                <w:szCs w:val="25"/>
              </w:rPr>
              <w:t>за каждого обучающегося (воспитанника)</w:t>
            </w:r>
          </w:p>
        </w:tc>
        <w:tc>
          <w:tcPr>
            <w:tcW w:w="1417" w:type="dxa"/>
            <w:vAlign w:val="center"/>
          </w:tcPr>
          <w:p w:rsidR="00C712C2" w:rsidRPr="006806FA" w:rsidRDefault="00C712C2" w:rsidP="006F01C6">
            <w:pPr>
              <w:pStyle w:val="afa"/>
              <w:spacing w:line="260" w:lineRule="exact"/>
              <w:jc w:val="center"/>
              <w:rPr>
                <w:sz w:val="25"/>
                <w:szCs w:val="25"/>
              </w:rPr>
            </w:pPr>
            <w:r w:rsidRPr="006806FA">
              <w:rPr>
                <w:sz w:val="25"/>
                <w:szCs w:val="25"/>
              </w:rPr>
              <w:t>1</w:t>
            </w:r>
          </w:p>
        </w:tc>
      </w:tr>
      <w:tr w:rsidR="00C712C2" w:rsidRPr="006F0700" w:rsidTr="006F01C6">
        <w:tc>
          <w:tcPr>
            <w:tcW w:w="594" w:type="dxa"/>
            <w:vAlign w:val="center"/>
          </w:tcPr>
          <w:p w:rsidR="00C712C2" w:rsidRPr="006806FA" w:rsidRDefault="00C712C2" w:rsidP="006F01C6">
            <w:pPr>
              <w:pStyle w:val="afa"/>
              <w:spacing w:line="260" w:lineRule="exact"/>
              <w:jc w:val="center"/>
              <w:rPr>
                <w:sz w:val="25"/>
                <w:szCs w:val="25"/>
              </w:rPr>
            </w:pPr>
            <w:r w:rsidRPr="006806FA">
              <w:rPr>
                <w:sz w:val="25"/>
                <w:szCs w:val="25"/>
              </w:rPr>
              <w:t>17.</w:t>
            </w:r>
          </w:p>
        </w:tc>
        <w:tc>
          <w:tcPr>
            <w:tcW w:w="5360" w:type="dxa"/>
          </w:tcPr>
          <w:p w:rsidR="00C712C2" w:rsidRPr="006806FA" w:rsidRDefault="00C712C2" w:rsidP="006F01C6">
            <w:pPr>
              <w:pStyle w:val="ConsPlusNonformat"/>
              <w:jc w:val="both"/>
              <w:rPr>
                <w:rFonts w:ascii="Times New Roman" w:hAnsi="Times New Roman" w:cs="Times New Roman"/>
                <w:sz w:val="25"/>
                <w:szCs w:val="25"/>
              </w:rPr>
            </w:pPr>
            <w:r w:rsidRPr="006806FA">
              <w:rPr>
                <w:rFonts w:ascii="Times New Roman" w:hAnsi="Times New Roman" w:cs="Times New Roman"/>
                <w:sz w:val="25"/>
                <w:szCs w:val="25"/>
              </w:rPr>
              <w:t xml:space="preserve">Наличие в учебных заведениях библиотеки с читальным залом         </w:t>
            </w:r>
          </w:p>
        </w:tc>
        <w:tc>
          <w:tcPr>
            <w:tcW w:w="2268" w:type="dxa"/>
          </w:tcPr>
          <w:p w:rsidR="00C712C2" w:rsidRPr="006806FA" w:rsidRDefault="00C712C2" w:rsidP="006F01C6">
            <w:pPr>
              <w:pStyle w:val="afa"/>
              <w:spacing w:line="260" w:lineRule="exact"/>
              <w:rPr>
                <w:sz w:val="25"/>
                <w:szCs w:val="25"/>
              </w:rPr>
            </w:pPr>
            <w:r w:rsidRPr="006806FA">
              <w:rPr>
                <w:sz w:val="25"/>
                <w:szCs w:val="25"/>
              </w:rPr>
              <w:t>на 15 мест (не менее)</w:t>
            </w:r>
          </w:p>
        </w:tc>
        <w:tc>
          <w:tcPr>
            <w:tcW w:w="1417" w:type="dxa"/>
          </w:tcPr>
          <w:p w:rsidR="00C712C2" w:rsidRPr="006806FA" w:rsidRDefault="00C712C2" w:rsidP="006F01C6">
            <w:pPr>
              <w:pStyle w:val="afa"/>
              <w:spacing w:line="260" w:lineRule="exact"/>
              <w:jc w:val="center"/>
              <w:rPr>
                <w:sz w:val="25"/>
                <w:szCs w:val="25"/>
              </w:rPr>
            </w:pPr>
            <w:r w:rsidRPr="006806FA">
              <w:rPr>
                <w:sz w:val="25"/>
                <w:szCs w:val="25"/>
              </w:rPr>
              <w:t>15</w:t>
            </w:r>
          </w:p>
        </w:tc>
      </w:tr>
      <w:tr w:rsidR="00C712C2" w:rsidRPr="006F0700" w:rsidTr="006F01C6">
        <w:tc>
          <w:tcPr>
            <w:tcW w:w="594" w:type="dxa"/>
            <w:vAlign w:val="center"/>
          </w:tcPr>
          <w:p w:rsidR="00C712C2" w:rsidRPr="006806FA" w:rsidRDefault="00C712C2" w:rsidP="006F01C6">
            <w:pPr>
              <w:pStyle w:val="afa"/>
              <w:spacing w:line="260" w:lineRule="exact"/>
              <w:jc w:val="center"/>
              <w:rPr>
                <w:sz w:val="25"/>
                <w:szCs w:val="25"/>
              </w:rPr>
            </w:pPr>
            <w:r w:rsidRPr="006806FA">
              <w:rPr>
                <w:sz w:val="25"/>
                <w:szCs w:val="25"/>
              </w:rPr>
              <w:t>18.</w:t>
            </w:r>
          </w:p>
        </w:tc>
        <w:tc>
          <w:tcPr>
            <w:tcW w:w="5360" w:type="dxa"/>
          </w:tcPr>
          <w:p w:rsidR="00C712C2" w:rsidRPr="006806FA" w:rsidRDefault="00C712C2" w:rsidP="006F01C6">
            <w:pPr>
              <w:pStyle w:val="ConsPlusNonformat"/>
              <w:jc w:val="both"/>
              <w:rPr>
                <w:rFonts w:ascii="Times New Roman" w:hAnsi="Times New Roman" w:cs="Times New Roman"/>
                <w:sz w:val="25"/>
                <w:szCs w:val="25"/>
              </w:rPr>
            </w:pPr>
            <w:r w:rsidRPr="006806FA">
              <w:rPr>
                <w:rFonts w:ascii="Times New Roman" w:hAnsi="Times New Roman" w:cs="Times New Roman"/>
                <w:sz w:val="25"/>
                <w:szCs w:val="25"/>
              </w:rPr>
              <w:t>Количество разработанных методических пособий за календарный год</w:t>
            </w:r>
          </w:p>
        </w:tc>
        <w:tc>
          <w:tcPr>
            <w:tcW w:w="2268" w:type="dxa"/>
          </w:tcPr>
          <w:p w:rsidR="00C712C2" w:rsidRPr="006806FA" w:rsidRDefault="00C712C2" w:rsidP="006F01C6">
            <w:pPr>
              <w:pStyle w:val="afa"/>
              <w:spacing w:line="260" w:lineRule="exact"/>
              <w:rPr>
                <w:sz w:val="25"/>
                <w:szCs w:val="25"/>
              </w:rPr>
            </w:pPr>
            <w:r w:rsidRPr="006806FA">
              <w:rPr>
                <w:sz w:val="25"/>
                <w:szCs w:val="25"/>
              </w:rPr>
              <w:t>за каждое методическое пособие</w:t>
            </w:r>
          </w:p>
        </w:tc>
        <w:tc>
          <w:tcPr>
            <w:tcW w:w="1417" w:type="dxa"/>
          </w:tcPr>
          <w:p w:rsidR="00C712C2" w:rsidRPr="006806FA" w:rsidRDefault="00C712C2" w:rsidP="006F01C6">
            <w:pPr>
              <w:pStyle w:val="afa"/>
              <w:spacing w:line="260" w:lineRule="exact"/>
              <w:jc w:val="center"/>
              <w:rPr>
                <w:sz w:val="25"/>
                <w:szCs w:val="25"/>
              </w:rPr>
            </w:pPr>
            <w:r w:rsidRPr="006806FA">
              <w:rPr>
                <w:sz w:val="25"/>
                <w:szCs w:val="25"/>
              </w:rPr>
              <w:t>10</w:t>
            </w:r>
          </w:p>
        </w:tc>
      </w:tr>
      <w:tr w:rsidR="00C712C2" w:rsidRPr="006F0700" w:rsidTr="006806FA">
        <w:trPr>
          <w:trHeight w:val="70"/>
        </w:trPr>
        <w:tc>
          <w:tcPr>
            <w:tcW w:w="594" w:type="dxa"/>
            <w:vAlign w:val="center"/>
          </w:tcPr>
          <w:p w:rsidR="00C712C2" w:rsidRPr="006806FA" w:rsidRDefault="00C712C2" w:rsidP="006F01C6">
            <w:pPr>
              <w:pStyle w:val="afa"/>
              <w:spacing w:line="260" w:lineRule="exact"/>
              <w:jc w:val="center"/>
              <w:rPr>
                <w:sz w:val="25"/>
                <w:szCs w:val="25"/>
              </w:rPr>
            </w:pPr>
            <w:r w:rsidRPr="006806FA">
              <w:rPr>
                <w:sz w:val="25"/>
                <w:szCs w:val="25"/>
              </w:rPr>
              <w:t>19.</w:t>
            </w:r>
          </w:p>
        </w:tc>
        <w:tc>
          <w:tcPr>
            <w:tcW w:w="5360" w:type="dxa"/>
          </w:tcPr>
          <w:p w:rsidR="00C712C2" w:rsidRPr="006806FA" w:rsidRDefault="00C712C2" w:rsidP="006F01C6">
            <w:pPr>
              <w:pStyle w:val="ConsPlusNonformat"/>
              <w:jc w:val="both"/>
              <w:rPr>
                <w:rFonts w:ascii="Times New Roman" w:hAnsi="Times New Roman" w:cs="Times New Roman"/>
                <w:sz w:val="25"/>
                <w:szCs w:val="25"/>
              </w:rPr>
            </w:pPr>
            <w:proofErr w:type="gramStart"/>
            <w:r w:rsidRPr="006806FA">
              <w:rPr>
                <w:rFonts w:ascii="Times New Roman" w:hAnsi="Times New Roman" w:cs="Times New Roman"/>
                <w:sz w:val="25"/>
                <w:szCs w:val="25"/>
              </w:rPr>
              <w:t>Организация произведенного обучения (практики) обучающихся в организациях отрасли</w:t>
            </w:r>
            <w:proofErr w:type="gramEnd"/>
          </w:p>
        </w:tc>
        <w:tc>
          <w:tcPr>
            <w:tcW w:w="2268" w:type="dxa"/>
          </w:tcPr>
          <w:p w:rsidR="00C712C2" w:rsidRPr="006806FA" w:rsidRDefault="00C712C2" w:rsidP="006F01C6">
            <w:pPr>
              <w:pStyle w:val="afa"/>
              <w:spacing w:line="260" w:lineRule="exact"/>
              <w:rPr>
                <w:sz w:val="25"/>
                <w:szCs w:val="25"/>
              </w:rPr>
            </w:pPr>
            <w:r w:rsidRPr="006806FA">
              <w:rPr>
                <w:sz w:val="25"/>
                <w:szCs w:val="25"/>
              </w:rPr>
              <w:t>за каждые 5 договоров</w:t>
            </w:r>
          </w:p>
        </w:tc>
        <w:tc>
          <w:tcPr>
            <w:tcW w:w="1417" w:type="dxa"/>
          </w:tcPr>
          <w:p w:rsidR="00C712C2" w:rsidRPr="006806FA" w:rsidRDefault="00C712C2" w:rsidP="006F01C6">
            <w:pPr>
              <w:pStyle w:val="afa"/>
              <w:spacing w:line="260" w:lineRule="exact"/>
              <w:jc w:val="center"/>
              <w:rPr>
                <w:sz w:val="25"/>
                <w:szCs w:val="25"/>
              </w:rPr>
            </w:pPr>
            <w:r w:rsidRPr="006806FA">
              <w:rPr>
                <w:sz w:val="25"/>
                <w:szCs w:val="25"/>
              </w:rPr>
              <w:t>5</w:t>
            </w:r>
          </w:p>
          <w:p w:rsidR="00C712C2" w:rsidRPr="006806FA" w:rsidRDefault="00C712C2" w:rsidP="006F01C6">
            <w:pPr>
              <w:pStyle w:val="afa"/>
              <w:spacing w:line="260" w:lineRule="exact"/>
              <w:jc w:val="center"/>
              <w:rPr>
                <w:sz w:val="25"/>
                <w:szCs w:val="25"/>
              </w:rPr>
            </w:pPr>
          </w:p>
          <w:p w:rsidR="00C712C2" w:rsidRPr="006806FA" w:rsidRDefault="00C712C2" w:rsidP="006F01C6">
            <w:pPr>
              <w:pStyle w:val="afa"/>
              <w:spacing w:line="260" w:lineRule="exact"/>
              <w:jc w:val="center"/>
              <w:rPr>
                <w:sz w:val="25"/>
                <w:szCs w:val="25"/>
              </w:rPr>
            </w:pPr>
          </w:p>
          <w:p w:rsidR="00C712C2" w:rsidRPr="006806FA" w:rsidRDefault="00C712C2" w:rsidP="006F01C6">
            <w:pPr>
              <w:pStyle w:val="afa"/>
              <w:spacing w:line="260" w:lineRule="exact"/>
              <w:rPr>
                <w:sz w:val="25"/>
                <w:szCs w:val="25"/>
              </w:rPr>
            </w:pPr>
          </w:p>
        </w:tc>
      </w:tr>
    </w:tbl>
    <w:p w:rsidR="00C712C2" w:rsidRPr="00416989" w:rsidRDefault="00C712C2" w:rsidP="00A871E4">
      <w:pPr>
        <w:pageBreakBefore/>
        <w:autoSpaceDE w:val="0"/>
        <w:autoSpaceDN w:val="0"/>
        <w:adjustRightInd w:val="0"/>
        <w:ind w:firstLine="5103"/>
        <w:jc w:val="right"/>
        <w:outlineLvl w:val="0"/>
      </w:pPr>
      <w:r w:rsidRPr="00416989">
        <w:lastRenderedPageBreak/>
        <w:t>Приложение № 4</w:t>
      </w:r>
    </w:p>
    <w:p w:rsidR="00C712C2" w:rsidRPr="00416989" w:rsidRDefault="00C712C2" w:rsidP="00A871E4">
      <w:pPr>
        <w:autoSpaceDE w:val="0"/>
        <w:autoSpaceDN w:val="0"/>
        <w:adjustRightInd w:val="0"/>
        <w:jc w:val="right"/>
        <w:outlineLvl w:val="0"/>
      </w:pPr>
      <w:r w:rsidRPr="00416989">
        <w:t xml:space="preserve">                                                                      к   Положению  об установлении   </w:t>
      </w:r>
    </w:p>
    <w:p w:rsidR="00C712C2" w:rsidRPr="00416989" w:rsidRDefault="00C712C2" w:rsidP="00A871E4">
      <w:pPr>
        <w:autoSpaceDE w:val="0"/>
        <w:autoSpaceDN w:val="0"/>
        <w:adjustRightInd w:val="0"/>
        <w:jc w:val="right"/>
        <w:outlineLvl w:val="0"/>
      </w:pPr>
      <w:r w:rsidRPr="00416989">
        <w:t xml:space="preserve">                                                                        системы оплаты труда работников </w:t>
      </w:r>
    </w:p>
    <w:p w:rsidR="00C712C2" w:rsidRPr="00416989" w:rsidRDefault="00C712C2" w:rsidP="00A871E4">
      <w:pPr>
        <w:autoSpaceDE w:val="0"/>
        <w:autoSpaceDN w:val="0"/>
        <w:adjustRightInd w:val="0"/>
        <w:jc w:val="right"/>
        <w:outlineLvl w:val="0"/>
      </w:pPr>
      <w:r w:rsidRPr="00416989">
        <w:t xml:space="preserve">                                                                                  муниципальных бюджетных и казенных    </w:t>
      </w:r>
    </w:p>
    <w:p w:rsidR="00C712C2" w:rsidRPr="00416989" w:rsidRDefault="00C712C2" w:rsidP="00A871E4">
      <w:pPr>
        <w:autoSpaceDE w:val="0"/>
        <w:autoSpaceDN w:val="0"/>
        <w:adjustRightInd w:val="0"/>
        <w:jc w:val="right"/>
        <w:outlineLvl w:val="0"/>
      </w:pPr>
      <w:r w:rsidRPr="00416989">
        <w:t xml:space="preserve">                                                                       учреждений Березовского района </w:t>
      </w:r>
    </w:p>
    <w:p w:rsidR="00C712C2" w:rsidRPr="00416989" w:rsidRDefault="00C712C2" w:rsidP="00C712C2">
      <w:pPr>
        <w:autoSpaceDE w:val="0"/>
        <w:autoSpaceDN w:val="0"/>
        <w:adjustRightInd w:val="0"/>
        <w:jc w:val="center"/>
        <w:outlineLvl w:val="0"/>
        <w:rPr>
          <w:sz w:val="28"/>
          <w:szCs w:val="28"/>
        </w:rPr>
      </w:pPr>
    </w:p>
    <w:p w:rsidR="00C712C2" w:rsidRPr="00416989" w:rsidRDefault="00C712C2" w:rsidP="00C712C2">
      <w:pPr>
        <w:autoSpaceDE w:val="0"/>
        <w:autoSpaceDN w:val="0"/>
        <w:adjustRightInd w:val="0"/>
        <w:jc w:val="center"/>
        <w:outlineLvl w:val="0"/>
        <w:rPr>
          <w:sz w:val="26"/>
          <w:szCs w:val="26"/>
        </w:rPr>
      </w:pPr>
      <w:r w:rsidRPr="00416989">
        <w:rPr>
          <w:sz w:val="26"/>
          <w:szCs w:val="26"/>
        </w:rPr>
        <w:t xml:space="preserve">ПОКАЗАТЕЛИ ДЛЯ ОТНЕСЕНИЯ УЧРЕЖДЕНИЙ, НАХОДЯЩИХСЯ В ВЕДОМСТВЕННОМ ПОДЧИНЕНИИ СТРУКТУРНОГО ПОДРАЗДЕЛЕНИЯ АДМИНИСТРАЦИИ  РАЙОНА, ОСУЩЕСТВЛЯЮЩЕГО ФУНКЦИИ И ПОЛНОМОЧИЯ </w:t>
      </w:r>
      <w:proofErr w:type="gramStart"/>
      <w:r w:rsidRPr="00416989">
        <w:rPr>
          <w:sz w:val="26"/>
          <w:szCs w:val="26"/>
        </w:rPr>
        <w:t>УЧРЕДИТЕЛЯ МУНИЦИПАЛЬНОГО ОТДЕЛА КУЛЬТУРЫ АДМИНИСТРАЦИИ БЕРЕЗОВСКОГО РАЙОНА</w:t>
      </w:r>
      <w:proofErr w:type="gramEnd"/>
    </w:p>
    <w:p w:rsidR="00C712C2" w:rsidRPr="00416989" w:rsidRDefault="00C712C2" w:rsidP="00C712C2">
      <w:pPr>
        <w:autoSpaceDE w:val="0"/>
        <w:autoSpaceDN w:val="0"/>
        <w:adjustRightInd w:val="0"/>
        <w:jc w:val="center"/>
        <w:outlineLvl w:val="0"/>
        <w:rPr>
          <w:sz w:val="28"/>
          <w:szCs w:val="28"/>
        </w:rPr>
      </w:pPr>
      <w:r w:rsidRPr="00416989">
        <w:rPr>
          <w:sz w:val="28"/>
          <w:szCs w:val="28"/>
        </w:rPr>
        <w:t xml:space="preserve"> </w:t>
      </w:r>
    </w:p>
    <w:p w:rsidR="006F01C6" w:rsidRDefault="006F01C6" w:rsidP="00C712C2">
      <w:pPr>
        <w:autoSpaceDE w:val="0"/>
        <w:autoSpaceDN w:val="0"/>
        <w:adjustRightInd w:val="0"/>
        <w:jc w:val="center"/>
        <w:outlineLvl w:val="0"/>
        <w:rPr>
          <w:sz w:val="26"/>
          <w:szCs w:val="26"/>
        </w:rPr>
      </w:pPr>
    </w:p>
    <w:p w:rsidR="00C712C2" w:rsidRPr="00416989" w:rsidRDefault="00C712C2" w:rsidP="00C712C2">
      <w:pPr>
        <w:autoSpaceDE w:val="0"/>
        <w:autoSpaceDN w:val="0"/>
        <w:adjustRightInd w:val="0"/>
        <w:jc w:val="center"/>
        <w:outlineLvl w:val="0"/>
        <w:rPr>
          <w:sz w:val="26"/>
          <w:szCs w:val="26"/>
        </w:rPr>
      </w:pPr>
      <w:r w:rsidRPr="00416989">
        <w:rPr>
          <w:sz w:val="26"/>
          <w:szCs w:val="26"/>
        </w:rPr>
        <w:t xml:space="preserve">Показатели для отнесения образовательных учреждений дополнительного образования к группам по оплате труда руководителей учреждений </w:t>
      </w:r>
    </w:p>
    <w:p w:rsidR="00C712C2" w:rsidRPr="00416989" w:rsidRDefault="00C712C2" w:rsidP="00C712C2">
      <w:pPr>
        <w:autoSpaceDE w:val="0"/>
        <w:autoSpaceDN w:val="0"/>
        <w:adjustRightInd w:val="0"/>
        <w:jc w:val="center"/>
        <w:outlineLvl w:val="0"/>
        <w:rPr>
          <w:sz w:val="26"/>
          <w:szCs w:val="26"/>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252"/>
        <w:gridCol w:w="3168"/>
        <w:gridCol w:w="1559"/>
      </w:tblGrid>
      <w:tr w:rsidR="00C712C2" w:rsidRPr="00416989" w:rsidTr="006F01C6">
        <w:tc>
          <w:tcPr>
            <w:tcW w:w="660"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 xml:space="preserve">N </w:t>
            </w:r>
            <w:proofErr w:type="gramStart"/>
            <w:r w:rsidRPr="00416989">
              <w:rPr>
                <w:sz w:val="26"/>
                <w:szCs w:val="26"/>
              </w:rPr>
              <w:t>п</w:t>
            </w:r>
            <w:proofErr w:type="gramEnd"/>
            <w:r w:rsidRPr="00416989">
              <w:rPr>
                <w:sz w:val="26"/>
                <w:szCs w:val="26"/>
              </w:rPr>
              <w:t>/п</w:t>
            </w:r>
          </w:p>
        </w:tc>
        <w:tc>
          <w:tcPr>
            <w:tcW w:w="4252"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Показатели</w:t>
            </w: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Условия</w:t>
            </w:r>
          </w:p>
        </w:tc>
        <w:tc>
          <w:tcPr>
            <w:tcW w:w="1559"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Количество баллов</w:t>
            </w:r>
          </w:p>
        </w:tc>
      </w:tr>
      <w:tr w:rsidR="00C712C2" w:rsidRPr="00416989" w:rsidTr="006F01C6">
        <w:tc>
          <w:tcPr>
            <w:tcW w:w="660"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1</w:t>
            </w:r>
          </w:p>
        </w:tc>
        <w:tc>
          <w:tcPr>
            <w:tcW w:w="4252"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 xml:space="preserve">Количество </w:t>
            </w:r>
            <w:proofErr w:type="gramStart"/>
            <w:r w:rsidRPr="00416989">
              <w:rPr>
                <w:sz w:val="26"/>
                <w:szCs w:val="26"/>
              </w:rPr>
              <w:t>обучающихся</w:t>
            </w:r>
            <w:proofErr w:type="gramEnd"/>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каждого учащегося</w:t>
            </w:r>
          </w:p>
        </w:tc>
        <w:tc>
          <w:tcPr>
            <w:tcW w:w="1559"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0,5</w:t>
            </w:r>
          </w:p>
        </w:tc>
      </w:tr>
      <w:tr w:rsidR="00C712C2" w:rsidRPr="00416989" w:rsidTr="006F01C6">
        <w:trPr>
          <w:trHeight w:val="511"/>
        </w:trPr>
        <w:tc>
          <w:tcPr>
            <w:tcW w:w="660" w:type="dxa"/>
            <w:vMerge w:val="restart"/>
            <w:tcBorders>
              <w:top w:val="single" w:sz="4" w:space="0" w:color="auto"/>
              <w:left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2</w:t>
            </w:r>
          </w:p>
        </w:tc>
        <w:tc>
          <w:tcPr>
            <w:tcW w:w="4252"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proofErr w:type="spellStart"/>
            <w:r w:rsidRPr="00416989">
              <w:rPr>
                <w:sz w:val="26"/>
                <w:szCs w:val="26"/>
              </w:rPr>
              <w:t>Многопрофильность</w:t>
            </w:r>
            <w:proofErr w:type="spellEnd"/>
            <w:r w:rsidRPr="00416989">
              <w:rPr>
                <w:sz w:val="26"/>
                <w:szCs w:val="26"/>
              </w:rPr>
              <w:t xml:space="preserve"> учреждения:</w:t>
            </w: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p>
        </w:tc>
      </w:tr>
      <w:tr w:rsidR="00C712C2" w:rsidRPr="00416989" w:rsidTr="006F01C6">
        <w:trPr>
          <w:trHeight w:val="209"/>
        </w:trPr>
        <w:tc>
          <w:tcPr>
            <w:tcW w:w="660" w:type="dxa"/>
            <w:vMerge/>
            <w:tcBorders>
              <w:left w:val="single" w:sz="4" w:space="0" w:color="auto"/>
              <w:right w:val="single" w:sz="4" w:space="0" w:color="auto"/>
            </w:tcBorders>
            <w:vAlign w:val="center"/>
          </w:tcPr>
          <w:p w:rsidR="00C712C2" w:rsidRPr="00416989" w:rsidRDefault="00C712C2" w:rsidP="006F01C6">
            <w:pPr>
              <w:pStyle w:val="ConsPlusNormal"/>
              <w:jc w:val="center"/>
              <w:rPr>
                <w:sz w:val="26"/>
                <w:szCs w:val="26"/>
              </w:rPr>
            </w:pPr>
          </w:p>
        </w:tc>
        <w:tc>
          <w:tcPr>
            <w:tcW w:w="4252"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 по отделениям</w:t>
            </w: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каждое отделение</w:t>
            </w:r>
          </w:p>
        </w:tc>
        <w:tc>
          <w:tcPr>
            <w:tcW w:w="1559"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10</w:t>
            </w:r>
          </w:p>
        </w:tc>
      </w:tr>
      <w:tr w:rsidR="00C712C2" w:rsidRPr="00416989" w:rsidTr="006F01C6">
        <w:tc>
          <w:tcPr>
            <w:tcW w:w="660" w:type="dxa"/>
            <w:vMerge/>
            <w:tcBorders>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p>
        </w:tc>
        <w:tc>
          <w:tcPr>
            <w:tcW w:w="4252"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 по специализациям</w:t>
            </w: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каждую специализацию</w:t>
            </w:r>
          </w:p>
        </w:tc>
        <w:tc>
          <w:tcPr>
            <w:tcW w:w="1559"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5</w:t>
            </w:r>
          </w:p>
        </w:tc>
      </w:tr>
      <w:tr w:rsidR="00C712C2" w:rsidRPr="00416989" w:rsidTr="006F01C6">
        <w:tc>
          <w:tcPr>
            <w:tcW w:w="660"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3</w:t>
            </w:r>
          </w:p>
        </w:tc>
        <w:tc>
          <w:tcPr>
            <w:tcW w:w="4252"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Наличие творческих коллективов, действующих не менее 2 лет</w:t>
            </w: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каждый коллектив</w:t>
            </w:r>
          </w:p>
        </w:tc>
        <w:tc>
          <w:tcPr>
            <w:tcW w:w="1559"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5</w:t>
            </w:r>
          </w:p>
        </w:tc>
      </w:tr>
      <w:tr w:rsidR="00C712C2" w:rsidRPr="00416989" w:rsidTr="006F01C6">
        <w:trPr>
          <w:trHeight w:val="1498"/>
        </w:trPr>
        <w:tc>
          <w:tcPr>
            <w:tcW w:w="660"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4</w:t>
            </w:r>
          </w:p>
        </w:tc>
        <w:tc>
          <w:tcPr>
            <w:tcW w:w="4252"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Количество выпускников, поступивших в профильные средние специальные и высшие учебные заведения</w:t>
            </w: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каждого поступившего</w:t>
            </w:r>
          </w:p>
        </w:tc>
        <w:tc>
          <w:tcPr>
            <w:tcW w:w="1559"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5</w:t>
            </w:r>
          </w:p>
        </w:tc>
      </w:tr>
      <w:tr w:rsidR="00C712C2" w:rsidRPr="00416989" w:rsidTr="006F01C6">
        <w:trPr>
          <w:trHeight w:val="487"/>
        </w:trPr>
        <w:tc>
          <w:tcPr>
            <w:tcW w:w="660" w:type="dxa"/>
            <w:vMerge w:val="restart"/>
            <w:tcBorders>
              <w:top w:val="single" w:sz="4" w:space="0" w:color="auto"/>
              <w:left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5</w:t>
            </w:r>
          </w:p>
        </w:tc>
        <w:tc>
          <w:tcPr>
            <w:tcW w:w="4252" w:type="dxa"/>
            <w:vMerge w:val="restart"/>
            <w:tcBorders>
              <w:top w:val="single" w:sz="4" w:space="0" w:color="auto"/>
              <w:left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Количество работников в учреждении с учетом совместителей</w:t>
            </w: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каждого работника</w:t>
            </w:r>
          </w:p>
        </w:tc>
        <w:tc>
          <w:tcPr>
            <w:tcW w:w="1559" w:type="dxa"/>
            <w:vMerge w:val="restart"/>
            <w:tcBorders>
              <w:top w:val="single" w:sz="4" w:space="0" w:color="auto"/>
              <w:left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1</w:t>
            </w:r>
          </w:p>
        </w:tc>
      </w:tr>
      <w:tr w:rsidR="00C712C2" w:rsidRPr="00416989" w:rsidTr="006F01C6">
        <w:trPr>
          <w:trHeight w:val="780"/>
        </w:trPr>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дополнительно за каждого работника, имеющего:</w:t>
            </w:r>
          </w:p>
        </w:tc>
        <w:tc>
          <w:tcPr>
            <w:tcW w:w="1559" w:type="dxa"/>
            <w:vMerge/>
            <w:tcBorders>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p>
        </w:tc>
      </w:tr>
      <w:tr w:rsidR="00C712C2" w:rsidRPr="00416989" w:rsidTr="006F01C6">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 первую квалификационную категорию</w:t>
            </w:r>
          </w:p>
        </w:tc>
        <w:tc>
          <w:tcPr>
            <w:tcW w:w="1559"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0,5</w:t>
            </w:r>
          </w:p>
        </w:tc>
      </w:tr>
      <w:tr w:rsidR="00C712C2" w:rsidRPr="00416989" w:rsidTr="006F01C6">
        <w:tc>
          <w:tcPr>
            <w:tcW w:w="660" w:type="dxa"/>
            <w:vMerge/>
            <w:tcBorders>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vMerge/>
            <w:tcBorders>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 высшую квалификационную категорию</w:t>
            </w:r>
          </w:p>
        </w:tc>
        <w:tc>
          <w:tcPr>
            <w:tcW w:w="1559"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1</w:t>
            </w:r>
          </w:p>
        </w:tc>
      </w:tr>
      <w:tr w:rsidR="00C712C2" w:rsidRPr="00416989" w:rsidTr="006F01C6">
        <w:tc>
          <w:tcPr>
            <w:tcW w:w="660" w:type="dxa"/>
            <w:vMerge w:val="restart"/>
            <w:tcBorders>
              <w:top w:val="single" w:sz="4" w:space="0" w:color="auto"/>
              <w:left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lastRenderedPageBreak/>
              <w:t>6</w:t>
            </w:r>
          </w:p>
        </w:tc>
        <w:tc>
          <w:tcPr>
            <w:tcW w:w="4252"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Участие в конкурсах, фестивалях, выставках:</w:t>
            </w: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каждого обучающегося (творческий коллектив)</w:t>
            </w:r>
          </w:p>
        </w:tc>
        <w:tc>
          <w:tcPr>
            <w:tcW w:w="1559"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p>
        </w:tc>
      </w:tr>
      <w:tr w:rsidR="00C712C2" w:rsidRPr="00416989" w:rsidTr="006F01C6">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vMerge w:val="restart"/>
            <w:tcBorders>
              <w:top w:val="single" w:sz="4" w:space="0" w:color="auto"/>
              <w:left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в школьных и районных мероприятиях</w:t>
            </w: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участие</w:t>
            </w:r>
          </w:p>
        </w:tc>
        <w:tc>
          <w:tcPr>
            <w:tcW w:w="1559"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1</w:t>
            </w:r>
          </w:p>
        </w:tc>
      </w:tr>
      <w:tr w:rsidR="00C712C2" w:rsidRPr="00416989" w:rsidTr="006F01C6">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1-е место</w:t>
            </w:r>
          </w:p>
        </w:tc>
        <w:tc>
          <w:tcPr>
            <w:tcW w:w="1559"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6</w:t>
            </w:r>
          </w:p>
        </w:tc>
      </w:tr>
      <w:tr w:rsidR="00C712C2" w:rsidRPr="00416989" w:rsidTr="006F01C6">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2-е место</w:t>
            </w:r>
          </w:p>
        </w:tc>
        <w:tc>
          <w:tcPr>
            <w:tcW w:w="1559"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5</w:t>
            </w:r>
          </w:p>
        </w:tc>
      </w:tr>
      <w:tr w:rsidR="00C712C2" w:rsidRPr="00416989" w:rsidTr="006F01C6">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vMerge/>
            <w:tcBorders>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3-е место</w:t>
            </w:r>
          </w:p>
        </w:tc>
        <w:tc>
          <w:tcPr>
            <w:tcW w:w="1559"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4</w:t>
            </w:r>
          </w:p>
        </w:tc>
      </w:tr>
      <w:tr w:rsidR="00C712C2" w:rsidRPr="00416989" w:rsidTr="006F01C6">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vMerge w:val="restart"/>
            <w:tcBorders>
              <w:top w:val="single" w:sz="4" w:space="0" w:color="auto"/>
              <w:left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в краевых мероприятиях</w:t>
            </w: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участие</w:t>
            </w:r>
          </w:p>
        </w:tc>
        <w:tc>
          <w:tcPr>
            <w:tcW w:w="1559"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5</w:t>
            </w:r>
          </w:p>
        </w:tc>
      </w:tr>
      <w:tr w:rsidR="00C712C2" w:rsidRPr="00416989" w:rsidTr="006F01C6">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1-е место</w:t>
            </w:r>
          </w:p>
        </w:tc>
        <w:tc>
          <w:tcPr>
            <w:tcW w:w="1559"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20</w:t>
            </w:r>
          </w:p>
        </w:tc>
      </w:tr>
      <w:tr w:rsidR="00C712C2" w:rsidRPr="00416989" w:rsidTr="006F01C6">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2-е место</w:t>
            </w:r>
          </w:p>
        </w:tc>
        <w:tc>
          <w:tcPr>
            <w:tcW w:w="1559"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15</w:t>
            </w:r>
          </w:p>
        </w:tc>
      </w:tr>
      <w:tr w:rsidR="00C712C2" w:rsidRPr="00416989" w:rsidTr="006F01C6">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vMerge/>
            <w:tcBorders>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3-е место</w:t>
            </w:r>
          </w:p>
        </w:tc>
        <w:tc>
          <w:tcPr>
            <w:tcW w:w="1559"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10</w:t>
            </w:r>
          </w:p>
        </w:tc>
      </w:tr>
      <w:tr w:rsidR="00C712C2" w:rsidRPr="00416989" w:rsidTr="006F01C6">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vMerge w:val="restart"/>
            <w:tcBorders>
              <w:top w:val="single" w:sz="4" w:space="0" w:color="auto"/>
              <w:left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в российских и международных мероприятиях</w:t>
            </w: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участие</w:t>
            </w:r>
          </w:p>
        </w:tc>
        <w:tc>
          <w:tcPr>
            <w:tcW w:w="1559"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15</w:t>
            </w:r>
          </w:p>
        </w:tc>
      </w:tr>
      <w:tr w:rsidR="00C712C2" w:rsidRPr="00416989" w:rsidTr="006F01C6">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1-е место</w:t>
            </w:r>
          </w:p>
        </w:tc>
        <w:tc>
          <w:tcPr>
            <w:tcW w:w="1559"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30</w:t>
            </w:r>
          </w:p>
        </w:tc>
      </w:tr>
      <w:tr w:rsidR="00C712C2" w:rsidRPr="00416989" w:rsidTr="006F01C6">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2-е место</w:t>
            </w:r>
          </w:p>
        </w:tc>
        <w:tc>
          <w:tcPr>
            <w:tcW w:w="1559"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25</w:t>
            </w:r>
          </w:p>
        </w:tc>
      </w:tr>
      <w:tr w:rsidR="00C712C2" w:rsidRPr="00416989" w:rsidTr="006F01C6">
        <w:tc>
          <w:tcPr>
            <w:tcW w:w="660" w:type="dxa"/>
            <w:vMerge/>
            <w:tcBorders>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vMerge/>
            <w:tcBorders>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3-е место</w:t>
            </w:r>
          </w:p>
        </w:tc>
        <w:tc>
          <w:tcPr>
            <w:tcW w:w="1559"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r w:rsidRPr="00416989">
              <w:rPr>
                <w:sz w:val="26"/>
                <w:szCs w:val="26"/>
              </w:rPr>
              <w:t>20</w:t>
            </w:r>
          </w:p>
        </w:tc>
      </w:tr>
      <w:tr w:rsidR="00C712C2" w:rsidRPr="00416989" w:rsidTr="006F01C6">
        <w:tc>
          <w:tcPr>
            <w:tcW w:w="660"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7</w:t>
            </w:r>
          </w:p>
        </w:tc>
        <w:tc>
          <w:tcPr>
            <w:tcW w:w="4252"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Наличие оборудованных специализированных классов, кабинетов и мастерских, библиотеки, хранилищ музыкальных инструментов, натюрмортного и методического фонда, выставочного, концертного залов</w:t>
            </w:r>
          </w:p>
        </w:tc>
        <w:tc>
          <w:tcPr>
            <w:tcW w:w="3168"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каждый класс, кабинет, мастерскую, хранилище, зал</w:t>
            </w:r>
          </w:p>
        </w:tc>
        <w:tc>
          <w:tcPr>
            <w:tcW w:w="1559"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10</w:t>
            </w:r>
          </w:p>
        </w:tc>
      </w:tr>
      <w:tr w:rsidR="00C712C2" w:rsidRPr="00416989" w:rsidTr="006F01C6">
        <w:tc>
          <w:tcPr>
            <w:tcW w:w="660" w:type="dxa"/>
            <w:vMerge w:val="restart"/>
            <w:tcBorders>
              <w:top w:val="single" w:sz="4" w:space="0" w:color="auto"/>
              <w:left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8</w:t>
            </w:r>
          </w:p>
        </w:tc>
        <w:tc>
          <w:tcPr>
            <w:tcW w:w="4252"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Наличие музыкальных инструментов:</w:t>
            </w:r>
          </w:p>
        </w:tc>
        <w:tc>
          <w:tcPr>
            <w:tcW w:w="3168" w:type="dxa"/>
            <w:vMerge w:val="restart"/>
            <w:tcBorders>
              <w:top w:val="single" w:sz="4" w:space="0" w:color="auto"/>
              <w:left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за каждую единицу</w:t>
            </w:r>
          </w:p>
        </w:tc>
        <w:tc>
          <w:tcPr>
            <w:tcW w:w="1559" w:type="dxa"/>
            <w:vMerge w:val="restart"/>
            <w:tcBorders>
              <w:top w:val="single" w:sz="4" w:space="0" w:color="auto"/>
              <w:left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0,5</w:t>
            </w:r>
          </w:p>
        </w:tc>
      </w:tr>
      <w:tr w:rsidR="00C712C2" w:rsidRPr="00416989" w:rsidTr="006F01C6">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струнные</w:t>
            </w:r>
          </w:p>
        </w:tc>
        <w:tc>
          <w:tcPr>
            <w:tcW w:w="3168"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1559" w:type="dxa"/>
            <w:vMerge/>
            <w:tcBorders>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p>
        </w:tc>
      </w:tr>
      <w:tr w:rsidR="00C712C2" w:rsidRPr="00416989" w:rsidTr="006F01C6">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кнопочные и духовые</w:t>
            </w:r>
          </w:p>
        </w:tc>
        <w:tc>
          <w:tcPr>
            <w:tcW w:w="3168"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1</w:t>
            </w:r>
          </w:p>
        </w:tc>
      </w:tr>
      <w:tr w:rsidR="00C712C2" w:rsidRPr="00416989" w:rsidTr="006F01C6">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клавишные</w:t>
            </w:r>
          </w:p>
        </w:tc>
        <w:tc>
          <w:tcPr>
            <w:tcW w:w="3168"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2</w:t>
            </w:r>
          </w:p>
        </w:tc>
      </w:tr>
      <w:tr w:rsidR="00C712C2" w:rsidRPr="00416989" w:rsidTr="006F01C6">
        <w:tc>
          <w:tcPr>
            <w:tcW w:w="660"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концертные:</w:t>
            </w:r>
          </w:p>
          <w:p w:rsidR="00C712C2" w:rsidRPr="00416989" w:rsidRDefault="00C712C2" w:rsidP="006F01C6">
            <w:pPr>
              <w:pStyle w:val="ConsPlusNormal"/>
              <w:rPr>
                <w:sz w:val="26"/>
                <w:szCs w:val="26"/>
              </w:rPr>
            </w:pPr>
            <w:r w:rsidRPr="00416989">
              <w:rPr>
                <w:sz w:val="26"/>
                <w:szCs w:val="26"/>
              </w:rPr>
              <w:t>клавишные</w:t>
            </w:r>
          </w:p>
        </w:tc>
        <w:tc>
          <w:tcPr>
            <w:tcW w:w="3168" w:type="dxa"/>
            <w:vMerge/>
            <w:tcBorders>
              <w:left w:val="single" w:sz="4" w:space="0" w:color="auto"/>
              <w:right w:val="single" w:sz="4" w:space="0" w:color="auto"/>
            </w:tcBorders>
          </w:tcPr>
          <w:p w:rsidR="00C712C2" w:rsidRPr="00416989" w:rsidRDefault="00C712C2" w:rsidP="006F01C6">
            <w:pPr>
              <w:pStyle w:val="ConsPlusNormal"/>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4</w:t>
            </w:r>
          </w:p>
        </w:tc>
      </w:tr>
      <w:tr w:rsidR="00C712C2" w:rsidRPr="00416989" w:rsidTr="006F01C6">
        <w:tc>
          <w:tcPr>
            <w:tcW w:w="660" w:type="dxa"/>
            <w:vMerge/>
            <w:tcBorders>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p>
        </w:tc>
        <w:tc>
          <w:tcPr>
            <w:tcW w:w="4252" w:type="dxa"/>
            <w:tcBorders>
              <w:top w:val="single" w:sz="4" w:space="0" w:color="auto"/>
              <w:left w:val="single" w:sz="4" w:space="0" w:color="auto"/>
              <w:bottom w:val="single" w:sz="4" w:space="0" w:color="auto"/>
              <w:right w:val="single" w:sz="4" w:space="0" w:color="auto"/>
            </w:tcBorders>
          </w:tcPr>
          <w:p w:rsidR="00C712C2" w:rsidRPr="00416989" w:rsidRDefault="00C712C2" w:rsidP="006F01C6">
            <w:pPr>
              <w:pStyle w:val="ConsPlusNormal"/>
              <w:rPr>
                <w:sz w:val="26"/>
                <w:szCs w:val="26"/>
              </w:rPr>
            </w:pPr>
            <w:r w:rsidRPr="00416989">
              <w:rPr>
                <w:sz w:val="26"/>
                <w:szCs w:val="26"/>
              </w:rPr>
              <w:t>остальные</w:t>
            </w:r>
          </w:p>
        </w:tc>
        <w:tc>
          <w:tcPr>
            <w:tcW w:w="3168" w:type="dxa"/>
            <w:vMerge/>
            <w:tcBorders>
              <w:left w:val="single" w:sz="4" w:space="0" w:color="auto"/>
              <w:bottom w:val="single" w:sz="4" w:space="0" w:color="auto"/>
              <w:right w:val="single" w:sz="4" w:space="0" w:color="auto"/>
            </w:tcBorders>
          </w:tcPr>
          <w:p w:rsidR="00C712C2" w:rsidRPr="00416989" w:rsidRDefault="00C712C2" w:rsidP="006F01C6">
            <w:pPr>
              <w:pStyle w:val="ConsPlusNormal"/>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C712C2" w:rsidRPr="00416989" w:rsidRDefault="00C712C2" w:rsidP="006F01C6">
            <w:pPr>
              <w:pStyle w:val="ConsPlusNormal"/>
              <w:jc w:val="center"/>
              <w:rPr>
                <w:sz w:val="26"/>
                <w:szCs w:val="26"/>
              </w:rPr>
            </w:pPr>
            <w:r w:rsidRPr="00416989">
              <w:rPr>
                <w:sz w:val="26"/>
                <w:szCs w:val="26"/>
              </w:rPr>
              <w:t>3</w:t>
            </w:r>
          </w:p>
        </w:tc>
      </w:tr>
    </w:tbl>
    <w:p w:rsidR="00C712C2" w:rsidRPr="00416989" w:rsidRDefault="00C712C2" w:rsidP="00C712C2">
      <w:pPr>
        <w:autoSpaceDE w:val="0"/>
        <w:autoSpaceDN w:val="0"/>
        <w:adjustRightInd w:val="0"/>
        <w:jc w:val="center"/>
        <w:outlineLvl w:val="0"/>
        <w:rPr>
          <w:sz w:val="26"/>
          <w:szCs w:val="26"/>
        </w:rPr>
      </w:pPr>
    </w:p>
    <w:p w:rsidR="00C712C2" w:rsidRPr="00416989" w:rsidRDefault="00C712C2" w:rsidP="00C712C2">
      <w:pPr>
        <w:autoSpaceDE w:val="0"/>
        <w:autoSpaceDN w:val="0"/>
        <w:adjustRightInd w:val="0"/>
        <w:jc w:val="center"/>
        <w:outlineLvl w:val="0"/>
        <w:rPr>
          <w:sz w:val="26"/>
          <w:szCs w:val="26"/>
        </w:rPr>
      </w:pPr>
    </w:p>
    <w:p w:rsidR="00C712C2" w:rsidRPr="00416989" w:rsidRDefault="00C712C2" w:rsidP="00C712C2">
      <w:pPr>
        <w:autoSpaceDE w:val="0"/>
        <w:autoSpaceDN w:val="0"/>
        <w:adjustRightInd w:val="0"/>
        <w:jc w:val="center"/>
        <w:outlineLvl w:val="0"/>
        <w:rPr>
          <w:sz w:val="26"/>
          <w:szCs w:val="26"/>
        </w:rPr>
      </w:pPr>
    </w:p>
    <w:p w:rsidR="00C712C2" w:rsidRPr="00416989" w:rsidRDefault="00C712C2" w:rsidP="00C712C2">
      <w:pPr>
        <w:autoSpaceDE w:val="0"/>
        <w:autoSpaceDN w:val="0"/>
        <w:adjustRightInd w:val="0"/>
        <w:jc w:val="center"/>
        <w:outlineLvl w:val="0"/>
        <w:rPr>
          <w:sz w:val="26"/>
          <w:szCs w:val="26"/>
        </w:rPr>
      </w:pPr>
    </w:p>
    <w:p w:rsidR="00C712C2" w:rsidRPr="00416989" w:rsidRDefault="00C712C2" w:rsidP="00A871E4">
      <w:pPr>
        <w:pageBreakBefore/>
        <w:autoSpaceDE w:val="0"/>
        <w:autoSpaceDN w:val="0"/>
        <w:adjustRightInd w:val="0"/>
        <w:ind w:firstLine="5103"/>
        <w:jc w:val="right"/>
        <w:outlineLvl w:val="0"/>
      </w:pPr>
      <w:r w:rsidRPr="00416989">
        <w:lastRenderedPageBreak/>
        <w:t>Приложение № 5</w:t>
      </w:r>
    </w:p>
    <w:p w:rsidR="00C712C2" w:rsidRPr="00416989" w:rsidRDefault="00C712C2" w:rsidP="00A871E4">
      <w:pPr>
        <w:autoSpaceDE w:val="0"/>
        <w:autoSpaceDN w:val="0"/>
        <w:adjustRightInd w:val="0"/>
        <w:jc w:val="right"/>
        <w:outlineLvl w:val="0"/>
      </w:pPr>
      <w:r w:rsidRPr="00416989">
        <w:t xml:space="preserve">                                                                      к   Положению  об установлении   </w:t>
      </w:r>
    </w:p>
    <w:p w:rsidR="00C712C2" w:rsidRPr="00416989" w:rsidRDefault="00C712C2" w:rsidP="00A871E4">
      <w:pPr>
        <w:autoSpaceDE w:val="0"/>
        <w:autoSpaceDN w:val="0"/>
        <w:adjustRightInd w:val="0"/>
        <w:jc w:val="right"/>
        <w:outlineLvl w:val="0"/>
      </w:pPr>
      <w:r w:rsidRPr="00416989">
        <w:t xml:space="preserve">                                                                        системы оплаты труда работников </w:t>
      </w:r>
    </w:p>
    <w:p w:rsidR="00C712C2" w:rsidRPr="00416989" w:rsidRDefault="00C712C2" w:rsidP="00A871E4">
      <w:pPr>
        <w:autoSpaceDE w:val="0"/>
        <w:autoSpaceDN w:val="0"/>
        <w:adjustRightInd w:val="0"/>
        <w:jc w:val="right"/>
        <w:outlineLvl w:val="0"/>
      </w:pPr>
      <w:r w:rsidRPr="00416989">
        <w:t xml:space="preserve">                                                                                  муниципальных бюджетных и казенных    </w:t>
      </w:r>
    </w:p>
    <w:p w:rsidR="00C712C2" w:rsidRPr="00416989" w:rsidRDefault="00C712C2" w:rsidP="00A871E4">
      <w:pPr>
        <w:autoSpaceDE w:val="0"/>
        <w:autoSpaceDN w:val="0"/>
        <w:adjustRightInd w:val="0"/>
        <w:jc w:val="right"/>
        <w:outlineLvl w:val="0"/>
      </w:pPr>
      <w:r w:rsidRPr="00416989">
        <w:t xml:space="preserve">                                                                       учреждений Березовского района </w:t>
      </w:r>
    </w:p>
    <w:p w:rsidR="00C712C2" w:rsidRPr="00416989" w:rsidRDefault="00C712C2" w:rsidP="00C712C2">
      <w:pPr>
        <w:autoSpaceDE w:val="0"/>
        <w:autoSpaceDN w:val="0"/>
        <w:adjustRightInd w:val="0"/>
        <w:jc w:val="center"/>
        <w:outlineLvl w:val="0"/>
        <w:rPr>
          <w:sz w:val="26"/>
          <w:szCs w:val="26"/>
        </w:rPr>
      </w:pPr>
    </w:p>
    <w:p w:rsidR="00C712C2" w:rsidRPr="00416989" w:rsidRDefault="00C712C2" w:rsidP="00C712C2">
      <w:pPr>
        <w:autoSpaceDE w:val="0"/>
        <w:autoSpaceDN w:val="0"/>
        <w:adjustRightInd w:val="0"/>
        <w:jc w:val="center"/>
        <w:outlineLvl w:val="0"/>
        <w:rPr>
          <w:sz w:val="26"/>
          <w:szCs w:val="26"/>
        </w:rPr>
      </w:pPr>
      <w:r w:rsidRPr="00416989">
        <w:rPr>
          <w:sz w:val="26"/>
          <w:szCs w:val="26"/>
        </w:rPr>
        <w:t>Показатели для отнесения учреждений, подведомственным органам местного самоуправления по обслуживанию муниципальных учреждений Березовского района и органов местного самоуправления Березовского района к группе по оплате труда руководителей учреждений:</w:t>
      </w:r>
    </w:p>
    <w:p w:rsidR="00C712C2" w:rsidRPr="00416989" w:rsidRDefault="00C712C2" w:rsidP="00C712C2">
      <w:pPr>
        <w:autoSpaceDE w:val="0"/>
        <w:autoSpaceDN w:val="0"/>
        <w:adjustRightInd w:val="0"/>
        <w:ind w:firstLine="540"/>
        <w:jc w:val="center"/>
        <w:outlineLvl w:val="0"/>
        <w:rPr>
          <w:sz w:val="26"/>
          <w:szCs w:val="26"/>
        </w:rPr>
      </w:pPr>
    </w:p>
    <w:p w:rsidR="00C712C2" w:rsidRPr="00416989" w:rsidRDefault="00C712C2" w:rsidP="00C712C2">
      <w:pPr>
        <w:autoSpaceDE w:val="0"/>
        <w:autoSpaceDN w:val="0"/>
        <w:adjustRightInd w:val="0"/>
        <w:ind w:firstLine="540"/>
        <w:jc w:val="center"/>
        <w:outlineLvl w:val="0"/>
        <w:rPr>
          <w:sz w:val="26"/>
          <w:szCs w:val="26"/>
        </w:rPr>
      </w:pPr>
      <w:r w:rsidRPr="00416989">
        <w:rPr>
          <w:sz w:val="26"/>
          <w:szCs w:val="26"/>
        </w:rPr>
        <w:t>1. Учреждения подведомственные органам местного самоуправления Березовского района в области ведения бухгалтерского учета</w:t>
      </w:r>
    </w:p>
    <w:p w:rsidR="00C712C2" w:rsidRPr="00416989" w:rsidRDefault="00C712C2" w:rsidP="00C712C2">
      <w:pPr>
        <w:autoSpaceDE w:val="0"/>
        <w:autoSpaceDN w:val="0"/>
        <w:adjustRightInd w:val="0"/>
        <w:ind w:firstLine="540"/>
        <w:jc w:val="center"/>
        <w:outlineLvl w:val="0"/>
        <w:rPr>
          <w:sz w:val="26"/>
          <w:szCs w:val="2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
        <w:gridCol w:w="5075"/>
        <w:gridCol w:w="2069"/>
        <w:gridCol w:w="1617"/>
      </w:tblGrid>
      <w:tr w:rsidR="00C712C2" w:rsidRPr="00416989" w:rsidTr="006F01C6">
        <w:tc>
          <w:tcPr>
            <w:tcW w:w="594" w:type="dxa"/>
            <w:vAlign w:val="center"/>
          </w:tcPr>
          <w:p w:rsidR="00C712C2" w:rsidRPr="00416989" w:rsidRDefault="00C712C2" w:rsidP="006F01C6">
            <w:pPr>
              <w:pStyle w:val="afa"/>
              <w:spacing w:line="260" w:lineRule="exact"/>
              <w:jc w:val="center"/>
            </w:pPr>
            <w:r w:rsidRPr="00416989">
              <w:t>№</w:t>
            </w:r>
          </w:p>
          <w:p w:rsidR="00C712C2" w:rsidRPr="00416989" w:rsidRDefault="00C712C2" w:rsidP="006F01C6">
            <w:pPr>
              <w:pStyle w:val="afa"/>
              <w:spacing w:line="260" w:lineRule="exact"/>
              <w:jc w:val="center"/>
            </w:pPr>
            <w:proofErr w:type="gramStart"/>
            <w:r w:rsidRPr="00416989">
              <w:t>п</w:t>
            </w:r>
            <w:proofErr w:type="gramEnd"/>
            <w:r w:rsidRPr="00416989">
              <w:t>/п</w:t>
            </w:r>
          </w:p>
        </w:tc>
        <w:tc>
          <w:tcPr>
            <w:tcW w:w="5075" w:type="dxa"/>
            <w:vAlign w:val="center"/>
          </w:tcPr>
          <w:p w:rsidR="00C712C2" w:rsidRPr="00416989" w:rsidRDefault="00C712C2" w:rsidP="006F01C6">
            <w:pPr>
              <w:pStyle w:val="afa"/>
              <w:spacing w:line="260" w:lineRule="exact"/>
              <w:jc w:val="center"/>
            </w:pPr>
            <w:r w:rsidRPr="00416989">
              <w:t>Показатели</w:t>
            </w:r>
          </w:p>
        </w:tc>
        <w:tc>
          <w:tcPr>
            <w:tcW w:w="2069" w:type="dxa"/>
            <w:vAlign w:val="center"/>
          </w:tcPr>
          <w:p w:rsidR="00C712C2" w:rsidRPr="00416989" w:rsidRDefault="00C712C2" w:rsidP="006F01C6">
            <w:pPr>
              <w:pStyle w:val="afa"/>
              <w:spacing w:line="260" w:lineRule="exact"/>
              <w:jc w:val="center"/>
            </w:pPr>
            <w:r w:rsidRPr="00416989">
              <w:t>Условия</w:t>
            </w:r>
          </w:p>
        </w:tc>
        <w:tc>
          <w:tcPr>
            <w:tcW w:w="1617" w:type="dxa"/>
            <w:vAlign w:val="center"/>
          </w:tcPr>
          <w:p w:rsidR="00C712C2" w:rsidRPr="00416989" w:rsidRDefault="00C712C2" w:rsidP="006F01C6">
            <w:pPr>
              <w:pStyle w:val="afa"/>
              <w:spacing w:line="260" w:lineRule="exact"/>
              <w:jc w:val="center"/>
            </w:pPr>
            <w:r w:rsidRPr="00416989">
              <w:t>Количество баллов</w:t>
            </w:r>
          </w:p>
        </w:tc>
      </w:tr>
      <w:tr w:rsidR="00C712C2" w:rsidRPr="00416989" w:rsidTr="006F01C6">
        <w:tc>
          <w:tcPr>
            <w:tcW w:w="594" w:type="dxa"/>
            <w:vAlign w:val="center"/>
          </w:tcPr>
          <w:p w:rsidR="00C712C2" w:rsidRPr="00416989" w:rsidRDefault="00C712C2" w:rsidP="006F01C6">
            <w:pPr>
              <w:pStyle w:val="afa"/>
              <w:spacing w:line="260" w:lineRule="exact"/>
              <w:jc w:val="center"/>
            </w:pPr>
            <w:r w:rsidRPr="00416989">
              <w:t>1</w:t>
            </w:r>
          </w:p>
        </w:tc>
        <w:tc>
          <w:tcPr>
            <w:tcW w:w="5075" w:type="dxa"/>
            <w:vAlign w:val="center"/>
          </w:tcPr>
          <w:p w:rsidR="00C712C2" w:rsidRPr="00416989" w:rsidRDefault="00C712C2" w:rsidP="006F01C6">
            <w:pPr>
              <w:pStyle w:val="afa"/>
              <w:spacing w:line="260" w:lineRule="exact"/>
              <w:jc w:val="center"/>
            </w:pPr>
            <w:r w:rsidRPr="00416989">
              <w:t>2</w:t>
            </w:r>
          </w:p>
        </w:tc>
        <w:tc>
          <w:tcPr>
            <w:tcW w:w="2069" w:type="dxa"/>
            <w:vAlign w:val="center"/>
          </w:tcPr>
          <w:p w:rsidR="00C712C2" w:rsidRPr="00416989" w:rsidRDefault="00C712C2" w:rsidP="006F01C6">
            <w:pPr>
              <w:pStyle w:val="afa"/>
              <w:spacing w:line="260" w:lineRule="exact"/>
              <w:jc w:val="center"/>
            </w:pPr>
            <w:r w:rsidRPr="00416989">
              <w:t>3</w:t>
            </w:r>
          </w:p>
        </w:tc>
        <w:tc>
          <w:tcPr>
            <w:tcW w:w="1617" w:type="dxa"/>
            <w:vAlign w:val="center"/>
          </w:tcPr>
          <w:p w:rsidR="00C712C2" w:rsidRPr="00416989" w:rsidRDefault="00C712C2" w:rsidP="006F01C6">
            <w:pPr>
              <w:pStyle w:val="afa"/>
              <w:spacing w:line="260" w:lineRule="exact"/>
              <w:jc w:val="center"/>
            </w:pPr>
            <w:r w:rsidRPr="00416989">
              <w:t>4</w:t>
            </w:r>
          </w:p>
        </w:tc>
      </w:tr>
      <w:tr w:rsidR="00C712C2" w:rsidRPr="00416989" w:rsidTr="006F01C6">
        <w:tc>
          <w:tcPr>
            <w:tcW w:w="594" w:type="dxa"/>
            <w:vAlign w:val="center"/>
          </w:tcPr>
          <w:p w:rsidR="00C712C2" w:rsidRPr="00416989" w:rsidRDefault="00C712C2" w:rsidP="006F01C6">
            <w:pPr>
              <w:pStyle w:val="afa"/>
              <w:spacing w:line="260" w:lineRule="exact"/>
              <w:jc w:val="center"/>
            </w:pPr>
            <w:r w:rsidRPr="00416989">
              <w:t>1.</w:t>
            </w:r>
          </w:p>
        </w:tc>
        <w:tc>
          <w:tcPr>
            <w:tcW w:w="5075" w:type="dxa"/>
            <w:vAlign w:val="center"/>
          </w:tcPr>
          <w:p w:rsidR="00C712C2" w:rsidRPr="00416989" w:rsidRDefault="00C712C2" w:rsidP="006F01C6">
            <w:pPr>
              <w:pStyle w:val="afa"/>
              <w:spacing w:line="260" w:lineRule="exact"/>
              <w:jc w:val="left"/>
            </w:pPr>
            <w:r w:rsidRPr="00416989">
              <w:t>Количество работников в учреждении</w:t>
            </w:r>
          </w:p>
        </w:tc>
        <w:tc>
          <w:tcPr>
            <w:tcW w:w="2069" w:type="dxa"/>
            <w:vAlign w:val="center"/>
          </w:tcPr>
          <w:p w:rsidR="00C712C2" w:rsidRPr="00416989" w:rsidRDefault="00C712C2" w:rsidP="006F01C6">
            <w:pPr>
              <w:pStyle w:val="afa"/>
              <w:spacing w:line="260" w:lineRule="exact"/>
              <w:jc w:val="center"/>
            </w:pPr>
            <w:r w:rsidRPr="00416989">
              <w:t>Из расчета за каждого</w:t>
            </w:r>
          </w:p>
          <w:p w:rsidR="00C712C2" w:rsidRPr="00416989" w:rsidRDefault="00C712C2" w:rsidP="006F01C6">
            <w:pPr>
              <w:pStyle w:val="afa"/>
              <w:spacing w:line="260" w:lineRule="exact"/>
              <w:jc w:val="center"/>
            </w:pPr>
            <w:r w:rsidRPr="00416989">
              <w:t>работника</w:t>
            </w:r>
          </w:p>
        </w:tc>
        <w:tc>
          <w:tcPr>
            <w:tcW w:w="1617" w:type="dxa"/>
            <w:vAlign w:val="center"/>
          </w:tcPr>
          <w:p w:rsidR="00C712C2" w:rsidRPr="00416989" w:rsidRDefault="00C712C2" w:rsidP="006F01C6">
            <w:pPr>
              <w:pStyle w:val="afa"/>
              <w:spacing w:line="260" w:lineRule="exact"/>
              <w:jc w:val="center"/>
            </w:pPr>
            <w:r w:rsidRPr="00416989">
              <w:t>1,0</w:t>
            </w:r>
          </w:p>
        </w:tc>
      </w:tr>
      <w:tr w:rsidR="00C712C2" w:rsidRPr="00416989" w:rsidTr="006F01C6">
        <w:tc>
          <w:tcPr>
            <w:tcW w:w="594" w:type="dxa"/>
            <w:vAlign w:val="center"/>
          </w:tcPr>
          <w:p w:rsidR="00C712C2" w:rsidRPr="00416989" w:rsidRDefault="00C712C2" w:rsidP="006F01C6">
            <w:pPr>
              <w:pStyle w:val="afa"/>
              <w:spacing w:line="260" w:lineRule="exact"/>
              <w:jc w:val="center"/>
            </w:pPr>
            <w:r w:rsidRPr="00416989">
              <w:t>2.</w:t>
            </w:r>
          </w:p>
        </w:tc>
        <w:tc>
          <w:tcPr>
            <w:tcW w:w="5075" w:type="dxa"/>
            <w:vAlign w:val="center"/>
          </w:tcPr>
          <w:p w:rsidR="00C712C2" w:rsidRPr="00416989" w:rsidRDefault="00C712C2" w:rsidP="006F01C6">
            <w:pPr>
              <w:pStyle w:val="afa"/>
              <w:spacing w:line="260" w:lineRule="exact"/>
              <w:jc w:val="left"/>
            </w:pPr>
            <w:r w:rsidRPr="00416989">
              <w:t>Количество обслуживаемых учреждений</w:t>
            </w:r>
          </w:p>
        </w:tc>
        <w:tc>
          <w:tcPr>
            <w:tcW w:w="2069" w:type="dxa"/>
            <w:vAlign w:val="center"/>
          </w:tcPr>
          <w:p w:rsidR="00C712C2" w:rsidRPr="00416989" w:rsidRDefault="00C712C2" w:rsidP="006F01C6">
            <w:pPr>
              <w:pStyle w:val="afa"/>
              <w:spacing w:line="260" w:lineRule="exact"/>
              <w:jc w:val="center"/>
            </w:pPr>
            <w:r w:rsidRPr="00416989">
              <w:t>за каждое учреждение</w:t>
            </w:r>
          </w:p>
        </w:tc>
        <w:tc>
          <w:tcPr>
            <w:tcW w:w="1617" w:type="dxa"/>
            <w:vAlign w:val="center"/>
          </w:tcPr>
          <w:p w:rsidR="00C712C2" w:rsidRPr="00416989" w:rsidRDefault="00C712C2" w:rsidP="006F01C6">
            <w:pPr>
              <w:pStyle w:val="afa"/>
              <w:spacing w:line="260" w:lineRule="exact"/>
              <w:jc w:val="center"/>
            </w:pPr>
            <w:r w:rsidRPr="00416989">
              <w:t>6,0</w:t>
            </w:r>
          </w:p>
        </w:tc>
      </w:tr>
      <w:tr w:rsidR="00C712C2" w:rsidRPr="00416989" w:rsidTr="006F01C6">
        <w:tc>
          <w:tcPr>
            <w:tcW w:w="594" w:type="dxa"/>
            <w:vAlign w:val="center"/>
          </w:tcPr>
          <w:p w:rsidR="00C712C2" w:rsidRPr="00416989" w:rsidRDefault="00C712C2" w:rsidP="006F01C6">
            <w:pPr>
              <w:pStyle w:val="afa"/>
              <w:spacing w:line="260" w:lineRule="exact"/>
              <w:jc w:val="center"/>
            </w:pPr>
            <w:r w:rsidRPr="00416989">
              <w:t>3.</w:t>
            </w:r>
          </w:p>
        </w:tc>
        <w:tc>
          <w:tcPr>
            <w:tcW w:w="5075" w:type="dxa"/>
            <w:vAlign w:val="center"/>
          </w:tcPr>
          <w:p w:rsidR="00C712C2" w:rsidRPr="00416989" w:rsidRDefault="00C712C2" w:rsidP="006F01C6">
            <w:pPr>
              <w:pStyle w:val="afa"/>
              <w:spacing w:line="260" w:lineRule="exact"/>
              <w:jc w:val="left"/>
            </w:pPr>
            <w:r w:rsidRPr="00416989">
              <w:t>Количество работников в обслуживаемых учреждениях</w:t>
            </w:r>
          </w:p>
        </w:tc>
        <w:tc>
          <w:tcPr>
            <w:tcW w:w="2069" w:type="dxa"/>
            <w:vAlign w:val="center"/>
          </w:tcPr>
          <w:p w:rsidR="00C712C2" w:rsidRPr="00416989" w:rsidRDefault="00C712C2" w:rsidP="006F01C6">
            <w:pPr>
              <w:pStyle w:val="afa"/>
              <w:spacing w:line="260" w:lineRule="exact"/>
              <w:jc w:val="center"/>
            </w:pPr>
            <w:r w:rsidRPr="00416989">
              <w:t>из расчета за каждого работника</w:t>
            </w:r>
          </w:p>
        </w:tc>
        <w:tc>
          <w:tcPr>
            <w:tcW w:w="1617" w:type="dxa"/>
            <w:vAlign w:val="center"/>
          </w:tcPr>
          <w:p w:rsidR="00C712C2" w:rsidRPr="00416989" w:rsidRDefault="00C712C2" w:rsidP="006F01C6">
            <w:pPr>
              <w:pStyle w:val="afa"/>
              <w:spacing w:line="260" w:lineRule="exact"/>
              <w:jc w:val="center"/>
            </w:pPr>
            <w:r w:rsidRPr="00416989">
              <w:t>0,1</w:t>
            </w:r>
          </w:p>
        </w:tc>
      </w:tr>
      <w:tr w:rsidR="00C712C2" w:rsidRPr="00416989" w:rsidTr="006F01C6">
        <w:tc>
          <w:tcPr>
            <w:tcW w:w="594" w:type="dxa"/>
            <w:vAlign w:val="center"/>
          </w:tcPr>
          <w:p w:rsidR="00C712C2" w:rsidRPr="00416989" w:rsidRDefault="00C712C2" w:rsidP="006F01C6">
            <w:pPr>
              <w:pStyle w:val="afa"/>
              <w:spacing w:line="260" w:lineRule="exact"/>
              <w:jc w:val="center"/>
            </w:pPr>
            <w:r w:rsidRPr="00416989">
              <w:t>4.</w:t>
            </w:r>
          </w:p>
        </w:tc>
        <w:tc>
          <w:tcPr>
            <w:tcW w:w="5075" w:type="dxa"/>
            <w:vAlign w:val="center"/>
          </w:tcPr>
          <w:p w:rsidR="00C712C2" w:rsidRPr="00416989" w:rsidRDefault="00C712C2" w:rsidP="006F01C6">
            <w:pPr>
              <w:pStyle w:val="afa"/>
              <w:spacing w:line="260" w:lineRule="exact"/>
              <w:jc w:val="left"/>
            </w:pPr>
            <w:r w:rsidRPr="00416989">
              <w:t>Количество специализированных программ, систем электронного взаимодействия, задействованных в работе учреждения</w:t>
            </w:r>
          </w:p>
        </w:tc>
        <w:tc>
          <w:tcPr>
            <w:tcW w:w="2069" w:type="dxa"/>
            <w:vAlign w:val="center"/>
          </w:tcPr>
          <w:p w:rsidR="00C712C2" w:rsidRPr="00416989" w:rsidRDefault="00C712C2" w:rsidP="006F01C6">
            <w:pPr>
              <w:pStyle w:val="afa"/>
              <w:spacing w:line="260" w:lineRule="exact"/>
              <w:jc w:val="center"/>
            </w:pPr>
            <w:r w:rsidRPr="00416989">
              <w:t>За каждую программу</w:t>
            </w:r>
          </w:p>
        </w:tc>
        <w:tc>
          <w:tcPr>
            <w:tcW w:w="1617" w:type="dxa"/>
            <w:vAlign w:val="center"/>
          </w:tcPr>
          <w:p w:rsidR="00C712C2" w:rsidRPr="00416989" w:rsidRDefault="00C712C2" w:rsidP="006F01C6">
            <w:pPr>
              <w:pStyle w:val="afa"/>
              <w:spacing w:line="260" w:lineRule="exact"/>
              <w:jc w:val="center"/>
            </w:pPr>
            <w:r w:rsidRPr="00416989">
              <w:t>10,0</w:t>
            </w:r>
          </w:p>
        </w:tc>
      </w:tr>
    </w:tbl>
    <w:p w:rsidR="00C712C2" w:rsidRPr="00416989" w:rsidRDefault="00C712C2" w:rsidP="00C712C2">
      <w:pPr>
        <w:autoSpaceDE w:val="0"/>
        <w:autoSpaceDN w:val="0"/>
        <w:adjustRightInd w:val="0"/>
        <w:jc w:val="center"/>
        <w:outlineLvl w:val="0"/>
      </w:pPr>
    </w:p>
    <w:p w:rsidR="00C712C2" w:rsidRPr="00416989" w:rsidRDefault="00C712C2" w:rsidP="00C712C2">
      <w:pPr>
        <w:pStyle w:val="ConsPlusNormal"/>
        <w:numPr>
          <w:ilvl w:val="1"/>
          <w:numId w:val="17"/>
        </w:numPr>
        <w:autoSpaceDE w:val="0"/>
        <w:autoSpaceDN w:val="0"/>
        <w:adjustRightInd w:val="0"/>
        <w:ind w:left="0" w:firstLine="720"/>
        <w:jc w:val="both"/>
        <w:rPr>
          <w:sz w:val="26"/>
          <w:szCs w:val="26"/>
        </w:rPr>
      </w:pPr>
      <w:r w:rsidRPr="00416989">
        <w:rPr>
          <w:sz w:val="26"/>
          <w:szCs w:val="26"/>
        </w:rPr>
        <w:t>В случае, когда начало деятельности учреждения не совпадает с началом предшествующего года, значения объемных показателей для определения группы по оплате труда руководителей пересчитываются пропорционально периоду деятельности учреждения.</w:t>
      </w:r>
    </w:p>
    <w:p w:rsidR="00C712C2" w:rsidRDefault="00C712C2" w:rsidP="00C712C2">
      <w:pPr>
        <w:pStyle w:val="ConsPlusNonformat"/>
        <w:jc w:val="both"/>
      </w:pPr>
    </w:p>
    <w:p w:rsidR="00C712C2" w:rsidRDefault="00C712C2" w:rsidP="00C712C2">
      <w:pPr>
        <w:pStyle w:val="ConsPlusNonformat"/>
        <w:jc w:val="both"/>
      </w:pPr>
    </w:p>
    <w:p w:rsidR="00C712C2" w:rsidRDefault="00C712C2" w:rsidP="00C712C2">
      <w:pPr>
        <w:pStyle w:val="ConsPlusNonformat"/>
        <w:jc w:val="both"/>
      </w:pPr>
    </w:p>
    <w:p w:rsidR="00C712C2" w:rsidRDefault="00C712C2" w:rsidP="00C712C2">
      <w:pPr>
        <w:pStyle w:val="ConsPlusNonformat"/>
        <w:jc w:val="both"/>
      </w:pPr>
    </w:p>
    <w:p w:rsidR="00C712C2" w:rsidRDefault="00C712C2" w:rsidP="00C712C2">
      <w:pPr>
        <w:pStyle w:val="ConsPlusNonformat"/>
        <w:jc w:val="both"/>
      </w:pPr>
    </w:p>
    <w:p w:rsidR="00C712C2" w:rsidRDefault="00C712C2" w:rsidP="00C712C2">
      <w:pPr>
        <w:pStyle w:val="ConsPlusNonformat"/>
        <w:jc w:val="both"/>
      </w:pPr>
    </w:p>
    <w:p w:rsidR="00C712C2" w:rsidRDefault="00C712C2" w:rsidP="00C712C2">
      <w:pPr>
        <w:pStyle w:val="ConsPlusNonformat"/>
        <w:jc w:val="both"/>
      </w:pPr>
    </w:p>
    <w:p w:rsidR="00C712C2" w:rsidRDefault="00C712C2" w:rsidP="00C712C2">
      <w:pPr>
        <w:pStyle w:val="ConsPlusNonformat"/>
        <w:jc w:val="both"/>
      </w:pPr>
    </w:p>
    <w:p w:rsidR="00C712C2" w:rsidRDefault="00C712C2" w:rsidP="00C712C2">
      <w:pPr>
        <w:pStyle w:val="ConsPlusNonformat"/>
        <w:jc w:val="both"/>
      </w:pPr>
    </w:p>
    <w:p w:rsidR="00C712C2" w:rsidRDefault="00C712C2" w:rsidP="00C712C2">
      <w:pPr>
        <w:pStyle w:val="ConsPlusNonformat"/>
        <w:jc w:val="both"/>
      </w:pPr>
    </w:p>
    <w:p w:rsidR="00C712C2" w:rsidRDefault="00C712C2" w:rsidP="00C712C2">
      <w:pPr>
        <w:pStyle w:val="ConsPlusNonformat"/>
        <w:jc w:val="both"/>
      </w:pPr>
    </w:p>
    <w:p w:rsidR="00C712C2" w:rsidRDefault="00C712C2" w:rsidP="00C712C2">
      <w:pPr>
        <w:pStyle w:val="ConsPlusNonformat"/>
        <w:jc w:val="both"/>
      </w:pPr>
    </w:p>
    <w:p w:rsidR="00C712C2" w:rsidRDefault="00C712C2" w:rsidP="00C712C2">
      <w:pPr>
        <w:pStyle w:val="ConsPlusNonformat"/>
        <w:jc w:val="both"/>
      </w:pPr>
    </w:p>
    <w:p w:rsidR="00C712C2" w:rsidRDefault="00C712C2" w:rsidP="00C712C2">
      <w:pPr>
        <w:pStyle w:val="ConsPlusNonformat"/>
        <w:jc w:val="both"/>
      </w:pPr>
    </w:p>
    <w:p w:rsidR="00C712C2" w:rsidRDefault="00C712C2" w:rsidP="00C712C2">
      <w:pPr>
        <w:pStyle w:val="ConsPlusNonformat"/>
        <w:jc w:val="both"/>
      </w:pPr>
    </w:p>
    <w:p w:rsidR="00C712C2" w:rsidRDefault="00C712C2" w:rsidP="00C712C2">
      <w:pPr>
        <w:pStyle w:val="ConsPlusNonformat"/>
        <w:jc w:val="both"/>
      </w:pPr>
    </w:p>
    <w:p w:rsidR="00C712C2" w:rsidRDefault="00C712C2" w:rsidP="00C712C2">
      <w:pPr>
        <w:pStyle w:val="ConsPlusNonformat"/>
        <w:jc w:val="both"/>
      </w:pPr>
    </w:p>
    <w:p w:rsidR="00C712C2" w:rsidRDefault="00C712C2" w:rsidP="00A871E4">
      <w:pPr>
        <w:pageBreakBefore/>
        <w:autoSpaceDE w:val="0"/>
        <w:autoSpaceDN w:val="0"/>
        <w:adjustRightInd w:val="0"/>
        <w:ind w:firstLine="5103"/>
        <w:jc w:val="right"/>
        <w:outlineLvl w:val="0"/>
      </w:pPr>
      <w:r>
        <w:lastRenderedPageBreak/>
        <w:t>Приложение № 6</w:t>
      </w:r>
    </w:p>
    <w:p w:rsidR="00C712C2" w:rsidRDefault="00C712C2" w:rsidP="00A871E4">
      <w:pPr>
        <w:autoSpaceDE w:val="0"/>
        <w:autoSpaceDN w:val="0"/>
        <w:adjustRightInd w:val="0"/>
        <w:jc w:val="right"/>
        <w:outlineLvl w:val="0"/>
      </w:pPr>
      <w:r>
        <w:t xml:space="preserve">                                                                      к   Положению  о</w:t>
      </w:r>
      <w:r w:rsidRPr="000479A4">
        <w:t xml:space="preserve">б установлении  </w:t>
      </w:r>
      <w:r>
        <w:t xml:space="preserve"> </w:t>
      </w:r>
    </w:p>
    <w:p w:rsidR="00C712C2" w:rsidRDefault="00C712C2" w:rsidP="00A871E4">
      <w:pPr>
        <w:autoSpaceDE w:val="0"/>
        <w:autoSpaceDN w:val="0"/>
        <w:adjustRightInd w:val="0"/>
        <w:jc w:val="right"/>
        <w:outlineLvl w:val="0"/>
      </w:pPr>
      <w:r>
        <w:t xml:space="preserve">                                                                        </w:t>
      </w:r>
      <w:r w:rsidRPr="00082E51">
        <w:t>системы</w:t>
      </w:r>
      <w:r>
        <w:t xml:space="preserve"> </w:t>
      </w:r>
      <w:r w:rsidRPr="00082E51">
        <w:t xml:space="preserve">оплаты труда работников </w:t>
      </w:r>
    </w:p>
    <w:p w:rsidR="00C712C2" w:rsidRDefault="00C712C2" w:rsidP="00A871E4">
      <w:pPr>
        <w:autoSpaceDE w:val="0"/>
        <w:autoSpaceDN w:val="0"/>
        <w:adjustRightInd w:val="0"/>
        <w:jc w:val="right"/>
        <w:outlineLvl w:val="0"/>
      </w:pPr>
      <w:r>
        <w:t xml:space="preserve">                                                                                  </w:t>
      </w:r>
      <w:r w:rsidRPr="00082E51">
        <w:t>муниципальных бюджетных и</w:t>
      </w:r>
      <w:r>
        <w:t xml:space="preserve"> </w:t>
      </w:r>
      <w:r w:rsidRPr="00082E51">
        <w:t xml:space="preserve">казенных </w:t>
      </w:r>
      <w:r>
        <w:t xml:space="preserve">   </w:t>
      </w:r>
    </w:p>
    <w:p w:rsidR="00C712C2" w:rsidRDefault="00C712C2" w:rsidP="00A871E4">
      <w:pPr>
        <w:autoSpaceDE w:val="0"/>
        <w:autoSpaceDN w:val="0"/>
        <w:adjustRightInd w:val="0"/>
        <w:jc w:val="right"/>
        <w:outlineLvl w:val="0"/>
      </w:pPr>
      <w:r>
        <w:t xml:space="preserve">                                                                       </w:t>
      </w:r>
      <w:r w:rsidRPr="00082E51">
        <w:t>учреждений</w:t>
      </w:r>
      <w:r>
        <w:t xml:space="preserve"> </w:t>
      </w:r>
      <w:r w:rsidRPr="00082E51">
        <w:t xml:space="preserve">Березовского района </w:t>
      </w:r>
    </w:p>
    <w:p w:rsidR="00C712C2" w:rsidRDefault="00C712C2" w:rsidP="00C712C2">
      <w:pPr>
        <w:autoSpaceDE w:val="0"/>
        <w:autoSpaceDN w:val="0"/>
        <w:adjustRightInd w:val="0"/>
        <w:jc w:val="center"/>
        <w:outlineLvl w:val="0"/>
      </w:pPr>
    </w:p>
    <w:p w:rsidR="00C712C2" w:rsidRDefault="00C712C2" w:rsidP="00C712C2">
      <w:pPr>
        <w:autoSpaceDE w:val="0"/>
        <w:autoSpaceDN w:val="0"/>
        <w:adjustRightInd w:val="0"/>
        <w:jc w:val="center"/>
        <w:outlineLvl w:val="0"/>
      </w:pPr>
    </w:p>
    <w:p w:rsidR="00FE3199" w:rsidRDefault="00C712C2" w:rsidP="00FE3199">
      <w:pPr>
        <w:jc w:val="center"/>
        <w:outlineLvl w:val="0"/>
        <w:rPr>
          <w:sz w:val="28"/>
          <w:szCs w:val="28"/>
        </w:rPr>
      </w:pPr>
      <w:r w:rsidRPr="00D55226">
        <w:rPr>
          <w:sz w:val="26"/>
          <w:szCs w:val="26"/>
        </w:rPr>
        <w:t xml:space="preserve"> </w:t>
      </w:r>
      <w:r w:rsidR="00FE3199">
        <w:rPr>
          <w:sz w:val="28"/>
          <w:szCs w:val="28"/>
        </w:rPr>
        <w:t>Показатели для отнесения учреждений, подведомственным органам местного самоуправления в области жилищно-коммунального хозяйства и обеспечения жизнедеятельности муниципальных учреждений Березовского района к группе по оплате труда руководителей учреждений:</w:t>
      </w:r>
    </w:p>
    <w:p w:rsidR="00FE3199" w:rsidRDefault="00FE3199" w:rsidP="00FE3199">
      <w:pPr>
        <w:jc w:val="center"/>
        <w:outlineLvl w:val="0"/>
        <w:rPr>
          <w:sz w:val="28"/>
          <w:szCs w:val="28"/>
        </w:rPr>
      </w:pPr>
    </w:p>
    <w:p w:rsidR="00FE3199" w:rsidRDefault="00FE3199" w:rsidP="00FE3199">
      <w:pPr>
        <w:ind w:firstLine="540"/>
        <w:jc w:val="center"/>
        <w:outlineLvl w:val="0"/>
        <w:rPr>
          <w:sz w:val="28"/>
          <w:szCs w:val="28"/>
        </w:rPr>
      </w:pPr>
      <w:r>
        <w:rPr>
          <w:sz w:val="28"/>
          <w:szCs w:val="28"/>
        </w:rPr>
        <w:t xml:space="preserve">1. Учреждения подведомственные органам местного самоуправления Березовского района в области жилищно-коммунального хозяйства и обеспечения жизнедеятельности муниципальных учреждений </w:t>
      </w:r>
    </w:p>
    <w:p w:rsidR="00FE3199" w:rsidRDefault="00FE3199" w:rsidP="00FE3199">
      <w:pPr>
        <w:ind w:firstLine="540"/>
        <w:jc w:val="center"/>
        <w:outlineLvl w:val="0"/>
        <w:rPr>
          <w:sz w:val="28"/>
          <w:szCs w:val="28"/>
        </w:rPr>
      </w:pPr>
      <w:r>
        <w:rPr>
          <w:i/>
          <w:sz w:val="28"/>
          <w:szCs w:val="28"/>
        </w:rPr>
        <w:t xml:space="preserve">(МКУ </w:t>
      </w:r>
      <w:r>
        <w:rPr>
          <w:i/>
          <w:spacing w:val="-6"/>
          <w:sz w:val="28"/>
          <w:szCs w:val="28"/>
        </w:rPr>
        <w:t>служба «Заказчика» по управлению жилищно-коммунальным хозяйством и жилищной политики Березовского района</w:t>
      </w:r>
      <w:r>
        <w:rPr>
          <w:sz w:val="28"/>
          <w:szCs w:val="28"/>
        </w:rPr>
        <w:t>)</w:t>
      </w:r>
    </w:p>
    <w:p w:rsidR="00FE3199" w:rsidRDefault="00FE3199" w:rsidP="00FE3199">
      <w:pPr>
        <w:ind w:firstLine="540"/>
        <w:jc w:val="center"/>
        <w:outlineLvl w:val="0"/>
        <w:rPr>
          <w:sz w:val="28"/>
          <w:szCs w:val="28"/>
        </w:rPr>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5075"/>
        <w:gridCol w:w="2069"/>
        <w:gridCol w:w="1617"/>
      </w:tblGrid>
      <w:tr w:rsidR="00FE3199" w:rsidTr="006F01C6">
        <w:tc>
          <w:tcPr>
            <w:tcW w:w="594" w:type="dxa"/>
            <w:vAlign w:val="center"/>
          </w:tcPr>
          <w:p w:rsidR="00FE3199" w:rsidRPr="003F4410" w:rsidRDefault="00FE3199" w:rsidP="006F01C6">
            <w:pPr>
              <w:pStyle w:val="afa"/>
              <w:spacing w:line="260" w:lineRule="exact"/>
              <w:jc w:val="center"/>
            </w:pPr>
            <w:r w:rsidRPr="003F4410">
              <w:t>№</w:t>
            </w:r>
          </w:p>
          <w:p w:rsidR="00FE3199" w:rsidRPr="003F4410" w:rsidRDefault="00FE3199" w:rsidP="006F01C6">
            <w:pPr>
              <w:pStyle w:val="afa"/>
              <w:spacing w:line="260" w:lineRule="exact"/>
              <w:jc w:val="center"/>
            </w:pPr>
            <w:proofErr w:type="gramStart"/>
            <w:r w:rsidRPr="003F4410">
              <w:t>п</w:t>
            </w:r>
            <w:proofErr w:type="gramEnd"/>
            <w:r w:rsidRPr="003F4410">
              <w:t>/п</w:t>
            </w:r>
          </w:p>
        </w:tc>
        <w:tc>
          <w:tcPr>
            <w:tcW w:w="5075" w:type="dxa"/>
            <w:vAlign w:val="center"/>
          </w:tcPr>
          <w:p w:rsidR="00FE3199" w:rsidRPr="003F4410" w:rsidRDefault="00FE3199" w:rsidP="006F01C6">
            <w:pPr>
              <w:pStyle w:val="afa"/>
              <w:spacing w:line="260" w:lineRule="exact"/>
              <w:jc w:val="center"/>
            </w:pPr>
            <w:r w:rsidRPr="003F4410">
              <w:t>Показатели</w:t>
            </w:r>
          </w:p>
        </w:tc>
        <w:tc>
          <w:tcPr>
            <w:tcW w:w="2069" w:type="dxa"/>
            <w:vAlign w:val="center"/>
          </w:tcPr>
          <w:p w:rsidR="00FE3199" w:rsidRPr="003F4410" w:rsidRDefault="00FE3199" w:rsidP="006F01C6">
            <w:pPr>
              <w:pStyle w:val="afa"/>
              <w:spacing w:line="260" w:lineRule="exact"/>
              <w:jc w:val="center"/>
            </w:pPr>
            <w:r w:rsidRPr="003F4410">
              <w:t>Условия</w:t>
            </w:r>
          </w:p>
        </w:tc>
        <w:tc>
          <w:tcPr>
            <w:tcW w:w="1617" w:type="dxa"/>
            <w:vAlign w:val="center"/>
          </w:tcPr>
          <w:p w:rsidR="00FE3199" w:rsidRPr="003F4410" w:rsidRDefault="00FE3199" w:rsidP="006F01C6">
            <w:pPr>
              <w:pStyle w:val="afa"/>
              <w:spacing w:line="260" w:lineRule="exact"/>
              <w:jc w:val="center"/>
            </w:pPr>
            <w:r w:rsidRPr="003F4410">
              <w:t>Количество баллов</w:t>
            </w:r>
          </w:p>
        </w:tc>
      </w:tr>
      <w:tr w:rsidR="00FE3199" w:rsidTr="006F01C6">
        <w:tc>
          <w:tcPr>
            <w:tcW w:w="594" w:type="dxa"/>
            <w:vAlign w:val="center"/>
          </w:tcPr>
          <w:p w:rsidR="00FE3199" w:rsidRPr="003F4410" w:rsidRDefault="00FE3199" w:rsidP="006F01C6">
            <w:pPr>
              <w:pStyle w:val="afa"/>
              <w:spacing w:line="260" w:lineRule="exact"/>
              <w:jc w:val="center"/>
            </w:pPr>
            <w:r w:rsidRPr="003F4410">
              <w:t>1</w:t>
            </w:r>
          </w:p>
        </w:tc>
        <w:tc>
          <w:tcPr>
            <w:tcW w:w="5075" w:type="dxa"/>
            <w:vAlign w:val="center"/>
          </w:tcPr>
          <w:p w:rsidR="00FE3199" w:rsidRPr="003F4410" w:rsidRDefault="00FE3199" w:rsidP="006F01C6">
            <w:pPr>
              <w:pStyle w:val="afa"/>
              <w:spacing w:line="260" w:lineRule="exact"/>
              <w:jc w:val="center"/>
            </w:pPr>
            <w:r w:rsidRPr="003F4410">
              <w:t>2</w:t>
            </w:r>
          </w:p>
        </w:tc>
        <w:tc>
          <w:tcPr>
            <w:tcW w:w="2069" w:type="dxa"/>
            <w:vAlign w:val="center"/>
          </w:tcPr>
          <w:p w:rsidR="00FE3199" w:rsidRPr="003F4410" w:rsidRDefault="00FE3199" w:rsidP="006F01C6">
            <w:pPr>
              <w:pStyle w:val="afa"/>
              <w:spacing w:line="260" w:lineRule="exact"/>
              <w:jc w:val="center"/>
            </w:pPr>
            <w:r w:rsidRPr="003F4410">
              <w:t>3</w:t>
            </w:r>
          </w:p>
        </w:tc>
        <w:tc>
          <w:tcPr>
            <w:tcW w:w="1617" w:type="dxa"/>
            <w:vAlign w:val="center"/>
          </w:tcPr>
          <w:p w:rsidR="00FE3199" w:rsidRPr="003F4410" w:rsidRDefault="00FE3199" w:rsidP="006F01C6">
            <w:pPr>
              <w:pStyle w:val="afa"/>
              <w:spacing w:line="260" w:lineRule="exact"/>
              <w:jc w:val="center"/>
            </w:pPr>
            <w:r w:rsidRPr="003F4410">
              <w:t>4</w:t>
            </w:r>
          </w:p>
        </w:tc>
      </w:tr>
      <w:tr w:rsidR="00FE3199" w:rsidTr="006F01C6">
        <w:tc>
          <w:tcPr>
            <w:tcW w:w="594" w:type="dxa"/>
            <w:vAlign w:val="center"/>
          </w:tcPr>
          <w:p w:rsidR="00FE3199" w:rsidRPr="003F4410" w:rsidRDefault="00FE3199" w:rsidP="006F01C6">
            <w:pPr>
              <w:pStyle w:val="afa"/>
              <w:spacing w:line="260" w:lineRule="exact"/>
              <w:jc w:val="center"/>
            </w:pPr>
            <w:r w:rsidRPr="003F4410">
              <w:t>1.</w:t>
            </w:r>
          </w:p>
        </w:tc>
        <w:tc>
          <w:tcPr>
            <w:tcW w:w="5075" w:type="dxa"/>
            <w:vAlign w:val="center"/>
          </w:tcPr>
          <w:p w:rsidR="00FE3199" w:rsidRPr="003F4410" w:rsidRDefault="00FE3199" w:rsidP="006F01C6">
            <w:pPr>
              <w:pStyle w:val="afa"/>
              <w:spacing w:line="260" w:lineRule="exact"/>
              <w:jc w:val="left"/>
            </w:pPr>
            <w:r w:rsidRPr="003F4410">
              <w:t>Количество работников в учреждении, чел.</w:t>
            </w:r>
          </w:p>
        </w:tc>
        <w:tc>
          <w:tcPr>
            <w:tcW w:w="2069" w:type="dxa"/>
            <w:vAlign w:val="center"/>
          </w:tcPr>
          <w:p w:rsidR="00FE3199" w:rsidRPr="003F4410" w:rsidRDefault="00FE3199" w:rsidP="006F01C6">
            <w:pPr>
              <w:pStyle w:val="afa"/>
              <w:spacing w:line="260" w:lineRule="exact"/>
              <w:jc w:val="center"/>
            </w:pPr>
            <w:r w:rsidRPr="003F4410">
              <w:t>из расчета за каждого</w:t>
            </w:r>
          </w:p>
          <w:p w:rsidR="00FE3199" w:rsidRPr="003F4410" w:rsidRDefault="00FE3199" w:rsidP="006F01C6">
            <w:pPr>
              <w:pStyle w:val="afa"/>
              <w:spacing w:line="260" w:lineRule="exact"/>
              <w:jc w:val="center"/>
            </w:pPr>
            <w:r w:rsidRPr="003F4410">
              <w:t>работника</w:t>
            </w:r>
          </w:p>
        </w:tc>
        <w:tc>
          <w:tcPr>
            <w:tcW w:w="1617" w:type="dxa"/>
            <w:vAlign w:val="center"/>
          </w:tcPr>
          <w:p w:rsidR="00FE3199" w:rsidRPr="003F4410" w:rsidRDefault="00FE3199" w:rsidP="006F01C6">
            <w:pPr>
              <w:pStyle w:val="afa"/>
              <w:spacing w:line="260" w:lineRule="exact"/>
              <w:jc w:val="center"/>
            </w:pPr>
            <w:r w:rsidRPr="003F4410">
              <w:t>1,0</w:t>
            </w:r>
          </w:p>
        </w:tc>
      </w:tr>
      <w:tr w:rsidR="00FE3199" w:rsidTr="006F01C6">
        <w:trPr>
          <w:trHeight w:val="665"/>
        </w:trPr>
        <w:tc>
          <w:tcPr>
            <w:tcW w:w="594" w:type="dxa"/>
            <w:vAlign w:val="center"/>
          </w:tcPr>
          <w:p w:rsidR="00FE3199" w:rsidRPr="003F4410" w:rsidRDefault="00FE3199" w:rsidP="006F01C6">
            <w:pPr>
              <w:pStyle w:val="afa"/>
              <w:spacing w:line="260" w:lineRule="exact"/>
              <w:jc w:val="center"/>
            </w:pPr>
            <w:r w:rsidRPr="003F4410">
              <w:t>2.</w:t>
            </w:r>
          </w:p>
        </w:tc>
        <w:tc>
          <w:tcPr>
            <w:tcW w:w="5075" w:type="dxa"/>
            <w:vAlign w:val="center"/>
          </w:tcPr>
          <w:p w:rsidR="00FE3199" w:rsidRPr="003F4410" w:rsidRDefault="00FE3199" w:rsidP="006F01C6">
            <w:pPr>
              <w:pStyle w:val="afa"/>
              <w:spacing w:line="260" w:lineRule="exact"/>
              <w:jc w:val="left"/>
            </w:pPr>
            <w:r w:rsidRPr="003F4410">
              <w:t xml:space="preserve">Площадь многоквартирного жилого фонда, </w:t>
            </w:r>
            <w:proofErr w:type="spellStart"/>
            <w:r w:rsidRPr="003F4410">
              <w:t>кв.м</w:t>
            </w:r>
            <w:proofErr w:type="spellEnd"/>
            <w:r w:rsidRPr="003F4410">
              <w:t>.</w:t>
            </w:r>
          </w:p>
        </w:tc>
        <w:tc>
          <w:tcPr>
            <w:tcW w:w="2069" w:type="dxa"/>
            <w:vAlign w:val="center"/>
          </w:tcPr>
          <w:p w:rsidR="00FE3199" w:rsidRPr="003F4410" w:rsidRDefault="00FE3199" w:rsidP="006F01C6">
            <w:pPr>
              <w:pStyle w:val="afa"/>
              <w:spacing w:line="260" w:lineRule="exact"/>
              <w:jc w:val="center"/>
            </w:pPr>
            <w:r w:rsidRPr="003F4410">
              <w:t xml:space="preserve">из расчета на 1 тыс. </w:t>
            </w:r>
            <w:proofErr w:type="spellStart"/>
            <w:r w:rsidRPr="003F4410">
              <w:t>кв.м</w:t>
            </w:r>
            <w:proofErr w:type="spellEnd"/>
            <w:r w:rsidRPr="003F4410">
              <w:t>.</w:t>
            </w:r>
          </w:p>
        </w:tc>
        <w:tc>
          <w:tcPr>
            <w:tcW w:w="1617" w:type="dxa"/>
            <w:vAlign w:val="center"/>
          </w:tcPr>
          <w:p w:rsidR="00FE3199" w:rsidRPr="003F4410" w:rsidRDefault="00FE3199" w:rsidP="006F01C6">
            <w:pPr>
              <w:pStyle w:val="afa"/>
              <w:spacing w:line="260" w:lineRule="exact"/>
              <w:jc w:val="center"/>
            </w:pPr>
            <w:r w:rsidRPr="003F4410">
              <w:t>0,1</w:t>
            </w:r>
          </w:p>
        </w:tc>
      </w:tr>
      <w:tr w:rsidR="00FE3199" w:rsidTr="006F01C6">
        <w:trPr>
          <w:trHeight w:val="713"/>
        </w:trPr>
        <w:tc>
          <w:tcPr>
            <w:tcW w:w="594" w:type="dxa"/>
            <w:vAlign w:val="center"/>
          </w:tcPr>
          <w:p w:rsidR="00FE3199" w:rsidRPr="003F4410" w:rsidRDefault="00FE3199" w:rsidP="006F01C6">
            <w:pPr>
              <w:pStyle w:val="afa"/>
              <w:spacing w:line="260" w:lineRule="exact"/>
              <w:jc w:val="center"/>
            </w:pPr>
            <w:r w:rsidRPr="003F4410">
              <w:t>3.</w:t>
            </w:r>
          </w:p>
        </w:tc>
        <w:tc>
          <w:tcPr>
            <w:tcW w:w="5075" w:type="dxa"/>
            <w:vAlign w:val="center"/>
          </w:tcPr>
          <w:p w:rsidR="00FE3199" w:rsidRPr="003F4410" w:rsidRDefault="00FE3199" w:rsidP="006F01C6">
            <w:pPr>
              <w:pStyle w:val="afa"/>
              <w:spacing w:line="260" w:lineRule="exact"/>
              <w:jc w:val="left"/>
            </w:pPr>
            <w:r w:rsidRPr="003F4410">
              <w:t>Количество действующих организаций коммунального комплекса, ед.</w:t>
            </w:r>
          </w:p>
        </w:tc>
        <w:tc>
          <w:tcPr>
            <w:tcW w:w="2069" w:type="dxa"/>
            <w:vAlign w:val="center"/>
          </w:tcPr>
          <w:p w:rsidR="00FE3199" w:rsidRPr="003F4410" w:rsidRDefault="00FE3199" w:rsidP="006F01C6">
            <w:pPr>
              <w:pStyle w:val="afa"/>
              <w:spacing w:line="260" w:lineRule="exact"/>
              <w:jc w:val="center"/>
            </w:pPr>
            <w:r w:rsidRPr="003F4410">
              <w:t>из расчета на 1 организацию</w:t>
            </w:r>
          </w:p>
        </w:tc>
        <w:tc>
          <w:tcPr>
            <w:tcW w:w="1617" w:type="dxa"/>
            <w:vAlign w:val="center"/>
          </w:tcPr>
          <w:p w:rsidR="00FE3199" w:rsidRPr="003F4410" w:rsidRDefault="00FE3199" w:rsidP="006F01C6">
            <w:pPr>
              <w:pStyle w:val="afa"/>
              <w:spacing w:line="260" w:lineRule="exact"/>
              <w:jc w:val="center"/>
            </w:pPr>
            <w:r w:rsidRPr="003F4410">
              <w:t>10,0</w:t>
            </w:r>
          </w:p>
        </w:tc>
      </w:tr>
      <w:tr w:rsidR="00FE3199" w:rsidTr="006F01C6">
        <w:trPr>
          <w:trHeight w:val="619"/>
        </w:trPr>
        <w:tc>
          <w:tcPr>
            <w:tcW w:w="594" w:type="dxa"/>
            <w:vAlign w:val="center"/>
          </w:tcPr>
          <w:p w:rsidR="00FE3199" w:rsidRPr="003F4410" w:rsidRDefault="00FE3199" w:rsidP="006F01C6">
            <w:pPr>
              <w:pStyle w:val="afa"/>
              <w:spacing w:line="260" w:lineRule="exact"/>
              <w:jc w:val="center"/>
            </w:pPr>
            <w:r w:rsidRPr="003F4410">
              <w:t>4.</w:t>
            </w:r>
          </w:p>
        </w:tc>
        <w:tc>
          <w:tcPr>
            <w:tcW w:w="5075" w:type="dxa"/>
            <w:vAlign w:val="center"/>
          </w:tcPr>
          <w:p w:rsidR="00FE3199" w:rsidRPr="003F4410" w:rsidRDefault="00FE3199" w:rsidP="006F01C6">
            <w:pPr>
              <w:pStyle w:val="afa"/>
              <w:spacing w:line="260" w:lineRule="exact"/>
              <w:jc w:val="left"/>
            </w:pPr>
            <w:r w:rsidRPr="003F4410">
              <w:t>Количество обращений граждан, ед.</w:t>
            </w:r>
          </w:p>
        </w:tc>
        <w:tc>
          <w:tcPr>
            <w:tcW w:w="2069" w:type="dxa"/>
            <w:vAlign w:val="center"/>
          </w:tcPr>
          <w:p w:rsidR="00FE3199" w:rsidRPr="003F4410" w:rsidRDefault="00FE3199" w:rsidP="006F01C6">
            <w:pPr>
              <w:pStyle w:val="afa"/>
              <w:spacing w:line="260" w:lineRule="exact"/>
              <w:jc w:val="center"/>
            </w:pPr>
            <w:r w:rsidRPr="003F4410">
              <w:t>из расчета за 100 обращений</w:t>
            </w:r>
          </w:p>
        </w:tc>
        <w:tc>
          <w:tcPr>
            <w:tcW w:w="1617" w:type="dxa"/>
            <w:vAlign w:val="center"/>
          </w:tcPr>
          <w:p w:rsidR="00FE3199" w:rsidRPr="003F4410" w:rsidRDefault="00FE3199" w:rsidP="006F01C6">
            <w:pPr>
              <w:pStyle w:val="afa"/>
              <w:spacing w:line="260" w:lineRule="exact"/>
              <w:jc w:val="center"/>
            </w:pPr>
            <w:r w:rsidRPr="003F4410">
              <w:t>10,0</w:t>
            </w:r>
          </w:p>
        </w:tc>
      </w:tr>
    </w:tbl>
    <w:p w:rsidR="00FE3199" w:rsidRDefault="00FE3199" w:rsidP="00FE3199">
      <w:pPr>
        <w:pStyle w:val="ConsPlusNonformat"/>
        <w:jc w:val="both"/>
      </w:pPr>
    </w:p>
    <w:p w:rsidR="00FE3199" w:rsidRDefault="00FE3199" w:rsidP="00FE3199">
      <w:pPr>
        <w:pStyle w:val="ConsPlusNonformat"/>
        <w:jc w:val="both"/>
      </w:pPr>
    </w:p>
    <w:p w:rsidR="00FE3199" w:rsidRDefault="00FE3199" w:rsidP="00FE3199">
      <w:pPr>
        <w:pStyle w:val="ConsPlusNormal"/>
        <w:numPr>
          <w:ilvl w:val="1"/>
          <w:numId w:val="11"/>
        </w:numPr>
        <w:ind w:left="0" w:firstLine="720"/>
        <w:jc w:val="both"/>
        <w:rPr>
          <w:sz w:val="26"/>
          <w:szCs w:val="26"/>
        </w:rPr>
      </w:pPr>
      <w:r>
        <w:rPr>
          <w:sz w:val="26"/>
          <w:szCs w:val="26"/>
        </w:rPr>
        <w:t>В случае, когда начало деятельности учреждения не совпадает с началом предшествующего года, значения объемных показателей для определения группы по оплате труда руководителей пересчитываются пропорционально периоду деятельности учреждения.</w:t>
      </w:r>
    </w:p>
    <w:p w:rsidR="00C712C2" w:rsidRPr="00C71320" w:rsidRDefault="00C712C2" w:rsidP="00FE3199">
      <w:pPr>
        <w:autoSpaceDE w:val="0"/>
        <w:autoSpaceDN w:val="0"/>
        <w:adjustRightInd w:val="0"/>
        <w:jc w:val="center"/>
        <w:outlineLvl w:val="0"/>
      </w:pPr>
    </w:p>
    <w:p w:rsidR="00C712C2" w:rsidRDefault="00C712C2" w:rsidP="00C712C2">
      <w:pPr>
        <w:autoSpaceDE w:val="0"/>
        <w:autoSpaceDN w:val="0"/>
        <w:adjustRightInd w:val="0"/>
        <w:jc w:val="right"/>
        <w:outlineLvl w:val="0"/>
      </w:pPr>
    </w:p>
    <w:p w:rsidR="00C712C2" w:rsidRDefault="00C712C2" w:rsidP="00C712C2">
      <w:pPr>
        <w:autoSpaceDE w:val="0"/>
        <w:autoSpaceDN w:val="0"/>
        <w:adjustRightInd w:val="0"/>
        <w:jc w:val="right"/>
        <w:outlineLvl w:val="0"/>
      </w:pPr>
    </w:p>
    <w:p w:rsidR="00C712C2" w:rsidRDefault="00C712C2" w:rsidP="00C712C2">
      <w:pPr>
        <w:autoSpaceDE w:val="0"/>
        <w:autoSpaceDN w:val="0"/>
        <w:adjustRightInd w:val="0"/>
        <w:jc w:val="right"/>
        <w:outlineLvl w:val="0"/>
      </w:pPr>
    </w:p>
    <w:p w:rsidR="00C712C2" w:rsidRDefault="00C712C2" w:rsidP="00C712C2">
      <w:pPr>
        <w:autoSpaceDE w:val="0"/>
        <w:autoSpaceDN w:val="0"/>
        <w:adjustRightInd w:val="0"/>
        <w:jc w:val="right"/>
        <w:outlineLvl w:val="0"/>
      </w:pPr>
    </w:p>
    <w:p w:rsidR="00C712C2" w:rsidRDefault="00C712C2" w:rsidP="00C712C2">
      <w:pPr>
        <w:autoSpaceDE w:val="0"/>
        <w:autoSpaceDN w:val="0"/>
        <w:adjustRightInd w:val="0"/>
        <w:jc w:val="right"/>
        <w:outlineLvl w:val="0"/>
      </w:pPr>
    </w:p>
    <w:p w:rsidR="00C712C2" w:rsidRDefault="00C712C2" w:rsidP="00C712C2">
      <w:pPr>
        <w:autoSpaceDE w:val="0"/>
        <w:autoSpaceDN w:val="0"/>
        <w:adjustRightInd w:val="0"/>
        <w:jc w:val="right"/>
        <w:outlineLvl w:val="0"/>
      </w:pPr>
    </w:p>
    <w:p w:rsidR="00C712C2" w:rsidRDefault="00C712C2" w:rsidP="00C712C2">
      <w:pPr>
        <w:autoSpaceDE w:val="0"/>
        <w:autoSpaceDN w:val="0"/>
        <w:adjustRightInd w:val="0"/>
        <w:jc w:val="right"/>
        <w:outlineLvl w:val="0"/>
      </w:pPr>
    </w:p>
    <w:p w:rsidR="00C712C2" w:rsidRDefault="00C712C2" w:rsidP="00C712C2">
      <w:pPr>
        <w:autoSpaceDE w:val="0"/>
        <w:autoSpaceDN w:val="0"/>
        <w:adjustRightInd w:val="0"/>
        <w:jc w:val="right"/>
        <w:outlineLvl w:val="0"/>
      </w:pPr>
    </w:p>
    <w:p w:rsidR="007F1083" w:rsidRDefault="007F1083" w:rsidP="00C712C2">
      <w:pPr>
        <w:autoSpaceDE w:val="0"/>
        <w:autoSpaceDN w:val="0"/>
        <w:adjustRightInd w:val="0"/>
        <w:jc w:val="right"/>
        <w:outlineLvl w:val="0"/>
      </w:pPr>
    </w:p>
    <w:p w:rsidR="007F1083" w:rsidRDefault="007F1083" w:rsidP="00C712C2">
      <w:pPr>
        <w:autoSpaceDE w:val="0"/>
        <w:autoSpaceDN w:val="0"/>
        <w:adjustRightInd w:val="0"/>
        <w:jc w:val="right"/>
        <w:outlineLvl w:val="0"/>
      </w:pPr>
    </w:p>
    <w:p w:rsidR="007F1083" w:rsidRDefault="007F1083" w:rsidP="00C712C2">
      <w:pPr>
        <w:autoSpaceDE w:val="0"/>
        <w:autoSpaceDN w:val="0"/>
        <w:adjustRightInd w:val="0"/>
        <w:jc w:val="right"/>
        <w:outlineLvl w:val="0"/>
      </w:pPr>
    </w:p>
    <w:p w:rsidR="007F1083" w:rsidRDefault="007F1083" w:rsidP="00A871E4">
      <w:pPr>
        <w:pageBreakBefore/>
        <w:autoSpaceDE w:val="0"/>
        <w:autoSpaceDN w:val="0"/>
        <w:adjustRightInd w:val="0"/>
        <w:ind w:firstLine="5103"/>
        <w:jc w:val="right"/>
        <w:outlineLvl w:val="0"/>
      </w:pPr>
      <w:r>
        <w:lastRenderedPageBreak/>
        <w:t>Приложение № 7</w:t>
      </w:r>
    </w:p>
    <w:p w:rsidR="007F1083" w:rsidRDefault="007F1083" w:rsidP="00A871E4">
      <w:pPr>
        <w:autoSpaceDE w:val="0"/>
        <w:autoSpaceDN w:val="0"/>
        <w:adjustRightInd w:val="0"/>
        <w:jc w:val="right"/>
        <w:outlineLvl w:val="0"/>
      </w:pPr>
      <w:r>
        <w:t xml:space="preserve">                                                                      к   Положению  о</w:t>
      </w:r>
      <w:r w:rsidRPr="000479A4">
        <w:t xml:space="preserve">б установлении  </w:t>
      </w:r>
      <w:r>
        <w:t xml:space="preserve"> </w:t>
      </w:r>
    </w:p>
    <w:p w:rsidR="007F1083" w:rsidRDefault="007F1083" w:rsidP="00A871E4">
      <w:pPr>
        <w:autoSpaceDE w:val="0"/>
        <w:autoSpaceDN w:val="0"/>
        <w:adjustRightInd w:val="0"/>
        <w:jc w:val="right"/>
        <w:outlineLvl w:val="0"/>
      </w:pPr>
      <w:r>
        <w:t xml:space="preserve">                                                                        </w:t>
      </w:r>
      <w:r w:rsidRPr="00082E51">
        <w:t>системы</w:t>
      </w:r>
      <w:r>
        <w:t xml:space="preserve"> </w:t>
      </w:r>
      <w:r w:rsidRPr="00082E51">
        <w:t xml:space="preserve">оплаты труда работников </w:t>
      </w:r>
    </w:p>
    <w:p w:rsidR="007F1083" w:rsidRDefault="007F1083" w:rsidP="00A871E4">
      <w:pPr>
        <w:autoSpaceDE w:val="0"/>
        <w:autoSpaceDN w:val="0"/>
        <w:adjustRightInd w:val="0"/>
        <w:jc w:val="right"/>
        <w:outlineLvl w:val="0"/>
      </w:pPr>
      <w:r>
        <w:t xml:space="preserve">                                                                                  </w:t>
      </w:r>
      <w:r w:rsidRPr="00082E51">
        <w:t>муниципальных бюджетных и</w:t>
      </w:r>
      <w:r>
        <w:t xml:space="preserve"> </w:t>
      </w:r>
      <w:r w:rsidRPr="00082E51">
        <w:t xml:space="preserve">казенных </w:t>
      </w:r>
      <w:r>
        <w:t xml:space="preserve">   </w:t>
      </w:r>
    </w:p>
    <w:p w:rsidR="007F1083" w:rsidRDefault="007F1083" w:rsidP="00A871E4">
      <w:pPr>
        <w:autoSpaceDE w:val="0"/>
        <w:autoSpaceDN w:val="0"/>
        <w:adjustRightInd w:val="0"/>
        <w:jc w:val="right"/>
        <w:outlineLvl w:val="0"/>
      </w:pPr>
      <w:r>
        <w:t xml:space="preserve">                                                                       </w:t>
      </w:r>
      <w:r w:rsidRPr="00082E51">
        <w:t>учреждений</w:t>
      </w:r>
      <w:r>
        <w:t xml:space="preserve"> </w:t>
      </w:r>
      <w:r w:rsidRPr="00082E51">
        <w:t xml:space="preserve">Березовского района </w:t>
      </w:r>
    </w:p>
    <w:p w:rsidR="00C712C2" w:rsidRDefault="00C712C2" w:rsidP="00C712C2">
      <w:pPr>
        <w:autoSpaceDE w:val="0"/>
        <w:autoSpaceDN w:val="0"/>
        <w:adjustRightInd w:val="0"/>
        <w:jc w:val="right"/>
        <w:outlineLvl w:val="0"/>
      </w:pPr>
    </w:p>
    <w:p w:rsidR="003F4410" w:rsidRDefault="003F4410" w:rsidP="007F1083">
      <w:pPr>
        <w:jc w:val="center"/>
        <w:outlineLvl w:val="0"/>
        <w:rPr>
          <w:sz w:val="28"/>
          <w:szCs w:val="28"/>
        </w:rPr>
      </w:pPr>
    </w:p>
    <w:p w:rsidR="007F1083" w:rsidRDefault="007F1083" w:rsidP="007F1083">
      <w:pPr>
        <w:jc w:val="center"/>
        <w:outlineLvl w:val="0"/>
        <w:rPr>
          <w:sz w:val="28"/>
          <w:szCs w:val="28"/>
        </w:rPr>
      </w:pPr>
      <w:r>
        <w:rPr>
          <w:sz w:val="28"/>
          <w:szCs w:val="28"/>
        </w:rPr>
        <w:t>Показатели для отнесения учреждений, подведомственным органам местного самоуправления в области жилищно-коммунального хозяйства и обеспечения жизнедеятельности муниципальных учреждений Березовского района к группе по оплате труда руководителей учреждений:</w:t>
      </w:r>
    </w:p>
    <w:p w:rsidR="007F1083" w:rsidRDefault="007F1083" w:rsidP="007F1083">
      <w:pPr>
        <w:jc w:val="center"/>
        <w:outlineLvl w:val="0"/>
        <w:rPr>
          <w:sz w:val="28"/>
          <w:szCs w:val="28"/>
        </w:rPr>
      </w:pPr>
    </w:p>
    <w:p w:rsidR="007F1083" w:rsidRDefault="007F1083" w:rsidP="007F1083">
      <w:pPr>
        <w:jc w:val="center"/>
        <w:outlineLvl w:val="0"/>
        <w:rPr>
          <w:sz w:val="28"/>
          <w:szCs w:val="28"/>
        </w:rPr>
      </w:pPr>
      <w:r>
        <w:rPr>
          <w:sz w:val="28"/>
          <w:szCs w:val="28"/>
        </w:rPr>
        <w:t xml:space="preserve">1. Учреждения подведомственные органам местного самоуправления Березовского района в области жилищно-коммунального хозяйства и обеспечения жизнедеятельности муниципальных учреждений </w:t>
      </w:r>
    </w:p>
    <w:p w:rsidR="007F1083" w:rsidRDefault="007F1083" w:rsidP="007F1083">
      <w:pPr>
        <w:jc w:val="center"/>
        <w:outlineLvl w:val="0"/>
        <w:rPr>
          <w:sz w:val="28"/>
          <w:szCs w:val="28"/>
        </w:rPr>
      </w:pPr>
      <w:r>
        <w:rPr>
          <w:i/>
          <w:sz w:val="28"/>
          <w:szCs w:val="28"/>
        </w:rPr>
        <w:t xml:space="preserve">(МКУ </w:t>
      </w:r>
      <w:r>
        <w:rPr>
          <w:i/>
          <w:spacing w:val="-6"/>
          <w:sz w:val="28"/>
          <w:szCs w:val="28"/>
        </w:rPr>
        <w:t>служба «Заказчика» по управлению жилищно-коммунальным хозяйством и жилищной политики Березовского района</w:t>
      </w:r>
      <w:r>
        <w:rPr>
          <w:sz w:val="28"/>
          <w:szCs w:val="28"/>
        </w:rPr>
        <w:t>)</w:t>
      </w:r>
    </w:p>
    <w:p w:rsidR="007F1083" w:rsidRDefault="007F1083" w:rsidP="007F1083">
      <w:pPr>
        <w:jc w:val="center"/>
        <w:outlineLvl w:val="0"/>
        <w:rPr>
          <w:sz w:val="28"/>
          <w:szCs w:val="28"/>
        </w:rPr>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5075"/>
        <w:gridCol w:w="2069"/>
        <w:gridCol w:w="1617"/>
      </w:tblGrid>
      <w:tr w:rsidR="007F1083" w:rsidTr="006F01C6">
        <w:tc>
          <w:tcPr>
            <w:tcW w:w="594" w:type="dxa"/>
            <w:vAlign w:val="center"/>
          </w:tcPr>
          <w:p w:rsidR="007F1083" w:rsidRPr="003F4410" w:rsidRDefault="007F1083" w:rsidP="007F1083">
            <w:pPr>
              <w:pStyle w:val="afa"/>
              <w:spacing w:line="260" w:lineRule="exact"/>
              <w:jc w:val="center"/>
            </w:pPr>
            <w:r w:rsidRPr="003F4410">
              <w:t>№</w:t>
            </w:r>
          </w:p>
          <w:p w:rsidR="007F1083" w:rsidRPr="003F4410" w:rsidRDefault="007F1083" w:rsidP="007F1083">
            <w:pPr>
              <w:pStyle w:val="afa"/>
              <w:spacing w:line="260" w:lineRule="exact"/>
              <w:jc w:val="center"/>
            </w:pPr>
            <w:proofErr w:type="gramStart"/>
            <w:r w:rsidRPr="003F4410">
              <w:t>п</w:t>
            </w:r>
            <w:proofErr w:type="gramEnd"/>
            <w:r w:rsidRPr="003F4410">
              <w:t>/п</w:t>
            </w:r>
          </w:p>
        </w:tc>
        <w:tc>
          <w:tcPr>
            <w:tcW w:w="5075" w:type="dxa"/>
            <w:vAlign w:val="center"/>
          </w:tcPr>
          <w:p w:rsidR="007F1083" w:rsidRPr="003F4410" w:rsidRDefault="007F1083" w:rsidP="007F1083">
            <w:pPr>
              <w:pStyle w:val="afa"/>
              <w:spacing w:line="260" w:lineRule="exact"/>
              <w:jc w:val="center"/>
            </w:pPr>
            <w:r w:rsidRPr="003F4410">
              <w:t>Показатели</w:t>
            </w:r>
          </w:p>
        </w:tc>
        <w:tc>
          <w:tcPr>
            <w:tcW w:w="2069" w:type="dxa"/>
            <w:vAlign w:val="center"/>
          </w:tcPr>
          <w:p w:rsidR="007F1083" w:rsidRPr="003F4410" w:rsidRDefault="007F1083" w:rsidP="007F1083">
            <w:pPr>
              <w:pStyle w:val="afa"/>
              <w:spacing w:line="260" w:lineRule="exact"/>
              <w:jc w:val="center"/>
            </w:pPr>
            <w:r w:rsidRPr="003F4410">
              <w:t>Условия</w:t>
            </w:r>
          </w:p>
        </w:tc>
        <w:tc>
          <w:tcPr>
            <w:tcW w:w="1617" w:type="dxa"/>
            <w:vAlign w:val="center"/>
          </w:tcPr>
          <w:p w:rsidR="007F1083" w:rsidRPr="003F4410" w:rsidRDefault="007F1083" w:rsidP="007F1083">
            <w:pPr>
              <w:pStyle w:val="afa"/>
              <w:spacing w:line="260" w:lineRule="exact"/>
              <w:jc w:val="center"/>
            </w:pPr>
            <w:r w:rsidRPr="003F4410">
              <w:t>Количество баллов</w:t>
            </w:r>
          </w:p>
        </w:tc>
      </w:tr>
      <w:tr w:rsidR="007F1083" w:rsidTr="006F01C6">
        <w:tc>
          <w:tcPr>
            <w:tcW w:w="594" w:type="dxa"/>
            <w:vAlign w:val="center"/>
          </w:tcPr>
          <w:p w:rsidR="007F1083" w:rsidRPr="003F4410" w:rsidRDefault="007F1083" w:rsidP="007F1083">
            <w:pPr>
              <w:pStyle w:val="afa"/>
              <w:spacing w:line="260" w:lineRule="exact"/>
              <w:jc w:val="center"/>
            </w:pPr>
            <w:r w:rsidRPr="003F4410">
              <w:t>1</w:t>
            </w:r>
          </w:p>
        </w:tc>
        <w:tc>
          <w:tcPr>
            <w:tcW w:w="5075" w:type="dxa"/>
            <w:vAlign w:val="center"/>
          </w:tcPr>
          <w:p w:rsidR="007F1083" w:rsidRPr="003F4410" w:rsidRDefault="007F1083" w:rsidP="007F1083">
            <w:pPr>
              <w:pStyle w:val="afa"/>
              <w:spacing w:line="260" w:lineRule="exact"/>
              <w:jc w:val="center"/>
            </w:pPr>
            <w:r w:rsidRPr="003F4410">
              <w:t>2</w:t>
            </w:r>
          </w:p>
        </w:tc>
        <w:tc>
          <w:tcPr>
            <w:tcW w:w="2069" w:type="dxa"/>
            <w:vAlign w:val="center"/>
          </w:tcPr>
          <w:p w:rsidR="007F1083" w:rsidRPr="003F4410" w:rsidRDefault="007F1083" w:rsidP="007F1083">
            <w:pPr>
              <w:pStyle w:val="afa"/>
              <w:spacing w:line="260" w:lineRule="exact"/>
              <w:jc w:val="center"/>
            </w:pPr>
            <w:r w:rsidRPr="003F4410">
              <w:t>3</w:t>
            </w:r>
          </w:p>
        </w:tc>
        <w:tc>
          <w:tcPr>
            <w:tcW w:w="1617" w:type="dxa"/>
            <w:vAlign w:val="center"/>
          </w:tcPr>
          <w:p w:rsidR="007F1083" w:rsidRPr="003F4410" w:rsidRDefault="007F1083" w:rsidP="007F1083">
            <w:pPr>
              <w:pStyle w:val="afa"/>
              <w:spacing w:line="260" w:lineRule="exact"/>
              <w:jc w:val="center"/>
            </w:pPr>
            <w:r w:rsidRPr="003F4410">
              <w:t>4</w:t>
            </w:r>
          </w:p>
        </w:tc>
      </w:tr>
      <w:tr w:rsidR="007F1083" w:rsidTr="006F01C6">
        <w:tc>
          <w:tcPr>
            <w:tcW w:w="594" w:type="dxa"/>
            <w:vAlign w:val="center"/>
          </w:tcPr>
          <w:p w:rsidR="007F1083" w:rsidRPr="003F4410" w:rsidRDefault="007F1083" w:rsidP="007F1083">
            <w:pPr>
              <w:pStyle w:val="afa"/>
              <w:spacing w:line="260" w:lineRule="exact"/>
              <w:jc w:val="center"/>
            </w:pPr>
            <w:r w:rsidRPr="003F4410">
              <w:t>1.</w:t>
            </w:r>
          </w:p>
        </w:tc>
        <w:tc>
          <w:tcPr>
            <w:tcW w:w="5075" w:type="dxa"/>
            <w:vAlign w:val="center"/>
          </w:tcPr>
          <w:p w:rsidR="007F1083" w:rsidRPr="003F4410" w:rsidRDefault="007F1083" w:rsidP="007F1083">
            <w:pPr>
              <w:pStyle w:val="afa"/>
              <w:spacing w:line="260" w:lineRule="exact"/>
              <w:jc w:val="left"/>
            </w:pPr>
            <w:r w:rsidRPr="003F4410">
              <w:t>Количество работников в учреждении, чел.</w:t>
            </w:r>
          </w:p>
        </w:tc>
        <w:tc>
          <w:tcPr>
            <w:tcW w:w="2069" w:type="dxa"/>
            <w:vAlign w:val="center"/>
          </w:tcPr>
          <w:p w:rsidR="007F1083" w:rsidRPr="003F4410" w:rsidRDefault="007F1083" w:rsidP="007F1083">
            <w:pPr>
              <w:pStyle w:val="afa"/>
              <w:spacing w:line="260" w:lineRule="exact"/>
              <w:jc w:val="center"/>
            </w:pPr>
            <w:r w:rsidRPr="003F4410">
              <w:t>из расчета за каждого</w:t>
            </w:r>
          </w:p>
          <w:p w:rsidR="007F1083" w:rsidRPr="003F4410" w:rsidRDefault="007F1083" w:rsidP="007F1083">
            <w:pPr>
              <w:pStyle w:val="afa"/>
              <w:spacing w:line="260" w:lineRule="exact"/>
              <w:jc w:val="center"/>
            </w:pPr>
            <w:r w:rsidRPr="003F4410">
              <w:t>работника</w:t>
            </w:r>
          </w:p>
        </w:tc>
        <w:tc>
          <w:tcPr>
            <w:tcW w:w="1617" w:type="dxa"/>
            <w:vAlign w:val="center"/>
          </w:tcPr>
          <w:p w:rsidR="007F1083" w:rsidRPr="003F4410" w:rsidRDefault="007F1083" w:rsidP="007F1083">
            <w:pPr>
              <w:pStyle w:val="afa"/>
              <w:spacing w:line="260" w:lineRule="exact"/>
              <w:jc w:val="center"/>
            </w:pPr>
            <w:r w:rsidRPr="003F4410">
              <w:t>1,0</w:t>
            </w:r>
          </w:p>
        </w:tc>
      </w:tr>
      <w:tr w:rsidR="007F1083" w:rsidTr="006F01C6">
        <w:trPr>
          <w:trHeight w:val="665"/>
        </w:trPr>
        <w:tc>
          <w:tcPr>
            <w:tcW w:w="594" w:type="dxa"/>
            <w:vAlign w:val="center"/>
          </w:tcPr>
          <w:p w:rsidR="007F1083" w:rsidRPr="003F4410" w:rsidRDefault="007F1083" w:rsidP="007F1083">
            <w:pPr>
              <w:pStyle w:val="afa"/>
              <w:spacing w:line="260" w:lineRule="exact"/>
              <w:jc w:val="center"/>
            </w:pPr>
            <w:r w:rsidRPr="003F4410">
              <w:t>2.</w:t>
            </w:r>
          </w:p>
        </w:tc>
        <w:tc>
          <w:tcPr>
            <w:tcW w:w="5075" w:type="dxa"/>
            <w:vAlign w:val="center"/>
          </w:tcPr>
          <w:p w:rsidR="007F1083" w:rsidRPr="003F4410" w:rsidRDefault="007F1083" w:rsidP="007F1083">
            <w:pPr>
              <w:pStyle w:val="afa"/>
              <w:spacing w:line="260" w:lineRule="exact"/>
              <w:jc w:val="left"/>
            </w:pPr>
            <w:r w:rsidRPr="003F4410">
              <w:t xml:space="preserve">Площадь многоквартирного жилого фонда, </w:t>
            </w:r>
            <w:proofErr w:type="spellStart"/>
            <w:r w:rsidRPr="003F4410">
              <w:t>кв.м</w:t>
            </w:r>
            <w:proofErr w:type="spellEnd"/>
            <w:r w:rsidRPr="003F4410">
              <w:t>.</w:t>
            </w:r>
          </w:p>
        </w:tc>
        <w:tc>
          <w:tcPr>
            <w:tcW w:w="2069" w:type="dxa"/>
            <w:vAlign w:val="center"/>
          </w:tcPr>
          <w:p w:rsidR="007F1083" w:rsidRPr="003F4410" w:rsidRDefault="007F1083" w:rsidP="007F1083">
            <w:pPr>
              <w:pStyle w:val="afa"/>
              <w:spacing w:line="260" w:lineRule="exact"/>
              <w:jc w:val="center"/>
            </w:pPr>
            <w:r w:rsidRPr="003F4410">
              <w:t xml:space="preserve">из расчета на 1 тыс. </w:t>
            </w:r>
            <w:proofErr w:type="spellStart"/>
            <w:r w:rsidRPr="003F4410">
              <w:t>кв.м</w:t>
            </w:r>
            <w:proofErr w:type="spellEnd"/>
            <w:r w:rsidRPr="003F4410">
              <w:t>.</w:t>
            </w:r>
          </w:p>
        </w:tc>
        <w:tc>
          <w:tcPr>
            <w:tcW w:w="1617" w:type="dxa"/>
            <w:vAlign w:val="center"/>
          </w:tcPr>
          <w:p w:rsidR="007F1083" w:rsidRPr="003F4410" w:rsidRDefault="007F1083" w:rsidP="007F1083">
            <w:pPr>
              <w:pStyle w:val="afa"/>
              <w:spacing w:line="260" w:lineRule="exact"/>
              <w:jc w:val="center"/>
            </w:pPr>
            <w:r w:rsidRPr="003F4410">
              <w:t>0,1</w:t>
            </w:r>
          </w:p>
        </w:tc>
      </w:tr>
      <w:tr w:rsidR="007F1083" w:rsidTr="006F01C6">
        <w:trPr>
          <w:trHeight w:val="713"/>
        </w:trPr>
        <w:tc>
          <w:tcPr>
            <w:tcW w:w="594" w:type="dxa"/>
            <w:vAlign w:val="center"/>
          </w:tcPr>
          <w:p w:rsidR="007F1083" w:rsidRPr="003F4410" w:rsidRDefault="007F1083" w:rsidP="007F1083">
            <w:pPr>
              <w:pStyle w:val="afa"/>
              <w:spacing w:line="260" w:lineRule="exact"/>
              <w:jc w:val="center"/>
            </w:pPr>
            <w:r w:rsidRPr="003F4410">
              <w:t>3.</w:t>
            </w:r>
          </w:p>
        </w:tc>
        <w:tc>
          <w:tcPr>
            <w:tcW w:w="5075" w:type="dxa"/>
            <w:vAlign w:val="center"/>
          </w:tcPr>
          <w:p w:rsidR="007F1083" w:rsidRPr="003F4410" w:rsidRDefault="007F1083" w:rsidP="007F1083">
            <w:pPr>
              <w:pStyle w:val="afa"/>
              <w:spacing w:line="260" w:lineRule="exact"/>
              <w:jc w:val="left"/>
            </w:pPr>
            <w:r w:rsidRPr="003F4410">
              <w:t>Количество действующих организаций коммунального комплекса, ед.</w:t>
            </w:r>
          </w:p>
        </w:tc>
        <w:tc>
          <w:tcPr>
            <w:tcW w:w="2069" w:type="dxa"/>
            <w:vAlign w:val="center"/>
          </w:tcPr>
          <w:p w:rsidR="007F1083" w:rsidRPr="003F4410" w:rsidRDefault="007F1083" w:rsidP="007F1083">
            <w:pPr>
              <w:pStyle w:val="afa"/>
              <w:spacing w:line="260" w:lineRule="exact"/>
              <w:jc w:val="center"/>
            </w:pPr>
            <w:r w:rsidRPr="003F4410">
              <w:t>из расчета на 1 организацию</w:t>
            </w:r>
          </w:p>
        </w:tc>
        <w:tc>
          <w:tcPr>
            <w:tcW w:w="1617" w:type="dxa"/>
            <w:vAlign w:val="center"/>
          </w:tcPr>
          <w:p w:rsidR="007F1083" w:rsidRPr="003F4410" w:rsidRDefault="007F1083" w:rsidP="007F1083">
            <w:pPr>
              <w:pStyle w:val="afa"/>
              <w:spacing w:line="260" w:lineRule="exact"/>
              <w:jc w:val="center"/>
            </w:pPr>
            <w:r w:rsidRPr="003F4410">
              <w:t>10,0</w:t>
            </w:r>
          </w:p>
        </w:tc>
      </w:tr>
      <w:tr w:rsidR="007F1083" w:rsidTr="006F01C6">
        <w:trPr>
          <w:trHeight w:val="619"/>
        </w:trPr>
        <w:tc>
          <w:tcPr>
            <w:tcW w:w="594" w:type="dxa"/>
            <w:vAlign w:val="center"/>
          </w:tcPr>
          <w:p w:rsidR="007F1083" w:rsidRPr="003F4410" w:rsidRDefault="007F1083" w:rsidP="006F01C6">
            <w:pPr>
              <w:pStyle w:val="afa"/>
              <w:spacing w:line="260" w:lineRule="exact"/>
              <w:jc w:val="center"/>
            </w:pPr>
            <w:r w:rsidRPr="003F4410">
              <w:t>4.</w:t>
            </w:r>
          </w:p>
        </w:tc>
        <w:tc>
          <w:tcPr>
            <w:tcW w:w="5075" w:type="dxa"/>
            <w:vAlign w:val="center"/>
          </w:tcPr>
          <w:p w:rsidR="007F1083" w:rsidRPr="003F4410" w:rsidRDefault="007F1083" w:rsidP="006F01C6">
            <w:pPr>
              <w:pStyle w:val="afa"/>
              <w:spacing w:line="260" w:lineRule="exact"/>
              <w:jc w:val="left"/>
            </w:pPr>
            <w:r w:rsidRPr="003F4410">
              <w:t>Количество обращений граждан, ед.</w:t>
            </w:r>
          </w:p>
        </w:tc>
        <w:tc>
          <w:tcPr>
            <w:tcW w:w="2069" w:type="dxa"/>
            <w:vAlign w:val="center"/>
          </w:tcPr>
          <w:p w:rsidR="007F1083" w:rsidRPr="003F4410" w:rsidRDefault="007F1083" w:rsidP="006F01C6">
            <w:pPr>
              <w:pStyle w:val="afa"/>
              <w:spacing w:line="260" w:lineRule="exact"/>
              <w:jc w:val="center"/>
            </w:pPr>
            <w:r w:rsidRPr="003F4410">
              <w:t>из расчета за 100 обращений</w:t>
            </w:r>
          </w:p>
        </w:tc>
        <w:tc>
          <w:tcPr>
            <w:tcW w:w="1617" w:type="dxa"/>
            <w:vAlign w:val="center"/>
          </w:tcPr>
          <w:p w:rsidR="007F1083" w:rsidRPr="003F4410" w:rsidRDefault="007F1083" w:rsidP="006F01C6">
            <w:pPr>
              <w:pStyle w:val="afa"/>
              <w:spacing w:line="260" w:lineRule="exact"/>
              <w:jc w:val="center"/>
            </w:pPr>
            <w:r w:rsidRPr="003F4410">
              <w:t>10,0</w:t>
            </w:r>
          </w:p>
        </w:tc>
      </w:tr>
    </w:tbl>
    <w:p w:rsidR="007F1083" w:rsidRDefault="007F1083" w:rsidP="007F1083">
      <w:pPr>
        <w:pStyle w:val="ConsPlusNonformat"/>
        <w:jc w:val="both"/>
      </w:pPr>
    </w:p>
    <w:p w:rsidR="007F1083" w:rsidRDefault="007F1083" w:rsidP="007F1083">
      <w:pPr>
        <w:pStyle w:val="ConsPlusNonformat"/>
        <w:jc w:val="both"/>
      </w:pPr>
    </w:p>
    <w:p w:rsidR="007F1083" w:rsidRDefault="007F1083" w:rsidP="00B23815">
      <w:pPr>
        <w:pStyle w:val="ConsPlusNormal"/>
        <w:numPr>
          <w:ilvl w:val="1"/>
          <w:numId w:val="19"/>
        </w:numPr>
        <w:ind w:left="0" w:firstLine="720"/>
        <w:jc w:val="both"/>
        <w:rPr>
          <w:sz w:val="26"/>
          <w:szCs w:val="26"/>
        </w:rPr>
      </w:pPr>
      <w:r>
        <w:rPr>
          <w:sz w:val="26"/>
          <w:szCs w:val="26"/>
        </w:rPr>
        <w:t>В случае, когда начало деятельности учреждения не совпадает с началом предшествующего года, значения объемных показателей для определения группы по оплате труда руководителей пересчитываются пропорционально периоду деятельности учреждения.</w:t>
      </w:r>
    </w:p>
    <w:p w:rsidR="00C712C2" w:rsidRDefault="00C712C2" w:rsidP="00C712C2">
      <w:pPr>
        <w:autoSpaceDE w:val="0"/>
        <w:autoSpaceDN w:val="0"/>
        <w:adjustRightInd w:val="0"/>
        <w:jc w:val="right"/>
        <w:outlineLvl w:val="0"/>
      </w:pPr>
    </w:p>
    <w:p w:rsidR="007F1083" w:rsidRDefault="00C712C2" w:rsidP="00C712C2">
      <w:pPr>
        <w:autoSpaceDE w:val="0"/>
        <w:autoSpaceDN w:val="0"/>
        <w:adjustRightInd w:val="0"/>
        <w:outlineLvl w:val="0"/>
      </w:pPr>
      <w:r>
        <w:t xml:space="preserve">                                                                          </w:t>
      </w:r>
    </w:p>
    <w:p w:rsidR="007F1083" w:rsidRDefault="007F1083" w:rsidP="00C712C2">
      <w:pPr>
        <w:autoSpaceDE w:val="0"/>
        <w:autoSpaceDN w:val="0"/>
        <w:adjustRightInd w:val="0"/>
        <w:outlineLvl w:val="0"/>
      </w:pPr>
    </w:p>
    <w:p w:rsidR="007F1083" w:rsidRDefault="007F1083" w:rsidP="00C712C2">
      <w:pPr>
        <w:autoSpaceDE w:val="0"/>
        <w:autoSpaceDN w:val="0"/>
        <w:adjustRightInd w:val="0"/>
        <w:outlineLvl w:val="0"/>
      </w:pPr>
    </w:p>
    <w:p w:rsidR="007F1083" w:rsidRDefault="007F1083" w:rsidP="00C712C2">
      <w:pPr>
        <w:autoSpaceDE w:val="0"/>
        <w:autoSpaceDN w:val="0"/>
        <w:adjustRightInd w:val="0"/>
        <w:outlineLvl w:val="0"/>
      </w:pPr>
    </w:p>
    <w:p w:rsidR="007F1083" w:rsidRDefault="007F1083" w:rsidP="00C712C2">
      <w:pPr>
        <w:autoSpaceDE w:val="0"/>
        <w:autoSpaceDN w:val="0"/>
        <w:adjustRightInd w:val="0"/>
        <w:outlineLvl w:val="0"/>
      </w:pPr>
    </w:p>
    <w:p w:rsidR="007F1083" w:rsidRDefault="007F1083" w:rsidP="00C712C2">
      <w:pPr>
        <w:autoSpaceDE w:val="0"/>
        <w:autoSpaceDN w:val="0"/>
        <w:adjustRightInd w:val="0"/>
        <w:outlineLvl w:val="0"/>
      </w:pPr>
    </w:p>
    <w:p w:rsidR="007F1083" w:rsidRDefault="007F1083" w:rsidP="00C712C2">
      <w:pPr>
        <w:autoSpaceDE w:val="0"/>
        <w:autoSpaceDN w:val="0"/>
        <w:adjustRightInd w:val="0"/>
        <w:outlineLvl w:val="0"/>
      </w:pPr>
    </w:p>
    <w:p w:rsidR="007F1083" w:rsidRDefault="007F1083" w:rsidP="00C712C2">
      <w:pPr>
        <w:autoSpaceDE w:val="0"/>
        <w:autoSpaceDN w:val="0"/>
        <w:adjustRightInd w:val="0"/>
        <w:outlineLvl w:val="0"/>
      </w:pPr>
    </w:p>
    <w:p w:rsidR="007F1083" w:rsidRDefault="007F1083" w:rsidP="00C712C2">
      <w:pPr>
        <w:autoSpaceDE w:val="0"/>
        <w:autoSpaceDN w:val="0"/>
        <w:adjustRightInd w:val="0"/>
        <w:outlineLvl w:val="0"/>
      </w:pPr>
    </w:p>
    <w:p w:rsidR="007F1083" w:rsidRDefault="007F1083" w:rsidP="00C712C2">
      <w:pPr>
        <w:autoSpaceDE w:val="0"/>
        <w:autoSpaceDN w:val="0"/>
        <w:adjustRightInd w:val="0"/>
        <w:outlineLvl w:val="0"/>
      </w:pPr>
    </w:p>
    <w:p w:rsidR="00A871E4" w:rsidRDefault="00A871E4" w:rsidP="00C712C2">
      <w:pPr>
        <w:autoSpaceDE w:val="0"/>
        <w:autoSpaceDN w:val="0"/>
        <w:adjustRightInd w:val="0"/>
        <w:outlineLvl w:val="0"/>
      </w:pPr>
    </w:p>
    <w:p w:rsidR="007F1083" w:rsidRDefault="007F1083" w:rsidP="00C712C2">
      <w:pPr>
        <w:autoSpaceDE w:val="0"/>
        <w:autoSpaceDN w:val="0"/>
        <w:adjustRightInd w:val="0"/>
        <w:outlineLvl w:val="0"/>
      </w:pPr>
    </w:p>
    <w:p w:rsidR="00C712C2" w:rsidRDefault="00C712C2" w:rsidP="00A871E4">
      <w:pPr>
        <w:autoSpaceDE w:val="0"/>
        <w:autoSpaceDN w:val="0"/>
        <w:adjustRightInd w:val="0"/>
        <w:ind w:firstLine="4253"/>
        <w:jc w:val="right"/>
        <w:outlineLvl w:val="0"/>
      </w:pPr>
      <w:r>
        <w:lastRenderedPageBreak/>
        <w:t xml:space="preserve">             Приложение № </w:t>
      </w:r>
      <w:r w:rsidR="007F1083">
        <w:t>8</w:t>
      </w:r>
      <w:r>
        <w:t xml:space="preserve">                                        </w:t>
      </w:r>
    </w:p>
    <w:p w:rsidR="00C712C2" w:rsidRDefault="00C712C2" w:rsidP="00A871E4">
      <w:pPr>
        <w:autoSpaceDE w:val="0"/>
        <w:autoSpaceDN w:val="0"/>
        <w:adjustRightInd w:val="0"/>
        <w:jc w:val="right"/>
        <w:outlineLvl w:val="0"/>
      </w:pPr>
      <w:r>
        <w:t xml:space="preserve">                                                                      к   Положению  об</w:t>
      </w:r>
      <w:r w:rsidRPr="000479A4">
        <w:t xml:space="preserve"> установлении  </w:t>
      </w:r>
      <w:r>
        <w:t xml:space="preserve"> </w:t>
      </w:r>
    </w:p>
    <w:p w:rsidR="00C712C2" w:rsidRDefault="00C712C2" w:rsidP="00A871E4">
      <w:pPr>
        <w:autoSpaceDE w:val="0"/>
        <w:autoSpaceDN w:val="0"/>
        <w:adjustRightInd w:val="0"/>
        <w:jc w:val="right"/>
        <w:outlineLvl w:val="0"/>
      </w:pPr>
      <w:r>
        <w:t xml:space="preserve">                                                                        </w:t>
      </w:r>
      <w:r w:rsidRPr="00082E51">
        <w:t>системы</w:t>
      </w:r>
      <w:r>
        <w:t xml:space="preserve"> </w:t>
      </w:r>
      <w:r w:rsidRPr="00082E51">
        <w:t xml:space="preserve">оплаты труда работников </w:t>
      </w:r>
    </w:p>
    <w:p w:rsidR="00C712C2" w:rsidRDefault="00C712C2" w:rsidP="00A871E4">
      <w:pPr>
        <w:autoSpaceDE w:val="0"/>
        <w:autoSpaceDN w:val="0"/>
        <w:adjustRightInd w:val="0"/>
        <w:jc w:val="right"/>
        <w:outlineLvl w:val="0"/>
      </w:pPr>
      <w:r>
        <w:t xml:space="preserve">                                                                                  </w:t>
      </w:r>
      <w:r w:rsidRPr="00082E51">
        <w:t>муниципальных бюджетных и</w:t>
      </w:r>
      <w:r>
        <w:t xml:space="preserve"> </w:t>
      </w:r>
      <w:r w:rsidRPr="00082E51">
        <w:t xml:space="preserve">казенных </w:t>
      </w:r>
      <w:r>
        <w:t xml:space="preserve">   </w:t>
      </w:r>
    </w:p>
    <w:p w:rsidR="00C712C2" w:rsidRPr="00082E51" w:rsidRDefault="00C712C2" w:rsidP="00A871E4">
      <w:pPr>
        <w:autoSpaceDE w:val="0"/>
        <w:autoSpaceDN w:val="0"/>
        <w:adjustRightInd w:val="0"/>
        <w:jc w:val="right"/>
        <w:outlineLvl w:val="0"/>
      </w:pPr>
      <w:r>
        <w:t xml:space="preserve">                                                                       </w:t>
      </w:r>
      <w:r w:rsidRPr="00082E51">
        <w:t>учреждений</w:t>
      </w:r>
      <w:r>
        <w:t xml:space="preserve"> </w:t>
      </w:r>
      <w:r w:rsidRPr="00082E51">
        <w:t xml:space="preserve">Березовского района </w:t>
      </w:r>
    </w:p>
    <w:p w:rsidR="00C712C2" w:rsidRPr="00D55226" w:rsidRDefault="00C712C2" w:rsidP="00A871E4">
      <w:pPr>
        <w:autoSpaceDE w:val="0"/>
        <w:autoSpaceDN w:val="0"/>
        <w:adjustRightInd w:val="0"/>
        <w:jc w:val="right"/>
        <w:outlineLvl w:val="0"/>
        <w:rPr>
          <w:sz w:val="26"/>
          <w:szCs w:val="26"/>
        </w:rPr>
      </w:pPr>
    </w:p>
    <w:p w:rsidR="00C712C2" w:rsidRDefault="00C712C2" w:rsidP="00C712C2">
      <w:pPr>
        <w:autoSpaceDE w:val="0"/>
        <w:autoSpaceDN w:val="0"/>
        <w:adjustRightInd w:val="0"/>
        <w:jc w:val="center"/>
        <w:outlineLvl w:val="0"/>
        <w:rPr>
          <w:sz w:val="26"/>
          <w:szCs w:val="26"/>
        </w:rPr>
      </w:pPr>
      <w:r w:rsidRPr="00D55226">
        <w:rPr>
          <w:sz w:val="26"/>
          <w:szCs w:val="26"/>
        </w:rPr>
        <w:t>П</w:t>
      </w:r>
      <w:r w:rsidR="006F01C6">
        <w:rPr>
          <w:sz w:val="26"/>
          <w:szCs w:val="26"/>
        </w:rPr>
        <w:t>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учреждения</w:t>
      </w:r>
    </w:p>
    <w:p w:rsidR="006F01C6" w:rsidRPr="00D55226" w:rsidRDefault="006F01C6" w:rsidP="00C712C2">
      <w:pPr>
        <w:autoSpaceDE w:val="0"/>
        <w:autoSpaceDN w:val="0"/>
        <w:adjustRightInd w:val="0"/>
        <w:jc w:val="center"/>
        <w:outlineLvl w:val="0"/>
        <w:rPr>
          <w:sz w:val="26"/>
          <w:szCs w:val="26"/>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
        <w:gridCol w:w="6048"/>
        <w:gridCol w:w="3119"/>
      </w:tblGrid>
      <w:tr w:rsidR="00B240EE">
        <w:trPr>
          <w:trHeight w:val="1619"/>
        </w:trPr>
        <w:tc>
          <w:tcPr>
            <w:tcW w:w="757" w:type="dxa"/>
            <w:vAlign w:val="center"/>
          </w:tcPr>
          <w:p w:rsidR="00B240EE" w:rsidRDefault="00096EAA">
            <w:pPr>
              <w:jc w:val="center"/>
              <w:outlineLvl w:val="0"/>
              <w:rPr>
                <w:sz w:val="27"/>
                <w:szCs w:val="27"/>
              </w:rPr>
            </w:pPr>
            <w:r>
              <w:rPr>
                <w:sz w:val="27"/>
                <w:szCs w:val="27"/>
              </w:rPr>
              <w:t xml:space="preserve">№ </w:t>
            </w:r>
            <w:proofErr w:type="gramStart"/>
            <w:r>
              <w:rPr>
                <w:sz w:val="27"/>
                <w:szCs w:val="27"/>
              </w:rPr>
              <w:t>п</w:t>
            </w:r>
            <w:proofErr w:type="gramEnd"/>
            <w:r>
              <w:rPr>
                <w:sz w:val="27"/>
                <w:szCs w:val="27"/>
              </w:rPr>
              <w:t>/п</w:t>
            </w:r>
          </w:p>
        </w:tc>
        <w:tc>
          <w:tcPr>
            <w:tcW w:w="6048" w:type="dxa"/>
            <w:vAlign w:val="center"/>
          </w:tcPr>
          <w:p w:rsidR="00B240EE" w:rsidRDefault="00096EAA">
            <w:pPr>
              <w:jc w:val="center"/>
              <w:outlineLvl w:val="0"/>
              <w:rPr>
                <w:sz w:val="27"/>
                <w:szCs w:val="27"/>
              </w:rPr>
            </w:pPr>
            <w:r>
              <w:rPr>
                <w:sz w:val="27"/>
                <w:szCs w:val="27"/>
              </w:rPr>
              <w:t>Учреждения</w:t>
            </w:r>
          </w:p>
        </w:tc>
        <w:tc>
          <w:tcPr>
            <w:tcW w:w="3119" w:type="dxa"/>
            <w:vAlign w:val="center"/>
          </w:tcPr>
          <w:p w:rsidR="00B240EE" w:rsidRDefault="00096EAA">
            <w:pPr>
              <w:jc w:val="center"/>
              <w:outlineLvl w:val="0"/>
              <w:rPr>
                <w:sz w:val="27"/>
                <w:szCs w:val="27"/>
              </w:rPr>
            </w:pPr>
            <w:r>
              <w:rPr>
                <w:sz w:val="27"/>
                <w:szCs w:val="27"/>
              </w:rPr>
              <w:t>Предельное количество должностных окладов</w:t>
            </w:r>
          </w:p>
          <w:p w:rsidR="00B240EE" w:rsidRDefault="00096EAA">
            <w:pPr>
              <w:ind w:left="-108" w:right="-78"/>
              <w:jc w:val="center"/>
              <w:outlineLvl w:val="0"/>
              <w:rPr>
                <w:sz w:val="27"/>
                <w:szCs w:val="27"/>
              </w:rPr>
            </w:pPr>
            <w:r>
              <w:rPr>
                <w:sz w:val="27"/>
                <w:szCs w:val="27"/>
              </w:rPr>
              <w:t>руководителя учреждения, подлежащих централизации, в год</w:t>
            </w:r>
          </w:p>
        </w:tc>
      </w:tr>
      <w:tr w:rsidR="00B240EE" w:rsidTr="00271699">
        <w:trPr>
          <w:trHeight w:val="1701"/>
        </w:trPr>
        <w:tc>
          <w:tcPr>
            <w:tcW w:w="757" w:type="dxa"/>
            <w:vAlign w:val="center"/>
          </w:tcPr>
          <w:p w:rsidR="00B240EE" w:rsidRDefault="00096EAA">
            <w:pPr>
              <w:jc w:val="center"/>
              <w:outlineLvl w:val="0"/>
              <w:rPr>
                <w:sz w:val="27"/>
                <w:szCs w:val="27"/>
              </w:rPr>
            </w:pPr>
            <w:r>
              <w:rPr>
                <w:sz w:val="27"/>
                <w:szCs w:val="27"/>
              </w:rPr>
              <w:t>1.</w:t>
            </w:r>
          </w:p>
        </w:tc>
        <w:tc>
          <w:tcPr>
            <w:tcW w:w="6048" w:type="dxa"/>
            <w:vAlign w:val="center"/>
          </w:tcPr>
          <w:p w:rsidR="00B240EE" w:rsidRDefault="00096EAA">
            <w:pPr>
              <w:ind w:right="-108"/>
              <w:outlineLvl w:val="0"/>
              <w:rPr>
                <w:sz w:val="27"/>
                <w:szCs w:val="27"/>
              </w:rPr>
            </w:pPr>
            <w:r>
              <w:rPr>
                <w:sz w:val="27"/>
                <w:szCs w:val="27"/>
              </w:rPr>
              <w:t>Учреждения, находящиеся в ведомственном подчинении структурного подразделения администрации района, осуществляющего функции и полномочия учредителя  в лице  Муниципального отдела культуры администрации Березовского района</w:t>
            </w:r>
          </w:p>
        </w:tc>
        <w:tc>
          <w:tcPr>
            <w:tcW w:w="3119" w:type="dxa"/>
            <w:vAlign w:val="center"/>
          </w:tcPr>
          <w:p w:rsidR="00B240EE" w:rsidRDefault="00096EAA">
            <w:pPr>
              <w:jc w:val="center"/>
              <w:outlineLvl w:val="0"/>
              <w:rPr>
                <w:sz w:val="27"/>
                <w:szCs w:val="27"/>
              </w:rPr>
            </w:pPr>
            <w:r>
              <w:rPr>
                <w:sz w:val="27"/>
                <w:szCs w:val="27"/>
              </w:rPr>
              <w:t>до 24,9</w:t>
            </w:r>
          </w:p>
        </w:tc>
      </w:tr>
      <w:tr w:rsidR="00B240EE" w:rsidTr="00271699">
        <w:trPr>
          <w:trHeight w:val="1954"/>
        </w:trPr>
        <w:tc>
          <w:tcPr>
            <w:tcW w:w="757" w:type="dxa"/>
            <w:vAlign w:val="center"/>
          </w:tcPr>
          <w:p w:rsidR="00B240EE" w:rsidRDefault="00096EAA">
            <w:pPr>
              <w:jc w:val="center"/>
              <w:outlineLvl w:val="0"/>
              <w:rPr>
                <w:sz w:val="27"/>
                <w:szCs w:val="27"/>
              </w:rPr>
            </w:pPr>
            <w:r>
              <w:rPr>
                <w:sz w:val="27"/>
                <w:szCs w:val="27"/>
              </w:rPr>
              <w:t>2.</w:t>
            </w:r>
          </w:p>
        </w:tc>
        <w:tc>
          <w:tcPr>
            <w:tcW w:w="6048" w:type="dxa"/>
            <w:vAlign w:val="center"/>
          </w:tcPr>
          <w:p w:rsidR="00B240EE" w:rsidRDefault="00096EAA">
            <w:pPr>
              <w:ind w:right="-108"/>
              <w:outlineLvl w:val="0"/>
              <w:rPr>
                <w:sz w:val="27"/>
                <w:szCs w:val="27"/>
              </w:rPr>
            </w:pPr>
            <w:r>
              <w:rPr>
                <w:sz w:val="27"/>
                <w:szCs w:val="27"/>
              </w:rPr>
              <w:t>Учреждения, осуществляющие деятельность в сфере молодежной политики, находящиеся в ведомственном подчинении структурного подразделения администрации района, осуществляющего функции и полномочия учредителя в лице Муниципального отдела культуры администрации Березовского района</w:t>
            </w:r>
          </w:p>
        </w:tc>
        <w:tc>
          <w:tcPr>
            <w:tcW w:w="3119" w:type="dxa"/>
            <w:vAlign w:val="center"/>
          </w:tcPr>
          <w:p w:rsidR="00B240EE" w:rsidRDefault="00096EAA">
            <w:pPr>
              <w:jc w:val="center"/>
              <w:outlineLvl w:val="0"/>
              <w:rPr>
                <w:sz w:val="27"/>
                <w:szCs w:val="27"/>
              </w:rPr>
            </w:pPr>
            <w:r>
              <w:rPr>
                <w:sz w:val="27"/>
                <w:szCs w:val="27"/>
              </w:rPr>
              <w:t>до 26,1</w:t>
            </w:r>
          </w:p>
        </w:tc>
      </w:tr>
      <w:tr w:rsidR="00B240EE">
        <w:trPr>
          <w:trHeight w:val="1899"/>
        </w:trPr>
        <w:tc>
          <w:tcPr>
            <w:tcW w:w="757" w:type="dxa"/>
            <w:vAlign w:val="center"/>
          </w:tcPr>
          <w:p w:rsidR="00B240EE" w:rsidRDefault="00096EAA">
            <w:pPr>
              <w:jc w:val="center"/>
              <w:outlineLvl w:val="0"/>
              <w:rPr>
                <w:sz w:val="27"/>
                <w:szCs w:val="27"/>
              </w:rPr>
            </w:pPr>
            <w:r>
              <w:rPr>
                <w:sz w:val="27"/>
                <w:szCs w:val="27"/>
              </w:rPr>
              <w:t>3.</w:t>
            </w:r>
          </w:p>
        </w:tc>
        <w:tc>
          <w:tcPr>
            <w:tcW w:w="6048" w:type="dxa"/>
            <w:vAlign w:val="center"/>
          </w:tcPr>
          <w:p w:rsidR="00B240EE" w:rsidRDefault="00096EAA">
            <w:pPr>
              <w:ind w:right="-108"/>
              <w:outlineLvl w:val="0"/>
              <w:rPr>
                <w:sz w:val="27"/>
                <w:szCs w:val="27"/>
              </w:rPr>
            </w:pPr>
            <w:r>
              <w:rPr>
                <w:sz w:val="27"/>
                <w:szCs w:val="27"/>
              </w:rPr>
              <w:t xml:space="preserve">Учреждения, находящиеся в ведомственном подчинении структурного подразделения администрации района, осуществляющего функции и полномочия учредителя  в лице Муниципального отдела образования администрации Березовского района </w:t>
            </w:r>
          </w:p>
        </w:tc>
        <w:tc>
          <w:tcPr>
            <w:tcW w:w="3119" w:type="dxa"/>
            <w:vAlign w:val="center"/>
          </w:tcPr>
          <w:p w:rsidR="00B240EE" w:rsidRDefault="00096EAA">
            <w:pPr>
              <w:jc w:val="center"/>
              <w:outlineLvl w:val="0"/>
              <w:rPr>
                <w:sz w:val="27"/>
                <w:szCs w:val="27"/>
              </w:rPr>
            </w:pPr>
            <w:r>
              <w:rPr>
                <w:sz w:val="27"/>
                <w:szCs w:val="27"/>
              </w:rPr>
              <w:t>до 46,9</w:t>
            </w:r>
          </w:p>
        </w:tc>
      </w:tr>
      <w:tr w:rsidR="00B240EE" w:rsidTr="00B23815">
        <w:trPr>
          <w:trHeight w:val="567"/>
        </w:trPr>
        <w:tc>
          <w:tcPr>
            <w:tcW w:w="757" w:type="dxa"/>
            <w:vAlign w:val="center"/>
          </w:tcPr>
          <w:p w:rsidR="00B240EE" w:rsidRDefault="00096EAA">
            <w:pPr>
              <w:jc w:val="center"/>
              <w:outlineLvl w:val="0"/>
              <w:rPr>
                <w:sz w:val="27"/>
                <w:szCs w:val="27"/>
              </w:rPr>
            </w:pPr>
            <w:r>
              <w:rPr>
                <w:sz w:val="27"/>
                <w:szCs w:val="27"/>
              </w:rPr>
              <w:t>4.</w:t>
            </w:r>
          </w:p>
        </w:tc>
        <w:tc>
          <w:tcPr>
            <w:tcW w:w="6048" w:type="dxa"/>
            <w:vAlign w:val="center"/>
          </w:tcPr>
          <w:p w:rsidR="00B240EE" w:rsidRDefault="00096EAA">
            <w:pPr>
              <w:outlineLvl w:val="0"/>
              <w:rPr>
                <w:sz w:val="27"/>
                <w:szCs w:val="27"/>
                <w:highlight w:val="yellow"/>
              </w:rPr>
            </w:pPr>
            <w:r>
              <w:rPr>
                <w:sz w:val="27"/>
                <w:szCs w:val="27"/>
              </w:rPr>
              <w:t>Учреждения в области ведения бухгалтерского учета</w:t>
            </w:r>
          </w:p>
        </w:tc>
        <w:tc>
          <w:tcPr>
            <w:tcW w:w="3119" w:type="dxa"/>
            <w:vAlign w:val="center"/>
          </w:tcPr>
          <w:p w:rsidR="00B240EE" w:rsidRDefault="00096EAA">
            <w:pPr>
              <w:jc w:val="center"/>
              <w:outlineLvl w:val="0"/>
              <w:rPr>
                <w:sz w:val="27"/>
                <w:szCs w:val="27"/>
              </w:rPr>
            </w:pPr>
            <w:r>
              <w:rPr>
                <w:sz w:val="27"/>
                <w:szCs w:val="27"/>
              </w:rPr>
              <w:t>до 30,9</w:t>
            </w:r>
          </w:p>
        </w:tc>
      </w:tr>
      <w:tr w:rsidR="00B240EE" w:rsidTr="00271699">
        <w:trPr>
          <w:trHeight w:val="775"/>
        </w:trPr>
        <w:tc>
          <w:tcPr>
            <w:tcW w:w="757" w:type="dxa"/>
            <w:vAlign w:val="center"/>
          </w:tcPr>
          <w:p w:rsidR="00B240EE" w:rsidRDefault="00096EAA">
            <w:pPr>
              <w:jc w:val="center"/>
              <w:outlineLvl w:val="0"/>
              <w:rPr>
                <w:sz w:val="27"/>
                <w:szCs w:val="27"/>
              </w:rPr>
            </w:pPr>
            <w:r>
              <w:rPr>
                <w:sz w:val="27"/>
                <w:szCs w:val="27"/>
              </w:rPr>
              <w:t>5.</w:t>
            </w:r>
          </w:p>
        </w:tc>
        <w:tc>
          <w:tcPr>
            <w:tcW w:w="6048" w:type="dxa"/>
            <w:vAlign w:val="center"/>
          </w:tcPr>
          <w:p w:rsidR="00B240EE" w:rsidRDefault="00096EAA">
            <w:pPr>
              <w:outlineLvl w:val="0"/>
              <w:rPr>
                <w:sz w:val="27"/>
                <w:szCs w:val="27"/>
              </w:rPr>
            </w:pPr>
            <w:r>
              <w:rPr>
                <w:sz w:val="27"/>
                <w:szCs w:val="27"/>
              </w:rPr>
              <w:t>Учреждения в области жилищно-коммунального хозяйства и жизнеобеспечения муниципальных учреждений:</w:t>
            </w:r>
          </w:p>
        </w:tc>
        <w:tc>
          <w:tcPr>
            <w:tcW w:w="3119" w:type="dxa"/>
            <w:vAlign w:val="center"/>
          </w:tcPr>
          <w:p w:rsidR="00B240EE" w:rsidRDefault="00B240EE">
            <w:pPr>
              <w:jc w:val="center"/>
              <w:outlineLvl w:val="0"/>
              <w:rPr>
                <w:sz w:val="27"/>
                <w:szCs w:val="27"/>
              </w:rPr>
            </w:pPr>
          </w:p>
        </w:tc>
      </w:tr>
      <w:tr w:rsidR="00B240EE" w:rsidTr="00271699">
        <w:trPr>
          <w:trHeight w:val="830"/>
        </w:trPr>
        <w:tc>
          <w:tcPr>
            <w:tcW w:w="757" w:type="dxa"/>
            <w:vAlign w:val="center"/>
          </w:tcPr>
          <w:p w:rsidR="00B240EE" w:rsidRDefault="00096EAA">
            <w:pPr>
              <w:jc w:val="center"/>
              <w:outlineLvl w:val="0"/>
              <w:rPr>
                <w:sz w:val="27"/>
                <w:szCs w:val="27"/>
              </w:rPr>
            </w:pPr>
            <w:r>
              <w:rPr>
                <w:sz w:val="27"/>
                <w:szCs w:val="27"/>
              </w:rPr>
              <w:t>5.1.</w:t>
            </w:r>
          </w:p>
        </w:tc>
        <w:tc>
          <w:tcPr>
            <w:tcW w:w="6048" w:type="dxa"/>
            <w:vAlign w:val="center"/>
          </w:tcPr>
          <w:p w:rsidR="00B240EE" w:rsidRDefault="00096EAA">
            <w:pPr>
              <w:outlineLvl w:val="0"/>
              <w:rPr>
                <w:sz w:val="27"/>
                <w:szCs w:val="27"/>
              </w:rPr>
            </w:pPr>
            <w:r>
              <w:rPr>
                <w:sz w:val="27"/>
                <w:szCs w:val="27"/>
              </w:rPr>
              <w:t xml:space="preserve">МКУ </w:t>
            </w:r>
            <w:r>
              <w:rPr>
                <w:spacing w:val="-6"/>
                <w:sz w:val="27"/>
                <w:szCs w:val="27"/>
              </w:rPr>
              <w:t>служба «Заказчика» по управлению жилищно-коммунальным хозяйством и жилищной политики Березовского района</w:t>
            </w:r>
          </w:p>
        </w:tc>
        <w:tc>
          <w:tcPr>
            <w:tcW w:w="3119" w:type="dxa"/>
            <w:vAlign w:val="center"/>
          </w:tcPr>
          <w:p w:rsidR="00B240EE" w:rsidRDefault="00096EAA">
            <w:pPr>
              <w:jc w:val="center"/>
              <w:outlineLvl w:val="0"/>
              <w:rPr>
                <w:sz w:val="27"/>
                <w:szCs w:val="27"/>
              </w:rPr>
            </w:pPr>
            <w:r>
              <w:rPr>
                <w:sz w:val="27"/>
                <w:szCs w:val="27"/>
              </w:rPr>
              <w:t>до 30,9</w:t>
            </w:r>
          </w:p>
        </w:tc>
      </w:tr>
      <w:tr w:rsidR="00B240EE" w:rsidTr="007F1083">
        <w:trPr>
          <w:trHeight w:val="887"/>
        </w:trPr>
        <w:tc>
          <w:tcPr>
            <w:tcW w:w="757" w:type="dxa"/>
            <w:vAlign w:val="center"/>
          </w:tcPr>
          <w:p w:rsidR="00B240EE" w:rsidRDefault="00096EAA">
            <w:pPr>
              <w:jc w:val="center"/>
              <w:outlineLvl w:val="0"/>
              <w:rPr>
                <w:sz w:val="27"/>
                <w:szCs w:val="27"/>
              </w:rPr>
            </w:pPr>
            <w:r>
              <w:rPr>
                <w:sz w:val="27"/>
                <w:szCs w:val="27"/>
              </w:rPr>
              <w:t>5.2.</w:t>
            </w:r>
          </w:p>
        </w:tc>
        <w:tc>
          <w:tcPr>
            <w:tcW w:w="6048" w:type="dxa"/>
            <w:vAlign w:val="center"/>
          </w:tcPr>
          <w:p w:rsidR="00B240EE" w:rsidRDefault="00096EAA">
            <w:pPr>
              <w:outlineLvl w:val="0"/>
              <w:rPr>
                <w:sz w:val="27"/>
                <w:szCs w:val="27"/>
              </w:rPr>
            </w:pPr>
            <w:r>
              <w:rPr>
                <w:sz w:val="27"/>
                <w:szCs w:val="27"/>
              </w:rPr>
              <w:t>МКУ «</w:t>
            </w:r>
            <w:r>
              <w:rPr>
                <w:spacing w:val="-6"/>
                <w:sz w:val="27"/>
                <w:szCs w:val="27"/>
              </w:rPr>
              <w:t>По транспортному, техническому и хозяйственному обслуживанию муниципальных учреждений</w:t>
            </w:r>
            <w:r>
              <w:rPr>
                <w:sz w:val="27"/>
                <w:szCs w:val="27"/>
              </w:rPr>
              <w:t>»</w:t>
            </w:r>
          </w:p>
        </w:tc>
        <w:tc>
          <w:tcPr>
            <w:tcW w:w="3119" w:type="dxa"/>
            <w:vAlign w:val="center"/>
          </w:tcPr>
          <w:p w:rsidR="00B240EE" w:rsidRDefault="00096EAA">
            <w:pPr>
              <w:jc w:val="center"/>
              <w:outlineLvl w:val="0"/>
              <w:rPr>
                <w:sz w:val="27"/>
                <w:szCs w:val="27"/>
              </w:rPr>
            </w:pPr>
            <w:r>
              <w:rPr>
                <w:sz w:val="27"/>
                <w:szCs w:val="27"/>
              </w:rPr>
              <w:t>до 49,2</w:t>
            </w:r>
          </w:p>
        </w:tc>
      </w:tr>
    </w:tbl>
    <w:p w:rsidR="00B240EE" w:rsidRDefault="00B240EE" w:rsidP="00271699"/>
    <w:sectPr w:rsidR="00B240EE" w:rsidSect="00551826">
      <w:footerReference w:type="default" r:id="rId24"/>
      <w:pgSz w:w="11905" w:h="16838"/>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D74" w:rsidRDefault="002C6D74">
      <w:r>
        <w:separator/>
      </w:r>
    </w:p>
  </w:endnote>
  <w:endnote w:type="continuationSeparator" w:id="0">
    <w:p w:rsidR="002C6D74" w:rsidRDefault="002C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18" w:rsidRDefault="00B37418">
    <w:pPr>
      <w:pStyle w:val="ad"/>
      <w:jc w:val="right"/>
    </w:pPr>
  </w:p>
  <w:p w:rsidR="00B37418" w:rsidRDefault="00B3741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D74" w:rsidRDefault="002C6D74">
      <w:r>
        <w:separator/>
      </w:r>
    </w:p>
  </w:footnote>
  <w:footnote w:type="continuationSeparator" w:id="0">
    <w:p w:rsidR="002C6D74" w:rsidRDefault="002C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EDD"/>
    <w:multiLevelType w:val="hybridMultilevel"/>
    <w:tmpl w:val="922ADCD8"/>
    <w:lvl w:ilvl="0" w:tplc="C34CC3D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075CF6"/>
    <w:multiLevelType w:val="multilevel"/>
    <w:tmpl w:val="7E1A24D0"/>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nsid w:val="093263E7"/>
    <w:multiLevelType w:val="multilevel"/>
    <w:tmpl w:val="C5F4B6A2"/>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
    <w:nsid w:val="1A6E19D8"/>
    <w:multiLevelType w:val="hybridMultilevel"/>
    <w:tmpl w:val="6C3CA12E"/>
    <w:lvl w:ilvl="0" w:tplc="FE94246C">
      <w:start w:val="1"/>
      <w:numFmt w:val="decimal"/>
      <w:lvlText w:val="%1."/>
      <w:lvlJc w:val="left"/>
      <w:pPr>
        <w:ind w:left="720" w:hanging="360"/>
      </w:pPr>
    </w:lvl>
    <w:lvl w:ilvl="1" w:tplc="CEC04EC6">
      <w:start w:val="1"/>
      <w:numFmt w:val="lowerLetter"/>
      <w:lvlText w:val="%2."/>
      <w:lvlJc w:val="left"/>
      <w:pPr>
        <w:ind w:left="1440" w:hanging="360"/>
      </w:pPr>
    </w:lvl>
    <w:lvl w:ilvl="2" w:tplc="846CC138">
      <w:start w:val="1"/>
      <w:numFmt w:val="lowerRoman"/>
      <w:lvlText w:val="%3."/>
      <w:lvlJc w:val="right"/>
      <w:pPr>
        <w:ind w:left="2160" w:hanging="180"/>
      </w:pPr>
    </w:lvl>
    <w:lvl w:ilvl="3" w:tplc="3D36BD36">
      <w:start w:val="1"/>
      <w:numFmt w:val="decimal"/>
      <w:lvlText w:val="%4."/>
      <w:lvlJc w:val="left"/>
      <w:pPr>
        <w:ind w:left="2880" w:hanging="360"/>
      </w:pPr>
    </w:lvl>
    <w:lvl w:ilvl="4" w:tplc="6C7E9B6C">
      <w:start w:val="1"/>
      <w:numFmt w:val="lowerLetter"/>
      <w:lvlText w:val="%5."/>
      <w:lvlJc w:val="left"/>
      <w:pPr>
        <w:ind w:left="3600" w:hanging="360"/>
      </w:pPr>
    </w:lvl>
    <w:lvl w:ilvl="5" w:tplc="1DBC3468">
      <w:start w:val="1"/>
      <w:numFmt w:val="lowerRoman"/>
      <w:lvlText w:val="%6."/>
      <w:lvlJc w:val="right"/>
      <w:pPr>
        <w:ind w:left="4320" w:hanging="180"/>
      </w:pPr>
    </w:lvl>
    <w:lvl w:ilvl="6" w:tplc="01CAFC76">
      <w:start w:val="1"/>
      <w:numFmt w:val="decimal"/>
      <w:lvlText w:val="%7."/>
      <w:lvlJc w:val="left"/>
      <w:pPr>
        <w:ind w:left="5040" w:hanging="360"/>
      </w:pPr>
    </w:lvl>
    <w:lvl w:ilvl="7" w:tplc="F4CE1DB8">
      <w:start w:val="1"/>
      <w:numFmt w:val="lowerLetter"/>
      <w:lvlText w:val="%8."/>
      <w:lvlJc w:val="left"/>
      <w:pPr>
        <w:ind w:left="5760" w:hanging="360"/>
      </w:pPr>
    </w:lvl>
    <w:lvl w:ilvl="8" w:tplc="62D4ECDA">
      <w:start w:val="1"/>
      <w:numFmt w:val="lowerRoman"/>
      <w:lvlText w:val="%9."/>
      <w:lvlJc w:val="right"/>
      <w:pPr>
        <w:ind w:left="6480" w:hanging="180"/>
      </w:pPr>
    </w:lvl>
  </w:abstractNum>
  <w:abstractNum w:abstractNumId="4">
    <w:nsid w:val="1A7F2524"/>
    <w:multiLevelType w:val="multilevel"/>
    <w:tmpl w:val="007E180E"/>
    <w:lvl w:ilvl="0">
      <w:start w:val="1"/>
      <w:numFmt w:val="decimal"/>
      <w:lvlText w:val="%1."/>
      <w:lvlJc w:val="left"/>
      <w:pPr>
        <w:ind w:left="7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DAE5344"/>
    <w:multiLevelType w:val="multilevel"/>
    <w:tmpl w:val="FEA0E40A"/>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6">
    <w:nsid w:val="255F5941"/>
    <w:multiLevelType w:val="multilevel"/>
    <w:tmpl w:val="FE489E90"/>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282556F5"/>
    <w:multiLevelType w:val="multilevel"/>
    <w:tmpl w:val="5AE8126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64F29B9"/>
    <w:multiLevelType w:val="multilevel"/>
    <w:tmpl w:val="A7E8105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37783994"/>
    <w:multiLevelType w:val="multilevel"/>
    <w:tmpl w:val="A1D608DC"/>
    <w:lvl w:ilvl="0">
      <w:start w:val="5"/>
      <w:numFmt w:val="decimal"/>
      <w:lvlText w:val="%1."/>
      <w:lvlJc w:val="left"/>
      <w:pPr>
        <w:ind w:left="1080" w:hanging="360"/>
      </w:pPr>
      <w:rPr>
        <w:sz w:val="26"/>
        <w:szCs w:val="26"/>
      </w:rPr>
    </w:lvl>
    <w:lvl w:ilvl="1">
      <w:start w:val="1"/>
      <w:numFmt w:val="decimal"/>
      <w:lvlText w:val="%1.%2."/>
      <w:lvlJc w:val="left"/>
      <w:pPr>
        <w:ind w:left="1830" w:hanging="720"/>
      </w:pPr>
    </w:lvl>
    <w:lvl w:ilvl="2">
      <w:start w:val="1"/>
      <w:numFmt w:val="decimal"/>
      <w:lvlText w:val="%1.%2.%3."/>
      <w:lvlJc w:val="left"/>
      <w:pPr>
        <w:ind w:left="2220" w:hanging="720"/>
      </w:pPr>
    </w:lvl>
    <w:lvl w:ilvl="3">
      <w:start w:val="1"/>
      <w:numFmt w:val="decimal"/>
      <w:lvlText w:val="%1.%2.%3.%4."/>
      <w:lvlJc w:val="left"/>
      <w:pPr>
        <w:ind w:left="2970" w:hanging="1080"/>
      </w:pPr>
    </w:lvl>
    <w:lvl w:ilvl="4">
      <w:start w:val="1"/>
      <w:numFmt w:val="decimal"/>
      <w:lvlText w:val="%1.%2.%3.%4.%5."/>
      <w:lvlJc w:val="left"/>
      <w:pPr>
        <w:ind w:left="3360" w:hanging="1080"/>
      </w:pPr>
    </w:lvl>
    <w:lvl w:ilvl="5">
      <w:start w:val="1"/>
      <w:numFmt w:val="decimal"/>
      <w:lvlText w:val="%1.%2.%3.%4.%5.%6."/>
      <w:lvlJc w:val="left"/>
      <w:pPr>
        <w:ind w:left="4110" w:hanging="1440"/>
      </w:pPr>
    </w:lvl>
    <w:lvl w:ilvl="6">
      <w:start w:val="1"/>
      <w:numFmt w:val="decimal"/>
      <w:lvlText w:val="%1.%2.%3.%4.%5.%6.%7."/>
      <w:lvlJc w:val="left"/>
      <w:pPr>
        <w:ind w:left="4500" w:hanging="1440"/>
      </w:pPr>
    </w:lvl>
    <w:lvl w:ilvl="7">
      <w:start w:val="1"/>
      <w:numFmt w:val="decimal"/>
      <w:lvlText w:val="%1.%2.%3.%4.%5.%6.%7.%8."/>
      <w:lvlJc w:val="left"/>
      <w:pPr>
        <w:ind w:left="5250" w:hanging="1800"/>
      </w:pPr>
    </w:lvl>
    <w:lvl w:ilvl="8">
      <w:start w:val="1"/>
      <w:numFmt w:val="decimal"/>
      <w:lvlText w:val="%1.%2.%3.%4.%5.%6.%7.%8.%9."/>
      <w:lvlJc w:val="left"/>
      <w:pPr>
        <w:ind w:left="5640" w:hanging="1800"/>
      </w:pPr>
    </w:lvl>
  </w:abstractNum>
  <w:abstractNum w:abstractNumId="10">
    <w:nsid w:val="454F3644"/>
    <w:multiLevelType w:val="hybridMultilevel"/>
    <w:tmpl w:val="2C9840DC"/>
    <w:lvl w:ilvl="0" w:tplc="AF886036">
      <w:start w:val="1"/>
      <w:numFmt w:val="decimal"/>
      <w:lvlText w:val="%1."/>
      <w:lvlJc w:val="left"/>
      <w:pPr>
        <w:ind w:left="720" w:hanging="360"/>
      </w:pPr>
    </w:lvl>
    <w:lvl w:ilvl="1" w:tplc="7EF60328">
      <w:start w:val="1"/>
      <w:numFmt w:val="lowerLetter"/>
      <w:lvlText w:val="%2."/>
      <w:lvlJc w:val="left"/>
      <w:pPr>
        <w:ind w:left="1440" w:hanging="360"/>
      </w:pPr>
    </w:lvl>
    <w:lvl w:ilvl="2" w:tplc="929275FC">
      <w:start w:val="1"/>
      <w:numFmt w:val="lowerRoman"/>
      <w:lvlText w:val="%3."/>
      <w:lvlJc w:val="right"/>
      <w:pPr>
        <w:ind w:left="2160" w:hanging="180"/>
      </w:pPr>
    </w:lvl>
    <w:lvl w:ilvl="3" w:tplc="DDBE3AD0">
      <w:start w:val="1"/>
      <w:numFmt w:val="decimal"/>
      <w:lvlText w:val="%4."/>
      <w:lvlJc w:val="left"/>
      <w:pPr>
        <w:ind w:left="2880" w:hanging="360"/>
      </w:pPr>
    </w:lvl>
    <w:lvl w:ilvl="4" w:tplc="B3F41648">
      <w:start w:val="1"/>
      <w:numFmt w:val="lowerLetter"/>
      <w:lvlText w:val="%5."/>
      <w:lvlJc w:val="left"/>
      <w:pPr>
        <w:ind w:left="3600" w:hanging="360"/>
      </w:pPr>
    </w:lvl>
    <w:lvl w:ilvl="5" w:tplc="38FCA236">
      <w:start w:val="1"/>
      <w:numFmt w:val="lowerRoman"/>
      <w:lvlText w:val="%6."/>
      <w:lvlJc w:val="right"/>
      <w:pPr>
        <w:ind w:left="4320" w:hanging="180"/>
      </w:pPr>
    </w:lvl>
    <w:lvl w:ilvl="6" w:tplc="8720766E">
      <w:start w:val="1"/>
      <w:numFmt w:val="decimal"/>
      <w:lvlText w:val="%7."/>
      <w:lvlJc w:val="left"/>
      <w:pPr>
        <w:ind w:left="5040" w:hanging="360"/>
      </w:pPr>
    </w:lvl>
    <w:lvl w:ilvl="7" w:tplc="D3947E1E">
      <w:start w:val="1"/>
      <w:numFmt w:val="lowerLetter"/>
      <w:lvlText w:val="%8."/>
      <w:lvlJc w:val="left"/>
      <w:pPr>
        <w:ind w:left="5760" w:hanging="360"/>
      </w:pPr>
    </w:lvl>
    <w:lvl w:ilvl="8" w:tplc="D87CB65E">
      <w:start w:val="1"/>
      <w:numFmt w:val="lowerRoman"/>
      <w:lvlText w:val="%9."/>
      <w:lvlJc w:val="right"/>
      <w:pPr>
        <w:ind w:left="6480" w:hanging="180"/>
      </w:pPr>
    </w:lvl>
  </w:abstractNum>
  <w:abstractNum w:abstractNumId="11">
    <w:nsid w:val="4E4E394C"/>
    <w:multiLevelType w:val="multilevel"/>
    <w:tmpl w:val="2F8EAF3C"/>
    <w:lvl w:ilvl="0">
      <w:start w:val="5"/>
      <w:numFmt w:val="decimal"/>
      <w:lvlText w:val="%1."/>
      <w:lvlJc w:val="left"/>
      <w:pPr>
        <w:ind w:left="1080" w:hanging="360"/>
      </w:pPr>
      <w:rPr>
        <w:sz w:val="26"/>
        <w:szCs w:val="26"/>
      </w:rPr>
    </w:lvl>
    <w:lvl w:ilvl="1">
      <w:start w:val="1"/>
      <w:numFmt w:val="decimal"/>
      <w:lvlText w:val="%1.%2."/>
      <w:lvlJc w:val="left"/>
      <w:pPr>
        <w:ind w:left="1830" w:hanging="720"/>
      </w:pPr>
    </w:lvl>
    <w:lvl w:ilvl="2">
      <w:start w:val="1"/>
      <w:numFmt w:val="decimal"/>
      <w:lvlText w:val="%1.%2.%3."/>
      <w:lvlJc w:val="left"/>
      <w:pPr>
        <w:ind w:left="2220" w:hanging="720"/>
      </w:pPr>
    </w:lvl>
    <w:lvl w:ilvl="3">
      <w:start w:val="1"/>
      <w:numFmt w:val="decimal"/>
      <w:lvlText w:val="%1.%2.%3.%4."/>
      <w:lvlJc w:val="left"/>
      <w:pPr>
        <w:ind w:left="2970" w:hanging="1080"/>
      </w:pPr>
    </w:lvl>
    <w:lvl w:ilvl="4">
      <w:start w:val="1"/>
      <w:numFmt w:val="decimal"/>
      <w:lvlText w:val="%1.%2.%3.%4.%5."/>
      <w:lvlJc w:val="left"/>
      <w:pPr>
        <w:ind w:left="3360" w:hanging="1080"/>
      </w:pPr>
    </w:lvl>
    <w:lvl w:ilvl="5">
      <w:start w:val="1"/>
      <w:numFmt w:val="decimal"/>
      <w:lvlText w:val="%1.%2.%3.%4.%5.%6."/>
      <w:lvlJc w:val="left"/>
      <w:pPr>
        <w:ind w:left="4110" w:hanging="1440"/>
      </w:pPr>
    </w:lvl>
    <w:lvl w:ilvl="6">
      <w:start w:val="1"/>
      <w:numFmt w:val="decimal"/>
      <w:lvlText w:val="%1.%2.%3.%4.%5.%6.%7."/>
      <w:lvlJc w:val="left"/>
      <w:pPr>
        <w:ind w:left="4500" w:hanging="1440"/>
      </w:pPr>
    </w:lvl>
    <w:lvl w:ilvl="7">
      <w:start w:val="1"/>
      <w:numFmt w:val="decimal"/>
      <w:lvlText w:val="%1.%2.%3.%4.%5.%6.%7.%8."/>
      <w:lvlJc w:val="left"/>
      <w:pPr>
        <w:ind w:left="5250" w:hanging="1800"/>
      </w:pPr>
    </w:lvl>
    <w:lvl w:ilvl="8">
      <w:start w:val="1"/>
      <w:numFmt w:val="decimal"/>
      <w:lvlText w:val="%1.%2.%3.%4.%5.%6.%7.%8.%9."/>
      <w:lvlJc w:val="left"/>
      <w:pPr>
        <w:ind w:left="5640" w:hanging="1800"/>
      </w:pPr>
    </w:lvl>
  </w:abstractNum>
  <w:abstractNum w:abstractNumId="12">
    <w:nsid w:val="52500669"/>
    <w:multiLevelType w:val="multilevel"/>
    <w:tmpl w:val="303A689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
    <w:nsid w:val="59956AF7"/>
    <w:multiLevelType w:val="multilevel"/>
    <w:tmpl w:val="FEA0E40A"/>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4">
    <w:nsid w:val="5D2D5438"/>
    <w:multiLevelType w:val="multilevel"/>
    <w:tmpl w:val="E702BC04"/>
    <w:lvl w:ilvl="0">
      <w:start w:val="1"/>
      <w:numFmt w:val="decimal"/>
      <w:lvlText w:val="%1."/>
      <w:lvlJc w:val="left"/>
      <w:pPr>
        <w:tabs>
          <w:tab w:val="num" w:pos="1110"/>
        </w:tabs>
        <w:ind w:left="1110" w:hanging="570"/>
      </w:pPr>
      <w:rPr>
        <w:sz w:val="28"/>
        <w:szCs w:val="28"/>
      </w:rPr>
    </w:lvl>
    <w:lvl w:ilvl="1">
      <w:start w:val="1"/>
      <w:numFmt w:val="decimal"/>
      <w:lvlText w:val="%1.%2."/>
      <w:lvlJc w:val="left"/>
      <w:pPr>
        <w:ind w:left="1470" w:hanging="360"/>
      </w:pPr>
    </w:lvl>
    <w:lvl w:ilvl="2">
      <w:start w:val="1"/>
      <w:numFmt w:val="decimal"/>
      <w:lvlText w:val="%1.%2.%3."/>
      <w:lvlJc w:val="left"/>
      <w:pPr>
        <w:ind w:left="2400" w:hanging="720"/>
      </w:pPr>
    </w:lvl>
    <w:lvl w:ilvl="3">
      <w:start w:val="1"/>
      <w:numFmt w:val="decimal"/>
      <w:lvlText w:val="%1.%2.%3.%4."/>
      <w:lvlJc w:val="left"/>
      <w:pPr>
        <w:ind w:left="2970" w:hanging="720"/>
      </w:pPr>
    </w:lvl>
    <w:lvl w:ilvl="4">
      <w:start w:val="1"/>
      <w:numFmt w:val="decimal"/>
      <w:lvlText w:val="%1.%2.%3.%4.%5."/>
      <w:lvlJc w:val="left"/>
      <w:pPr>
        <w:ind w:left="3900" w:hanging="1080"/>
      </w:pPr>
    </w:lvl>
    <w:lvl w:ilvl="5">
      <w:start w:val="1"/>
      <w:numFmt w:val="decimal"/>
      <w:lvlText w:val="%1.%2.%3.%4.%5.%6."/>
      <w:lvlJc w:val="left"/>
      <w:pPr>
        <w:ind w:left="4470" w:hanging="1080"/>
      </w:pPr>
    </w:lvl>
    <w:lvl w:ilvl="6">
      <w:start w:val="1"/>
      <w:numFmt w:val="decimal"/>
      <w:lvlText w:val="%1.%2.%3.%4.%5.%6.%7."/>
      <w:lvlJc w:val="left"/>
      <w:pPr>
        <w:ind w:left="5400" w:hanging="1440"/>
      </w:pPr>
    </w:lvl>
    <w:lvl w:ilvl="7">
      <w:start w:val="1"/>
      <w:numFmt w:val="decimal"/>
      <w:lvlText w:val="%1.%2.%3.%4.%5.%6.%7.%8."/>
      <w:lvlJc w:val="left"/>
      <w:pPr>
        <w:ind w:left="5970" w:hanging="1440"/>
      </w:pPr>
    </w:lvl>
    <w:lvl w:ilvl="8">
      <w:start w:val="1"/>
      <w:numFmt w:val="decimal"/>
      <w:lvlText w:val="%1.%2.%3.%4.%5.%6.%7.%8.%9."/>
      <w:lvlJc w:val="left"/>
      <w:pPr>
        <w:ind w:left="6900" w:hanging="1800"/>
      </w:pPr>
    </w:lvl>
  </w:abstractNum>
  <w:abstractNum w:abstractNumId="15">
    <w:nsid w:val="65C746F2"/>
    <w:multiLevelType w:val="multilevel"/>
    <w:tmpl w:val="DD8266BC"/>
    <w:lvl w:ilvl="0">
      <w:start w:val="5"/>
      <w:numFmt w:val="decimal"/>
      <w:lvlText w:val="%1."/>
      <w:lvlJc w:val="left"/>
      <w:pPr>
        <w:ind w:left="1080" w:hanging="360"/>
      </w:pPr>
      <w:rPr>
        <w:rFonts w:hint="default"/>
        <w:sz w:val="26"/>
        <w:szCs w:val="26"/>
      </w:rPr>
    </w:lvl>
    <w:lvl w:ilvl="1">
      <w:start w:val="1"/>
      <w:numFmt w:val="decimal"/>
      <w:isLgl/>
      <w:lvlText w:val="%1.%2."/>
      <w:lvlJc w:val="left"/>
      <w:pPr>
        <w:ind w:left="1830"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11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250" w:hanging="1800"/>
      </w:pPr>
      <w:rPr>
        <w:rFonts w:hint="default"/>
      </w:rPr>
    </w:lvl>
    <w:lvl w:ilvl="8">
      <w:start w:val="1"/>
      <w:numFmt w:val="decimal"/>
      <w:isLgl/>
      <w:lvlText w:val="%1.%2.%3.%4.%5.%6.%7.%8.%9."/>
      <w:lvlJc w:val="left"/>
      <w:pPr>
        <w:ind w:left="5640" w:hanging="1800"/>
      </w:pPr>
      <w:rPr>
        <w:rFonts w:hint="default"/>
      </w:rPr>
    </w:lvl>
  </w:abstractNum>
  <w:abstractNum w:abstractNumId="16">
    <w:nsid w:val="672706DF"/>
    <w:multiLevelType w:val="multilevel"/>
    <w:tmpl w:val="F59E47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7278298A"/>
    <w:multiLevelType w:val="multilevel"/>
    <w:tmpl w:val="7D7EBC42"/>
    <w:lvl w:ilvl="0">
      <w:start w:val="5"/>
      <w:numFmt w:val="decimal"/>
      <w:lvlText w:val="%1."/>
      <w:lvlJc w:val="left"/>
      <w:pPr>
        <w:ind w:left="1080" w:hanging="360"/>
      </w:pPr>
      <w:rPr>
        <w:sz w:val="26"/>
        <w:szCs w:val="26"/>
      </w:rPr>
    </w:lvl>
    <w:lvl w:ilvl="1">
      <w:start w:val="1"/>
      <w:numFmt w:val="decimal"/>
      <w:lvlText w:val="%1.%2."/>
      <w:lvlJc w:val="left"/>
      <w:pPr>
        <w:ind w:left="1830" w:hanging="720"/>
      </w:pPr>
    </w:lvl>
    <w:lvl w:ilvl="2">
      <w:start w:val="1"/>
      <w:numFmt w:val="decimal"/>
      <w:lvlText w:val="%1.%2.%3."/>
      <w:lvlJc w:val="left"/>
      <w:pPr>
        <w:ind w:left="2220" w:hanging="720"/>
      </w:pPr>
    </w:lvl>
    <w:lvl w:ilvl="3">
      <w:start w:val="1"/>
      <w:numFmt w:val="decimal"/>
      <w:lvlText w:val="%1.%2.%3.%4."/>
      <w:lvlJc w:val="left"/>
      <w:pPr>
        <w:ind w:left="2970" w:hanging="1080"/>
      </w:pPr>
    </w:lvl>
    <w:lvl w:ilvl="4">
      <w:start w:val="1"/>
      <w:numFmt w:val="decimal"/>
      <w:lvlText w:val="%1.%2.%3.%4.%5."/>
      <w:lvlJc w:val="left"/>
      <w:pPr>
        <w:ind w:left="3360" w:hanging="1080"/>
      </w:pPr>
    </w:lvl>
    <w:lvl w:ilvl="5">
      <w:start w:val="1"/>
      <w:numFmt w:val="decimal"/>
      <w:lvlText w:val="%1.%2.%3.%4.%5.%6."/>
      <w:lvlJc w:val="left"/>
      <w:pPr>
        <w:ind w:left="4110" w:hanging="1440"/>
      </w:pPr>
    </w:lvl>
    <w:lvl w:ilvl="6">
      <w:start w:val="1"/>
      <w:numFmt w:val="decimal"/>
      <w:lvlText w:val="%1.%2.%3.%4.%5.%6.%7."/>
      <w:lvlJc w:val="left"/>
      <w:pPr>
        <w:ind w:left="4500" w:hanging="1440"/>
      </w:pPr>
    </w:lvl>
    <w:lvl w:ilvl="7">
      <w:start w:val="1"/>
      <w:numFmt w:val="decimal"/>
      <w:lvlText w:val="%1.%2.%3.%4.%5.%6.%7.%8."/>
      <w:lvlJc w:val="left"/>
      <w:pPr>
        <w:ind w:left="5250" w:hanging="1800"/>
      </w:pPr>
    </w:lvl>
    <w:lvl w:ilvl="8">
      <w:start w:val="1"/>
      <w:numFmt w:val="decimal"/>
      <w:lvlText w:val="%1.%2.%3.%4.%5.%6.%7.%8.%9."/>
      <w:lvlJc w:val="left"/>
      <w:pPr>
        <w:ind w:left="5640" w:hanging="1800"/>
      </w:pPr>
    </w:lvl>
  </w:abstractNum>
  <w:abstractNum w:abstractNumId="18">
    <w:nsid w:val="7ADD543E"/>
    <w:multiLevelType w:val="multilevel"/>
    <w:tmpl w:val="C21C2590"/>
    <w:lvl w:ilvl="0">
      <w:start w:val="1"/>
      <w:numFmt w:val="decimal"/>
      <w:lvlText w:val="%1."/>
      <w:lvlJc w:val="left"/>
      <w:pPr>
        <w:ind w:left="720" w:hanging="360"/>
      </w:pPr>
    </w:lvl>
    <w:lvl w:ilvl="1">
      <w:start w:val="1"/>
      <w:numFmt w:val="decimal"/>
      <w:lvlText w:val="%1.%2."/>
      <w:lvlJc w:val="left"/>
      <w:pPr>
        <w:ind w:left="5399"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9">
    <w:nsid w:val="7C7A19C1"/>
    <w:multiLevelType w:val="hybridMultilevel"/>
    <w:tmpl w:val="5A96BC30"/>
    <w:lvl w:ilvl="0" w:tplc="2EE42A02">
      <w:start w:val="2"/>
      <w:numFmt w:val="decimal"/>
      <w:lvlText w:val="%1."/>
      <w:lvlJc w:val="left"/>
      <w:pPr>
        <w:ind w:left="900" w:hanging="360"/>
      </w:pPr>
    </w:lvl>
    <w:lvl w:ilvl="1" w:tplc="FA08A734">
      <w:start w:val="1"/>
      <w:numFmt w:val="lowerLetter"/>
      <w:lvlText w:val="%2."/>
      <w:lvlJc w:val="left"/>
      <w:pPr>
        <w:ind w:left="1620" w:hanging="360"/>
      </w:pPr>
    </w:lvl>
    <w:lvl w:ilvl="2" w:tplc="04466FE6">
      <w:start w:val="1"/>
      <w:numFmt w:val="lowerRoman"/>
      <w:lvlText w:val="%3."/>
      <w:lvlJc w:val="right"/>
      <w:pPr>
        <w:ind w:left="2340" w:hanging="180"/>
      </w:pPr>
    </w:lvl>
    <w:lvl w:ilvl="3" w:tplc="3942FACC">
      <w:start w:val="1"/>
      <w:numFmt w:val="decimal"/>
      <w:lvlText w:val="%4."/>
      <w:lvlJc w:val="left"/>
      <w:pPr>
        <w:ind w:left="3060" w:hanging="360"/>
      </w:pPr>
    </w:lvl>
    <w:lvl w:ilvl="4" w:tplc="F1224D94">
      <w:start w:val="1"/>
      <w:numFmt w:val="lowerLetter"/>
      <w:lvlText w:val="%5."/>
      <w:lvlJc w:val="left"/>
      <w:pPr>
        <w:ind w:left="3780" w:hanging="360"/>
      </w:pPr>
    </w:lvl>
    <w:lvl w:ilvl="5" w:tplc="96303108">
      <w:start w:val="1"/>
      <w:numFmt w:val="lowerRoman"/>
      <w:lvlText w:val="%6."/>
      <w:lvlJc w:val="right"/>
      <w:pPr>
        <w:ind w:left="4500" w:hanging="180"/>
      </w:pPr>
    </w:lvl>
    <w:lvl w:ilvl="6" w:tplc="7260565E">
      <w:start w:val="1"/>
      <w:numFmt w:val="decimal"/>
      <w:lvlText w:val="%7."/>
      <w:lvlJc w:val="left"/>
      <w:pPr>
        <w:ind w:left="5220" w:hanging="360"/>
      </w:pPr>
    </w:lvl>
    <w:lvl w:ilvl="7" w:tplc="E7ECD3BA">
      <w:start w:val="1"/>
      <w:numFmt w:val="lowerLetter"/>
      <w:lvlText w:val="%8."/>
      <w:lvlJc w:val="left"/>
      <w:pPr>
        <w:ind w:left="5940" w:hanging="360"/>
      </w:pPr>
    </w:lvl>
    <w:lvl w:ilvl="8" w:tplc="0ADE5B36">
      <w:start w:val="1"/>
      <w:numFmt w:val="lowerRoman"/>
      <w:lvlText w:val="%9."/>
      <w:lvlJc w:val="right"/>
      <w:pPr>
        <w:ind w:left="6660" w:hanging="180"/>
      </w:pPr>
    </w:lvl>
  </w:abstractNum>
  <w:num w:numId="1">
    <w:abstractNumId w:val="14"/>
  </w:num>
  <w:num w:numId="2">
    <w:abstractNumId w:val="18"/>
  </w:num>
  <w:num w:numId="3">
    <w:abstractNumId w:val="3"/>
  </w:num>
  <w:num w:numId="4">
    <w:abstractNumId w:val="6"/>
  </w:num>
  <w:num w:numId="5">
    <w:abstractNumId w:val="12"/>
  </w:num>
  <w:num w:numId="6">
    <w:abstractNumId w:val="19"/>
  </w:num>
  <w:num w:numId="7">
    <w:abstractNumId w:val="11"/>
  </w:num>
  <w:num w:numId="8">
    <w:abstractNumId w:val="9"/>
  </w:num>
  <w:num w:numId="9">
    <w:abstractNumId w:val="17"/>
  </w:num>
  <w:num w:numId="10">
    <w:abstractNumId w:val="2"/>
  </w:num>
  <w:num w:numId="11">
    <w:abstractNumId w:val="5"/>
  </w:num>
  <w:num w:numId="12">
    <w:abstractNumId w:val="10"/>
  </w:num>
  <w:num w:numId="13">
    <w:abstractNumId w:val="1"/>
  </w:num>
  <w:num w:numId="14">
    <w:abstractNumId w:val="0"/>
  </w:num>
  <w:num w:numId="15">
    <w:abstractNumId w:val="4"/>
  </w:num>
  <w:num w:numId="16">
    <w:abstractNumId w:val="15"/>
  </w:num>
  <w:num w:numId="17">
    <w:abstractNumId w:val="8"/>
  </w:num>
  <w:num w:numId="18">
    <w:abstractNumId w:val="7"/>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0EE"/>
    <w:rsid w:val="00061306"/>
    <w:rsid w:val="00096EAA"/>
    <w:rsid w:val="000E6217"/>
    <w:rsid w:val="00176DB2"/>
    <w:rsid w:val="002119AB"/>
    <w:rsid w:val="00271699"/>
    <w:rsid w:val="00274D85"/>
    <w:rsid w:val="002B7B00"/>
    <w:rsid w:val="002C6D74"/>
    <w:rsid w:val="00350AC1"/>
    <w:rsid w:val="003819D6"/>
    <w:rsid w:val="003908E5"/>
    <w:rsid w:val="003F4410"/>
    <w:rsid w:val="00430BAB"/>
    <w:rsid w:val="004E6FF1"/>
    <w:rsid w:val="00506BE6"/>
    <w:rsid w:val="00551826"/>
    <w:rsid w:val="00573958"/>
    <w:rsid w:val="00645179"/>
    <w:rsid w:val="006806FA"/>
    <w:rsid w:val="006A5B07"/>
    <w:rsid w:val="006B4265"/>
    <w:rsid w:val="006F01C6"/>
    <w:rsid w:val="006F2AEE"/>
    <w:rsid w:val="0071029D"/>
    <w:rsid w:val="007277C6"/>
    <w:rsid w:val="007F1083"/>
    <w:rsid w:val="0092045A"/>
    <w:rsid w:val="00933132"/>
    <w:rsid w:val="00991492"/>
    <w:rsid w:val="009C6739"/>
    <w:rsid w:val="00A705BC"/>
    <w:rsid w:val="00A871E4"/>
    <w:rsid w:val="00AB0784"/>
    <w:rsid w:val="00AD4D98"/>
    <w:rsid w:val="00B1478D"/>
    <w:rsid w:val="00B23815"/>
    <w:rsid w:val="00B240EE"/>
    <w:rsid w:val="00B37418"/>
    <w:rsid w:val="00B45D5C"/>
    <w:rsid w:val="00C4532D"/>
    <w:rsid w:val="00C64D4C"/>
    <w:rsid w:val="00C712C2"/>
    <w:rsid w:val="00C876A7"/>
    <w:rsid w:val="00E068E1"/>
    <w:rsid w:val="00E22F14"/>
    <w:rsid w:val="00FD35D1"/>
    <w:rsid w:val="00FE3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ConsPlusTitle">
    <w:name w:val="ConsPlusTitle"/>
    <w:rPr>
      <w:b/>
      <w:bCs/>
      <w:sz w:val="24"/>
      <w:szCs w:val="24"/>
    </w:rPr>
  </w:style>
  <w:style w:type="paragraph" w:customStyle="1" w:styleId="ConsPlusCell">
    <w:name w:val="ConsPlusCell"/>
    <w:rPr>
      <w:rFonts w:ascii="Arial" w:hAnsi="Arial" w:cs="Arial"/>
    </w:rPr>
  </w:style>
  <w:style w:type="paragraph" w:customStyle="1" w:styleId="ConsPlusNonformat">
    <w:name w:val="ConsPlusNonformat"/>
    <w:uiPriority w:val="99"/>
    <w:rPr>
      <w:rFonts w:ascii="Courier New" w:hAnsi="Courier New" w:cs="Courier New"/>
    </w:rPr>
  </w:style>
  <w:style w:type="paragraph" w:styleId="afa">
    <w:name w:val="Body Text"/>
    <w:link w:val="afb"/>
    <w:pPr>
      <w:widowControl w:val="0"/>
      <w:spacing w:line="322" w:lineRule="exact"/>
      <w:jc w:val="both"/>
    </w:pPr>
    <w:rPr>
      <w:rFonts w:eastAsia="Lucida Sans Unicode"/>
      <w:sz w:val="26"/>
      <w:szCs w:val="26"/>
      <w:lang w:eastAsia="ar-SA"/>
    </w:rPr>
  </w:style>
  <w:style w:type="character" w:customStyle="1" w:styleId="afb">
    <w:name w:val="Основной текст Знак"/>
    <w:link w:val="afa"/>
    <w:rPr>
      <w:rFonts w:eastAsia="Lucida Sans Unicode"/>
      <w:sz w:val="26"/>
      <w:szCs w:val="26"/>
      <w:lang w:val="ru-RU" w:eastAsia="ar-SA" w:bidi="ar-SA"/>
    </w:rPr>
  </w:style>
  <w:style w:type="paragraph" w:customStyle="1" w:styleId="afc">
    <w:name w:val="Нормальный (таблица)"/>
    <w:basedOn w:val="a"/>
    <w:next w:val="a"/>
    <w:pPr>
      <w:widowControl w:val="0"/>
      <w:jc w:val="both"/>
    </w:pPr>
    <w:rPr>
      <w:rFonts w:ascii="Arial" w:hAnsi="Arial" w:cs="Arial"/>
    </w:rPr>
  </w:style>
  <w:style w:type="character" w:customStyle="1" w:styleId="ac">
    <w:name w:val="Верхний колонтитул Знак"/>
    <w:link w:val="ab"/>
    <w:uiPriority w:val="99"/>
    <w:rPr>
      <w:sz w:val="24"/>
      <w:szCs w:val="24"/>
    </w:rPr>
  </w:style>
  <w:style w:type="character" w:customStyle="1" w:styleId="ae">
    <w:name w:val="Нижний колонтитул Знак"/>
    <w:link w:val="ad"/>
    <w:uiPriority w:val="99"/>
    <w:rPr>
      <w:sz w:val="24"/>
      <w:szCs w:val="24"/>
    </w:rPr>
  </w:style>
  <w:style w:type="paragraph" w:customStyle="1" w:styleId="ConsPlusNormal">
    <w:name w:val="ConsPlusNormal"/>
    <w:rPr>
      <w:sz w:val="28"/>
      <w:szCs w:val="28"/>
    </w:rPr>
  </w:style>
  <w:style w:type="paragraph" w:styleId="afd">
    <w:name w:val="Balloon Text"/>
    <w:basedOn w:val="a"/>
    <w:link w:val="afe"/>
    <w:uiPriority w:val="99"/>
    <w:semiHidden/>
    <w:unhideWhenUsed/>
    <w:rsid w:val="00A705BC"/>
    <w:rPr>
      <w:rFonts w:ascii="Tahoma" w:hAnsi="Tahoma" w:cs="Tahoma"/>
      <w:sz w:val="16"/>
      <w:szCs w:val="16"/>
    </w:rPr>
  </w:style>
  <w:style w:type="character" w:customStyle="1" w:styleId="afe">
    <w:name w:val="Текст выноски Знак"/>
    <w:link w:val="afd"/>
    <w:uiPriority w:val="99"/>
    <w:semiHidden/>
    <w:rsid w:val="00A705B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23&amp;n=355369&amp;dst=100662" TargetMode="External"/><Relationship Id="rId18" Type="http://schemas.openxmlformats.org/officeDocument/2006/relationships/hyperlink" Target="https://login.consultant.ru/link/?req=doc&amp;base=RLAW123&amp;n=355369&amp;dst=10009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4AD5B292202A9B2EB73B8888C3FF11DB2F8168AF6A49BBD135D71531C234437AC1E398E71983B4E5CA4B9N3C5M" TargetMode="External"/><Relationship Id="rId7" Type="http://schemas.openxmlformats.org/officeDocument/2006/relationships/footnotes" Target="footnotes.xml"/><Relationship Id="rId12" Type="http://schemas.openxmlformats.org/officeDocument/2006/relationships/hyperlink" Target="https://login.consultant.ru/link/?req=doc&amp;base=RLAW123&amp;n=355369&amp;dst=100506" TargetMode="External"/><Relationship Id="rId17" Type="http://schemas.openxmlformats.org/officeDocument/2006/relationships/hyperlink" Target="https://login.consultant.ru/link/?req=doc&amp;base=RLAW123&amp;n=355369&amp;dst=10066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4AD5B292202A9B2EB73B8888C3FF11DB2F8168AF6A49BBD135D71531C234437AC1E398E71983B4E5CA4BEN3CFM" TargetMode="External"/><Relationship Id="rId20" Type="http://schemas.openxmlformats.org/officeDocument/2006/relationships/hyperlink" Target="consultantplus://offline/ref=B4AD5B292202A9B2EB73B8888C3FF11DB2F8168AF6A49BBD135D71531C234437AC1E398E71983B4E5CA4B8N3C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5B292202A9B2EB73B8888C3FF11DB2F8168AF6A49BBD135D71531C234437AC1E398E71983B4E5CA7B4N3CC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B4AD5B292202A9B2EB73B8888C3FF11DB2F8168AF6A49BBD135D71531C234437AC1E398E71983B4E5CA7B5N3CEM" TargetMode="External"/><Relationship Id="rId23" Type="http://schemas.openxmlformats.org/officeDocument/2006/relationships/hyperlink" Target="consultantplus://offline/ref=B4AD5B292202A9B2EB73B8888C3FF11DB2F8168AF6A49BBD135D71531C234437AC1E398E71983B4E5CA7BCN3CBM" TargetMode="External"/><Relationship Id="rId10" Type="http://schemas.openxmlformats.org/officeDocument/2006/relationships/hyperlink" Target="consultantplus://offline/ref=6E2C2029F14A672528538B749A6490C003E4FD632E4B0AC372C72014999EBDEFB55E3E5D1F942A0B8E1C03e8w4G" TargetMode="External"/><Relationship Id="rId19" Type="http://schemas.openxmlformats.org/officeDocument/2006/relationships/hyperlink" Target="consultantplus://offline/ref=B4AD5B292202A9B2EB73B8888C3FF11DB2F8168AF6A49BBD135D71531C234437AC1E398E71983B4E5CA6B5N3CD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123&amp;n=355369&amp;dst=100533" TargetMode="External"/><Relationship Id="rId22" Type="http://schemas.openxmlformats.org/officeDocument/2006/relationships/hyperlink" Target="consultantplus://offline/ref=B4AD5B292202A9B2EB73B8888C3FF11DB2F8168AF6A49BBD135D71531C234437AC1E398E71983B4E5CA7B9N3CBM"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251D2-5A0A-4C2E-ACDD-F3C3CC46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25</Pages>
  <Words>7055</Words>
  <Characters>40219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Березовского района</Company>
  <LinksUpToDate>false</LinksUpToDate>
  <CharactersWithSpaces>47180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Пользователь Windows</cp:lastModifiedBy>
  <cp:revision>168</cp:revision>
  <dcterms:created xsi:type="dcterms:W3CDTF">2014-12-15T09:11:00Z</dcterms:created>
  <dcterms:modified xsi:type="dcterms:W3CDTF">2025-06-06T04:34:00Z</dcterms:modified>
  <cp:version>786432</cp:version>
</cp:coreProperties>
</file>