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9" w:rsidRPr="001E591C" w:rsidRDefault="00245CD9" w:rsidP="001E5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45CD9" w:rsidRPr="001E591C" w:rsidRDefault="00245CD9" w:rsidP="001E5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45CD9" w:rsidRPr="001E591C" w:rsidRDefault="00245CD9" w:rsidP="001E5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D9" w:rsidRPr="001E591C" w:rsidRDefault="00245CD9" w:rsidP="001E5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РАЙОННЫЙ СОВЕТ ДЕПУТАТОВ</w:t>
      </w:r>
    </w:p>
    <w:p w:rsidR="00245CD9" w:rsidRPr="009F7736" w:rsidRDefault="00245CD9" w:rsidP="001E5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CD9" w:rsidRPr="00965ED8" w:rsidRDefault="00245CD9" w:rsidP="001E5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5000" w:type="pct"/>
        <w:tblCellSpacing w:w="1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023"/>
        <w:gridCol w:w="316"/>
        <w:gridCol w:w="4016"/>
      </w:tblGrid>
      <w:tr w:rsidR="00CC643E" w:rsidRPr="001E591C" w:rsidTr="001E591C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591C" w:rsidRPr="001E591C" w:rsidRDefault="001E591C" w:rsidP="001E59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591C" w:rsidRPr="001E591C" w:rsidRDefault="00CC643E" w:rsidP="00CC6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</w:t>
            </w:r>
            <w:r w:rsidR="001E591C" w:rsidRPr="001E5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</w:tcPr>
          <w:p w:rsidR="001E591C" w:rsidRPr="001E591C" w:rsidRDefault="001E591C" w:rsidP="001E591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91C" w:rsidRPr="001E591C" w:rsidRDefault="001E591C" w:rsidP="00CC64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C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12-90</w:t>
            </w:r>
          </w:p>
        </w:tc>
      </w:tr>
    </w:tbl>
    <w:p w:rsidR="00245CD9" w:rsidRDefault="00245CD9" w:rsidP="001E591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7736" w:rsidRPr="001E591C" w:rsidRDefault="009F7736" w:rsidP="001E591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428E" w:rsidRPr="001E591C" w:rsidRDefault="00245CD9" w:rsidP="00CC643E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1E591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районного Совета депутатов от 29.06.2016 № 10-65Р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</w:r>
    </w:p>
    <w:bookmarkEnd w:id="0"/>
    <w:p w:rsidR="00245CD9" w:rsidRPr="001E591C" w:rsidRDefault="00245CD9" w:rsidP="001E5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C4" w:rsidRPr="009F7736" w:rsidRDefault="007621C4" w:rsidP="009F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9F7736">
          <w:rPr>
            <w:rFonts w:ascii="Times New Roman" w:hAnsi="Times New Roman" w:cs="Times New Roman"/>
            <w:sz w:val="28"/>
            <w:szCs w:val="28"/>
          </w:rPr>
          <w:t>статьи 53</w:t>
        </w:r>
      </w:hyperlink>
      <w:r w:rsidR="00965ED8" w:rsidRPr="009F7736">
        <w:rPr>
          <w:rFonts w:ascii="Times New Roman" w:hAnsi="Times New Roman" w:cs="Times New Roman"/>
          <w:sz w:val="28"/>
          <w:szCs w:val="28"/>
        </w:rPr>
        <w:t xml:space="preserve"> ФЗ «</w:t>
      </w:r>
      <w:r w:rsidRPr="009F77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ED8" w:rsidRPr="009F7736">
        <w:rPr>
          <w:rFonts w:ascii="Times New Roman" w:hAnsi="Times New Roman" w:cs="Times New Roman"/>
          <w:sz w:val="28"/>
          <w:szCs w:val="28"/>
        </w:rPr>
        <w:t>»</w:t>
      </w:r>
      <w:r w:rsidRPr="009F773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65ED8" w:rsidRPr="009F7736">
        <w:rPr>
          <w:rFonts w:ascii="Times New Roman" w:hAnsi="Times New Roman" w:cs="Times New Roman"/>
          <w:sz w:val="28"/>
          <w:szCs w:val="28"/>
        </w:rPr>
        <w:t>№</w:t>
      </w:r>
      <w:r w:rsidRPr="009F7736">
        <w:rPr>
          <w:rFonts w:ascii="Times New Roman" w:hAnsi="Times New Roman" w:cs="Times New Roman"/>
          <w:sz w:val="28"/>
          <w:szCs w:val="28"/>
        </w:rPr>
        <w:t xml:space="preserve"> 131-ФЗ, </w:t>
      </w:r>
      <w:hyperlink r:id="rId6" w:history="1">
        <w:r w:rsidRPr="009F7736">
          <w:rPr>
            <w:rFonts w:ascii="Times New Roman" w:hAnsi="Times New Roman" w:cs="Times New Roman"/>
            <w:sz w:val="28"/>
            <w:szCs w:val="28"/>
          </w:rPr>
          <w:t>пункта 2 статьи 22</w:t>
        </w:r>
      </w:hyperlink>
      <w:r w:rsidR="00965ED8" w:rsidRPr="009F7736">
        <w:rPr>
          <w:rFonts w:ascii="Times New Roman" w:hAnsi="Times New Roman" w:cs="Times New Roman"/>
          <w:sz w:val="28"/>
          <w:szCs w:val="28"/>
        </w:rPr>
        <w:t xml:space="preserve"> ФЗ «</w:t>
      </w:r>
      <w:r w:rsidRPr="009F773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65ED8" w:rsidRPr="009F7736">
        <w:rPr>
          <w:rFonts w:ascii="Times New Roman" w:hAnsi="Times New Roman" w:cs="Times New Roman"/>
          <w:sz w:val="28"/>
          <w:szCs w:val="28"/>
        </w:rPr>
        <w:t>»</w:t>
      </w:r>
      <w:r w:rsidRPr="009F773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965ED8" w:rsidRPr="009F7736">
        <w:rPr>
          <w:rFonts w:ascii="Times New Roman" w:hAnsi="Times New Roman" w:cs="Times New Roman"/>
          <w:sz w:val="28"/>
          <w:szCs w:val="28"/>
        </w:rPr>
        <w:t>№</w:t>
      </w:r>
      <w:r w:rsidRPr="009F7736">
        <w:rPr>
          <w:rFonts w:ascii="Times New Roman" w:hAnsi="Times New Roman" w:cs="Times New Roman"/>
          <w:sz w:val="28"/>
          <w:szCs w:val="28"/>
        </w:rPr>
        <w:t xml:space="preserve"> 25-ФЗ, </w:t>
      </w:r>
      <w:hyperlink r:id="rId7" w:history="1">
        <w:r w:rsidRPr="009F7736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="00965ED8" w:rsidRPr="009F7736">
        <w:rPr>
          <w:rFonts w:ascii="Times New Roman" w:hAnsi="Times New Roman" w:cs="Times New Roman"/>
          <w:sz w:val="28"/>
          <w:szCs w:val="28"/>
        </w:rPr>
        <w:t xml:space="preserve"> Закона края «</w:t>
      </w:r>
      <w:r w:rsidRPr="009F7736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 w:rsidR="00965ED8" w:rsidRPr="009F7736">
        <w:rPr>
          <w:rFonts w:ascii="Times New Roman" w:hAnsi="Times New Roman" w:cs="Times New Roman"/>
          <w:sz w:val="28"/>
          <w:szCs w:val="28"/>
        </w:rPr>
        <w:t>»</w:t>
      </w:r>
      <w:r w:rsidRPr="009F7736">
        <w:rPr>
          <w:rFonts w:ascii="Times New Roman" w:hAnsi="Times New Roman" w:cs="Times New Roman"/>
          <w:sz w:val="28"/>
          <w:szCs w:val="28"/>
        </w:rPr>
        <w:t xml:space="preserve"> от 24.04.2008 </w:t>
      </w:r>
      <w:r w:rsidR="00965ED8" w:rsidRPr="009F7736">
        <w:rPr>
          <w:rFonts w:ascii="Times New Roman" w:hAnsi="Times New Roman" w:cs="Times New Roman"/>
          <w:sz w:val="28"/>
          <w:szCs w:val="28"/>
        </w:rPr>
        <w:t>№</w:t>
      </w:r>
      <w:r w:rsidRPr="009F7736">
        <w:rPr>
          <w:rFonts w:ascii="Times New Roman" w:hAnsi="Times New Roman" w:cs="Times New Roman"/>
          <w:sz w:val="28"/>
          <w:szCs w:val="28"/>
        </w:rPr>
        <w:t xml:space="preserve"> 5-1565, руководствуясь </w:t>
      </w:r>
      <w:hyperlink r:id="rId8" w:history="1">
        <w:r w:rsidRPr="009F7736">
          <w:rPr>
            <w:rFonts w:ascii="Times New Roman" w:hAnsi="Times New Roman" w:cs="Times New Roman"/>
            <w:sz w:val="28"/>
            <w:szCs w:val="28"/>
          </w:rPr>
          <w:t>ст. ст. 23</w:t>
        </w:r>
      </w:hyperlink>
      <w:r w:rsidRPr="009F773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F7736">
          <w:rPr>
            <w:rFonts w:ascii="Times New Roman" w:hAnsi="Times New Roman" w:cs="Times New Roman"/>
            <w:sz w:val="28"/>
            <w:szCs w:val="28"/>
          </w:rPr>
          <w:t>57.1</w:t>
        </w:r>
      </w:hyperlink>
      <w:r w:rsidRPr="009F7736">
        <w:rPr>
          <w:rFonts w:ascii="Times New Roman" w:hAnsi="Times New Roman" w:cs="Times New Roman"/>
          <w:sz w:val="28"/>
          <w:szCs w:val="28"/>
        </w:rPr>
        <w:t xml:space="preserve"> Устава Березовского района, Березовский районный Совет депутатов</w:t>
      </w:r>
      <w:r w:rsidR="00965ED8" w:rsidRPr="009F7736">
        <w:rPr>
          <w:rFonts w:ascii="Times New Roman" w:hAnsi="Times New Roman" w:cs="Times New Roman"/>
          <w:sz w:val="28"/>
          <w:szCs w:val="28"/>
        </w:rPr>
        <w:t>,</w:t>
      </w:r>
    </w:p>
    <w:p w:rsidR="00245CD9" w:rsidRPr="001E591C" w:rsidRDefault="00245CD9" w:rsidP="00965E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A46727" w:rsidRPr="001E591C" w:rsidRDefault="00A46727" w:rsidP="00965E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59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5CD9" w:rsidRPr="001E5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районного Совета депутатов от 29.06.2016 № 10-65Р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 </w:t>
      </w:r>
      <w:r w:rsidRPr="001E591C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A46727" w:rsidRPr="009F7736" w:rsidRDefault="007621C4" w:rsidP="00965ED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36">
        <w:rPr>
          <w:rFonts w:ascii="Times New Roman" w:hAnsi="Times New Roman" w:cs="Times New Roman"/>
          <w:sz w:val="28"/>
          <w:szCs w:val="28"/>
        </w:rPr>
        <w:t>1)</w:t>
      </w:r>
      <w:r w:rsidR="00A46727" w:rsidRPr="009F773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46727" w:rsidRPr="009F7736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="00A46727" w:rsidRPr="009F7736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9F7736" w:rsidRPr="009F7736" w:rsidRDefault="007621C4" w:rsidP="009F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736" w:rsidRPr="009F77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="009F7736" w:rsidRPr="009F7736">
          <w:rPr>
            <w:rFonts w:ascii="Times New Roman" w:hAnsi="Times New Roman" w:cs="Times New Roman"/>
            <w:sz w:val="28"/>
            <w:szCs w:val="28"/>
          </w:rPr>
          <w:t>статьи 53</w:t>
        </w:r>
      </w:hyperlink>
      <w:r w:rsidR="009F7736" w:rsidRPr="009F773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пункта 2 статьи 22 Федерального закона от 02.03.2007 № 25-ФЗ «О муниципальной службе в Российской Федерации», статьи 11 Закона Красноярского края от 24.04.2008 № 5-1565 «Об особенностях правового регулирования муниципальной службы в Красноярском крае», Решения </w:t>
      </w:r>
      <w:r w:rsidR="009F7736" w:rsidRPr="009F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9F7736" w:rsidRPr="009F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23, 57.1 Устава Березовского района, Березовский районный Совет депутатов решил:».</w:t>
      </w:r>
    </w:p>
    <w:p w:rsidR="007621C4" w:rsidRPr="009F7736" w:rsidRDefault="007621C4" w:rsidP="0096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36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2" w:history="1">
        <w:r w:rsidRPr="009F7736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F7736">
        <w:rPr>
          <w:rFonts w:ascii="Times New Roman" w:hAnsi="Times New Roman" w:cs="Times New Roman"/>
          <w:sz w:val="28"/>
          <w:szCs w:val="28"/>
        </w:rPr>
        <w:t xml:space="preserve"> 1 к Решению </w:t>
      </w:r>
      <w:hyperlink r:id="rId13" w:history="1">
        <w:r w:rsidRPr="009F7736">
          <w:rPr>
            <w:rFonts w:ascii="Times New Roman" w:hAnsi="Times New Roman" w:cs="Times New Roman"/>
            <w:sz w:val="28"/>
            <w:szCs w:val="28"/>
          </w:rPr>
          <w:t>пункты 1.1, 2.2</w:t>
        </w:r>
      </w:hyperlink>
      <w:r w:rsidRPr="009F77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F7736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9F77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F7736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9F77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773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1E591C" w:rsidRPr="009F7736">
        <w:rPr>
          <w:rFonts w:ascii="Times New Roman" w:hAnsi="Times New Roman" w:cs="Times New Roman"/>
          <w:sz w:val="28"/>
          <w:szCs w:val="28"/>
        </w:rPr>
        <w:t>, 2.8</w:t>
      </w:r>
      <w:r w:rsidRPr="009F7736">
        <w:rPr>
          <w:rFonts w:ascii="Times New Roman" w:hAnsi="Times New Roman" w:cs="Times New Roman"/>
          <w:sz w:val="28"/>
          <w:szCs w:val="28"/>
        </w:rPr>
        <w:t xml:space="preserve"> </w:t>
      </w:r>
      <w:r w:rsidR="00B367B8" w:rsidRPr="009F773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9F773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F513C" w:rsidRPr="001E591C" w:rsidRDefault="005F513C" w:rsidP="00965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hAnsi="Times New Roman" w:cs="Times New Roman"/>
          <w:color w:val="000000"/>
          <w:sz w:val="28"/>
          <w:szCs w:val="28"/>
        </w:rPr>
        <w:t xml:space="preserve">«1.1. </w:t>
      </w:r>
      <w:r w:rsidRPr="001E591C">
        <w:rPr>
          <w:rFonts w:ascii="Times New Roman" w:hAnsi="Times New Roman" w:cs="Times New Roman"/>
          <w:sz w:val="28"/>
          <w:szCs w:val="28"/>
        </w:rPr>
        <w:t xml:space="preserve">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</w:t>
      </w:r>
      <w:r w:rsidRPr="001E591C">
        <w:rPr>
          <w:rFonts w:ascii="Times New Roman" w:hAnsi="Times New Roman" w:cs="Times New Roman"/>
          <w:sz w:val="28"/>
          <w:szCs w:val="28"/>
        </w:rPr>
        <w:lastRenderedPageBreak/>
        <w:t>отпуска и выплаты материальной помощи муниципальным служащим, для которых представителем нанимателя является глава района, руководители структурных подразделений администрации района с правами юридического лица.»</w:t>
      </w:r>
      <w:r w:rsidR="007621C4" w:rsidRPr="001E591C">
        <w:rPr>
          <w:rFonts w:ascii="Times New Roman" w:hAnsi="Times New Roman" w:cs="Times New Roman"/>
          <w:sz w:val="28"/>
          <w:szCs w:val="28"/>
        </w:rPr>
        <w:t>;</w:t>
      </w:r>
    </w:p>
    <w:p w:rsidR="00942316" w:rsidRPr="001E591C" w:rsidRDefault="00942316" w:rsidP="0096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«2.2. </w:t>
      </w:r>
      <w:r w:rsidRPr="001E591C">
        <w:rPr>
          <w:rFonts w:ascii="Times New Roman" w:hAnsi="Times New Roman" w:cs="Times New Roman"/>
          <w:sz w:val="28"/>
          <w:szCs w:val="28"/>
        </w:rPr>
        <w:t>Муниципальный служащий может быть поощрен денежной премией в следующих случаях:</w:t>
      </w:r>
    </w:p>
    <w:p w:rsidR="00942316" w:rsidRPr="001E591C" w:rsidRDefault="00942316" w:rsidP="00965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своих должностных обязанностей;</w:t>
      </w:r>
    </w:p>
    <w:p w:rsidR="00942316" w:rsidRPr="001E591C" w:rsidRDefault="00942316" w:rsidP="00965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службу;</w:t>
      </w:r>
    </w:p>
    <w:p w:rsidR="004140A7" w:rsidRPr="001E591C" w:rsidRDefault="00942316" w:rsidP="00965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hAnsi="Times New Roman" w:cs="Times New Roman"/>
          <w:sz w:val="28"/>
          <w:szCs w:val="28"/>
        </w:rPr>
        <w:t>- за выполнение заданий особой важности и сложности.»</w:t>
      </w:r>
      <w:r w:rsidR="007621C4" w:rsidRPr="001E591C">
        <w:rPr>
          <w:rFonts w:ascii="Times New Roman" w:hAnsi="Times New Roman" w:cs="Times New Roman"/>
          <w:sz w:val="28"/>
          <w:szCs w:val="28"/>
        </w:rPr>
        <w:t>;</w:t>
      </w:r>
    </w:p>
    <w:p w:rsidR="00942316" w:rsidRPr="001E591C" w:rsidRDefault="00942316" w:rsidP="00965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1C">
        <w:rPr>
          <w:rFonts w:ascii="Times New Roman" w:hAnsi="Times New Roman" w:cs="Times New Roman"/>
          <w:sz w:val="28"/>
          <w:szCs w:val="28"/>
        </w:rPr>
        <w:t>«2.4. К премированию, в пределах фонда оплаты труда не представляются служащие, находящиеся на муниципальной службе менее трех месяцев.</w:t>
      </w:r>
    </w:p>
    <w:p w:rsidR="004140A7" w:rsidRPr="001E591C" w:rsidRDefault="00942316" w:rsidP="00965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Конкретные размеры премии муниципальным служащим определяются в пределах фонда оплаты труда, </w:t>
      </w:r>
      <w:r w:rsidR="005F513C" w:rsidRPr="001E591C">
        <w:rPr>
          <w:rFonts w:ascii="Times New Roman" w:hAnsi="Times New Roman" w:cs="Times New Roman"/>
          <w:sz w:val="28"/>
          <w:szCs w:val="28"/>
        </w:rPr>
        <w:t>в пределах средств увеличения на 10% фонда оплаты труда по итогам работы за месяц и максимальными размерами не ограничиваются.»</w:t>
      </w:r>
      <w:r w:rsidR="001E591C" w:rsidRPr="001E591C">
        <w:rPr>
          <w:rFonts w:ascii="Times New Roman" w:hAnsi="Times New Roman" w:cs="Times New Roman"/>
          <w:sz w:val="28"/>
          <w:szCs w:val="28"/>
        </w:rPr>
        <w:t>;</w:t>
      </w:r>
    </w:p>
    <w:p w:rsidR="005F513C" w:rsidRPr="001E591C" w:rsidRDefault="005F513C" w:rsidP="00965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hAnsi="Times New Roman" w:cs="Times New Roman"/>
          <w:sz w:val="28"/>
          <w:szCs w:val="28"/>
        </w:rPr>
        <w:t xml:space="preserve">«2.7. Премирование муниципальных служащих производится распоряжением главы района, приказом руководителей структурных подразделений на основании докладной записки руководителя структурного подразделения администрации района, </w:t>
      </w:r>
      <w:r w:rsidR="001E591C" w:rsidRPr="001E591C">
        <w:rPr>
          <w:rFonts w:ascii="Times New Roman" w:hAnsi="Times New Roman" w:cs="Times New Roman"/>
          <w:sz w:val="28"/>
          <w:szCs w:val="28"/>
        </w:rPr>
        <w:t xml:space="preserve">начальника структурного подразделения администрации района </w:t>
      </w:r>
      <w:r w:rsidRPr="001E591C">
        <w:rPr>
          <w:rFonts w:ascii="Times New Roman" w:hAnsi="Times New Roman" w:cs="Times New Roman"/>
          <w:sz w:val="28"/>
          <w:szCs w:val="28"/>
        </w:rPr>
        <w:t>адресованной представителю нанимателя.</w:t>
      </w:r>
    </w:p>
    <w:p w:rsidR="001E591C" w:rsidRPr="001E591C" w:rsidRDefault="001E591C" w:rsidP="00965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1C">
        <w:rPr>
          <w:rFonts w:ascii="Times New Roman" w:hAnsi="Times New Roman" w:cs="Times New Roman"/>
          <w:sz w:val="28"/>
          <w:szCs w:val="28"/>
        </w:rPr>
        <w:t>2.8. В случаях превышения установленного законом размера дефицита районного бюджета и установленного предельного размера муниципального долга Березовского района, введения временной финансовой администрации премирование муниципальных служащих не осуществляется.</w:t>
      </w:r>
    </w:p>
    <w:p w:rsidR="001E591C" w:rsidRPr="00B367B8" w:rsidRDefault="001E591C" w:rsidP="00965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B8">
        <w:rPr>
          <w:rFonts w:ascii="Times New Roman" w:hAnsi="Times New Roman" w:cs="Times New Roman"/>
          <w:sz w:val="28"/>
          <w:szCs w:val="28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</w:t>
      </w:r>
      <w:r w:rsidR="009E26A8">
        <w:rPr>
          <w:rFonts w:ascii="Times New Roman" w:hAnsi="Times New Roman" w:cs="Times New Roman"/>
          <w:sz w:val="28"/>
          <w:szCs w:val="28"/>
        </w:rPr>
        <w:t>,</w:t>
      </w:r>
      <w:r w:rsidR="00B367B8" w:rsidRPr="00B367B8">
        <w:rPr>
          <w:rFonts w:ascii="Times New Roman" w:hAnsi="Times New Roman" w:cs="Times New Roman"/>
          <w:sz w:val="28"/>
          <w:szCs w:val="28"/>
        </w:rPr>
        <w:t xml:space="preserve"> </w:t>
      </w:r>
      <w:r w:rsidR="00B367B8" w:rsidRPr="001E591C">
        <w:rPr>
          <w:rFonts w:ascii="Times New Roman" w:hAnsi="Times New Roman" w:cs="Times New Roman"/>
          <w:sz w:val="28"/>
          <w:szCs w:val="28"/>
        </w:rPr>
        <w:t>в пределах средств увеличения на 10% фонда оплаты труда</w:t>
      </w:r>
      <w:r w:rsidRPr="00B367B8">
        <w:rPr>
          <w:rFonts w:ascii="Times New Roman" w:hAnsi="Times New Roman" w:cs="Times New Roman"/>
          <w:sz w:val="28"/>
          <w:szCs w:val="28"/>
        </w:rPr>
        <w:t>.</w:t>
      </w:r>
    </w:p>
    <w:p w:rsidR="005F513C" w:rsidRPr="001E591C" w:rsidRDefault="001E591C" w:rsidP="00965E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B8">
        <w:rPr>
          <w:rFonts w:ascii="Times New Roman" w:hAnsi="Times New Roman" w:cs="Times New Roman"/>
          <w:sz w:val="28"/>
          <w:szCs w:val="28"/>
        </w:rPr>
        <w:t>Вопрос о выплате премии муниципальным служащим, имеющим дисциплинарное взыскание, решается представителем нанимателя</w:t>
      </w:r>
      <w:r w:rsidR="009F7736">
        <w:rPr>
          <w:rFonts w:ascii="Times New Roman" w:hAnsi="Times New Roman" w:cs="Times New Roman"/>
          <w:sz w:val="28"/>
          <w:szCs w:val="28"/>
        </w:rPr>
        <w:t>.»</w:t>
      </w:r>
      <w:r w:rsidR="009E26A8">
        <w:rPr>
          <w:rFonts w:ascii="Times New Roman" w:hAnsi="Times New Roman" w:cs="Times New Roman"/>
          <w:sz w:val="28"/>
          <w:szCs w:val="28"/>
        </w:rPr>
        <w:t>.</w:t>
      </w:r>
    </w:p>
    <w:p w:rsidR="00245CD9" w:rsidRPr="001E591C" w:rsidRDefault="00965ED8" w:rsidP="00965E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CD9" w:rsidRPr="001E59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комиссию Березовского районного Совета депутатов по финансам, бюджету, собственности, экономике и налоговой политике.</w:t>
      </w:r>
    </w:p>
    <w:p w:rsidR="00245CD9" w:rsidRPr="001E591C" w:rsidRDefault="00965ED8" w:rsidP="00965ED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5CD9" w:rsidRPr="001E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вступает в силу в день, следующий за днем официального опубликования в газете «Пригород» и подлежит размещению на типовом </w:t>
      </w:r>
      <w:proofErr w:type="spellStart"/>
      <w:r w:rsidR="00245CD9" w:rsidRPr="001E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субсайте</w:t>
      </w:r>
      <w:proofErr w:type="spellEnd"/>
      <w:r w:rsidR="00245CD9" w:rsidRPr="001E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единого краевого портала «Красноярский край».</w:t>
      </w:r>
    </w:p>
    <w:p w:rsidR="00245CD9" w:rsidRPr="001E591C" w:rsidRDefault="00245CD9" w:rsidP="001E59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CD9" w:rsidRDefault="00245CD9" w:rsidP="001E59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ED8" w:rsidRPr="001E591C" w:rsidRDefault="00965ED8" w:rsidP="001E59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CD9" w:rsidRPr="001E591C" w:rsidRDefault="00245CD9" w:rsidP="001E591C">
      <w:pPr>
        <w:widowControl w:val="0"/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Председатель Березовского</w:t>
      </w:r>
    </w:p>
    <w:p w:rsidR="00245CD9" w:rsidRPr="001E591C" w:rsidRDefault="00245CD9" w:rsidP="001E591C">
      <w:pPr>
        <w:widowControl w:val="0"/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района</w:t>
      </w: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районного Совета депутатов</w:t>
      </w:r>
    </w:p>
    <w:p w:rsidR="00245CD9" w:rsidRPr="001E591C" w:rsidRDefault="00245CD9" w:rsidP="001E591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 Швецов</w:t>
      </w: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</w:t>
      </w:r>
      <w:r w:rsidR="00965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Чистов</w:t>
      </w:r>
      <w:r w:rsidR="009E2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5CD9" w:rsidRPr="001E591C" w:rsidRDefault="00245CD9" w:rsidP="001E59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5CD9" w:rsidRPr="001E591C" w:rsidSect="009F7736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18E"/>
    <w:multiLevelType w:val="multilevel"/>
    <w:tmpl w:val="B504F1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8E"/>
    <w:rsid w:val="00001C7E"/>
    <w:rsid w:val="00011828"/>
    <w:rsid w:val="00033926"/>
    <w:rsid w:val="00042669"/>
    <w:rsid w:val="00042DCF"/>
    <w:rsid w:val="00052C4A"/>
    <w:rsid w:val="000661F6"/>
    <w:rsid w:val="00085B81"/>
    <w:rsid w:val="000B4DF7"/>
    <w:rsid w:val="000F486F"/>
    <w:rsid w:val="00107355"/>
    <w:rsid w:val="00117F9B"/>
    <w:rsid w:val="00137559"/>
    <w:rsid w:val="00185398"/>
    <w:rsid w:val="001E591C"/>
    <w:rsid w:val="001F3124"/>
    <w:rsid w:val="001F46A4"/>
    <w:rsid w:val="00204D53"/>
    <w:rsid w:val="00213333"/>
    <w:rsid w:val="00225DE1"/>
    <w:rsid w:val="00245CD9"/>
    <w:rsid w:val="0026587D"/>
    <w:rsid w:val="002668D4"/>
    <w:rsid w:val="00282A11"/>
    <w:rsid w:val="002C54D1"/>
    <w:rsid w:val="002D6168"/>
    <w:rsid w:val="003035CF"/>
    <w:rsid w:val="00314DE8"/>
    <w:rsid w:val="003461CA"/>
    <w:rsid w:val="0035442D"/>
    <w:rsid w:val="003D039C"/>
    <w:rsid w:val="003F0986"/>
    <w:rsid w:val="00400F0A"/>
    <w:rsid w:val="004140A7"/>
    <w:rsid w:val="004245A1"/>
    <w:rsid w:val="0043362A"/>
    <w:rsid w:val="00447643"/>
    <w:rsid w:val="00464237"/>
    <w:rsid w:val="004649BB"/>
    <w:rsid w:val="00482515"/>
    <w:rsid w:val="004957AA"/>
    <w:rsid w:val="004A670C"/>
    <w:rsid w:val="004C327C"/>
    <w:rsid w:val="00500D99"/>
    <w:rsid w:val="00512F8D"/>
    <w:rsid w:val="005552E8"/>
    <w:rsid w:val="005770EA"/>
    <w:rsid w:val="00586031"/>
    <w:rsid w:val="00586D70"/>
    <w:rsid w:val="005B7447"/>
    <w:rsid w:val="005F513C"/>
    <w:rsid w:val="00601019"/>
    <w:rsid w:val="00604EF5"/>
    <w:rsid w:val="006131A1"/>
    <w:rsid w:val="00624169"/>
    <w:rsid w:val="0068067D"/>
    <w:rsid w:val="00695C3D"/>
    <w:rsid w:val="006A1926"/>
    <w:rsid w:val="006B6AEF"/>
    <w:rsid w:val="006C5EA1"/>
    <w:rsid w:val="00704BAE"/>
    <w:rsid w:val="00715C52"/>
    <w:rsid w:val="00720AA8"/>
    <w:rsid w:val="007621C4"/>
    <w:rsid w:val="007665BE"/>
    <w:rsid w:val="007679E8"/>
    <w:rsid w:val="00791AD0"/>
    <w:rsid w:val="007932D9"/>
    <w:rsid w:val="007A2075"/>
    <w:rsid w:val="007A6E1F"/>
    <w:rsid w:val="007C0426"/>
    <w:rsid w:val="007E0410"/>
    <w:rsid w:val="008052A9"/>
    <w:rsid w:val="00826DEE"/>
    <w:rsid w:val="008741FA"/>
    <w:rsid w:val="00876D39"/>
    <w:rsid w:val="00891778"/>
    <w:rsid w:val="008C7DA5"/>
    <w:rsid w:val="00900D26"/>
    <w:rsid w:val="009123AC"/>
    <w:rsid w:val="0091283D"/>
    <w:rsid w:val="0092304D"/>
    <w:rsid w:val="00927D74"/>
    <w:rsid w:val="009303F9"/>
    <w:rsid w:val="00941589"/>
    <w:rsid w:val="00942316"/>
    <w:rsid w:val="00942C24"/>
    <w:rsid w:val="00952A17"/>
    <w:rsid w:val="009558B3"/>
    <w:rsid w:val="00965ED8"/>
    <w:rsid w:val="009713C6"/>
    <w:rsid w:val="00990C3C"/>
    <w:rsid w:val="009973FE"/>
    <w:rsid w:val="009A3F78"/>
    <w:rsid w:val="009B487B"/>
    <w:rsid w:val="009C34EF"/>
    <w:rsid w:val="009E26A8"/>
    <w:rsid w:val="009F7736"/>
    <w:rsid w:val="00A10A1F"/>
    <w:rsid w:val="00A11197"/>
    <w:rsid w:val="00A13B60"/>
    <w:rsid w:val="00A311C6"/>
    <w:rsid w:val="00A33B86"/>
    <w:rsid w:val="00A415DD"/>
    <w:rsid w:val="00A46727"/>
    <w:rsid w:val="00A8314E"/>
    <w:rsid w:val="00A84113"/>
    <w:rsid w:val="00A9781C"/>
    <w:rsid w:val="00AB13EB"/>
    <w:rsid w:val="00AE5767"/>
    <w:rsid w:val="00B367B8"/>
    <w:rsid w:val="00B45790"/>
    <w:rsid w:val="00B53C6C"/>
    <w:rsid w:val="00B55780"/>
    <w:rsid w:val="00B81B3E"/>
    <w:rsid w:val="00B860FB"/>
    <w:rsid w:val="00BD595D"/>
    <w:rsid w:val="00C25AEA"/>
    <w:rsid w:val="00C400A2"/>
    <w:rsid w:val="00C50200"/>
    <w:rsid w:val="00C548A2"/>
    <w:rsid w:val="00C62D2A"/>
    <w:rsid w:val="00C91072"/>
    <w:rsid w:val="00C9428E"/>
    <w:rsid w:val="00C96589"/>
    <w:rsid w:val="00CC643E"/>
    <w:rsid w:val="00CF4539"/>
    <w:rsid w:val="00D0426B"/>
    <w:rsid w:val="00D04C60"/>
    <w:rsid w:val="00D17A1F"/>
    <w:rsid w:val="00D25971"/>
    <w:rsid w:val="00D53932"/>
    <w:rsid w:val="00D5423D"/>
    <w:rsid w:val="00D548BC"/>
    <w:rsid w:val="00D611CD"/>
    <w:rsid w:val="00D72BD2"/>
    <w:rsid w:val="00D96B92"/>
    <w:rsid w:val="00DA5FFC"/>
    <w:rsid w:val="00DF37CE"/>
    <w:rsid w:val="00E0465A"/>
    <w:rsid w:val="00E50044"/>
    <w:rsid w:val="00E623D5"/>
    <w:rsid w:val="00E66483"/>
    <w:rsid w:val="00E83730"/>
    <w:rsid w:val="00E87E7B"/>
    <w:rsid w:val="00E95729"/>
    <w:rsid w:val="00F033A5"/>
    <w:rsid w:val="00F11D37"/>
    <w:rsid w:val="00F253D4"/>
    <w:rsid w:val="00F345B1"/>
    <w:rsid w:val="00F52119"/>
    <w:rsid w:val="00F5291C"/>
    <w:rsid w:val="00F97179"/>
    <w:rsid w:val="00FB4C19"/>
    <w:rsid w:val="00FC4F98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40A5F-2287-44F0-8F60-5B54117A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6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763A5BC1C569E9269F85B1727806919651012AEB5C272F2B35B5A91F9AF1FE6DA2415F12B997709E36E6325A0E5C782FDB612B287B0FF2816CCBI0O2K" TargetMode="External"/><Relationship Id="rId13" Type="http://schemas.openxmlformats.org/officeDocument/2006/relationships/hyperlink" Target="consultantplus://offline/ref=E637ADEC1063C507A22D78FE3B31DF98B418F5FFA7A1ADF31DDF247767E7ED5A4FA75047DDAEFC251BE978D3B84A67A369E87601449CDDE114CA115APFw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8763A5BC1C569E9269F85B1727806919651012AEB5C232A2A35B5A91F9AF1FE6DA2415F12B997709E37E6305A0E5C782FDB612B287B0FF2816CCBI0O2K" TargetMode="External"/><Relationship Id="rId12" Type="http://schemas.openxmlformats.org/officeDocument/2006/relationships/hyperlink" Target="consultantplus://offline/ref=42FEF09A1CF8805557C5F42E13202C4C1A3F50A8ED64FA2E08A474364683238A92B391579EBB0404ADE6B2F5449B40DCA91A7D0B883226E878B59FYCP3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37ADEC1063C507A22D78FE3B31DF98B418F5FFA7A1ADF31DDF247767E7ED5A4FA75047DDAEFC251BE978D1B84A67A369E87601449CDDE114CA115APFwA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B8763A5BC1C569E9268188A71E2709909F0F0523E45476747933E2F64F9CA4BE2DA4141C56B59F719563BF7704570E3C64D76335347A0CIEODK" TargetMode="External"/><Relationship Id="rId11" Type="http://schemas.openxmlformats.org/officeDocument/2006/relationships/hyperlink" Target="consultantplus://offline/ref=00B8763A5BC1C569E9268188A71E2709909F0E0A2CEA5476747933E2F64F9CA4BE2DA4101A51BFC221DA62E33051440C3D64D46229I3O7K" TargetMode="External"/><Relationship Id="rId5" Type="http://schemas.openxmlformats.org/officeDocument/2006/relationships/hyperlink" Target="consultantplus://offline/ref=00B8763A5BC1C569E9268188A71E2709909F0E0A2CEA5476747933E2F64F9CA4BE2DA4101A51BFC221DA62E33051440C3D64D46229I3O7K" TargetMode="External"/><Relationship Id="rId15" Type="http://schemas.openxmlformats.org/officeDocument/2006/relationships/hyperlink" Target="consultantplus://offline/ref=E637ADEC1063C507A22D78FE3B31DF98B418F5FFA7A1ADF31DDF247767E7ED5A4FA75047DDAEFC251BE978D0B84A67A369E87601449CDDE114CA115APFwAJ" TargetMode="External"/><Relationship Id="rId10" Type="http://schemas.openxmlformats.org/officeDocument/2006/relationships/hyperlink" Target="consultantplus://offline/ref=8DEDA390DCF9BA6CC226F1305F682928099BB01C40091F8CD678D43A8C3D5ECD722D1F82296E5BFB5E784443C6093BD84F395BA4FA891E04FD8384t5M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763A5BC1C569E9269F85B1727806919651012AEB5C272F2B35B5A91F9AF1FE6DA2415F12B997709E30E8305A0E5C782FDB612B287B0FF2816CCBI0O2K" TargetMode="External"/><Relationship Id="rId14" Type="http://schemas.openxmlformats.org/officeDocument/2006/relationships/hyperlink" Target="consultantplus://offline/ref=E637ADEC1063C507A22D78FE3B31DF98B418F5FFA7A1ADF31DDF247767E7ED5A4FA75047DDAEFC251BE978D0B34A67A369E87601449CDDE114CA115APF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2021-12-01T01:26:00Z</cp:lastPrinted>
  <dcterms:created xsi:type="dcterms:W3CDTF">2021-11-30T08:34:00Z</dcterms:created>
  <dcterms:modified xsi:type="dcterms:W3CDTF">2021-12-27T07:11:00Z</dcterms:modified>
</cp:coreProperties>
</file>