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3" w:rsidRDefault="00161A00" w:rsidP="00161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2A">
        <w:rPr>
          <w:i/>
          <w:noProof/>
          <w:lang w:eastAsia="ru-RU"/>
        </w:rPr>
        <w:drawing>
          <wp:inline distT="0" distB="0" distL="0" distR="0">
            <wp:extent cx="658495" cy="835025"/>
            <wp:effectExtent l="0" t="0" r="8255" b="3175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2D5" w:rsidRDefault="00A622D5" w:rsidP="00A62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</w:p>
    <w:p w:rsidR="00A622D5" w:rsidRDefault="00A622D5" w:rsidP="00A62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МУНИЦИПАЛЬНОГО РАЙОНА</w:t>
      </w:r>
    </w:p>
    <w:p w:rsidR="00A622D5" w:rsidRDefault="00A622D5" w:rsidP="00690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690FF2" w:rsidRPr="00690FF2" w:rsidRDefault="00690FF2" w:rsidP="00690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B8F" w:rsidRPr="00442B8F" w:rsidRDefault="00442B8F" w:rsidP="00442B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A0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C245E6" w:rsidRDefault="00A622D5" w:rsidP="00690F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Березовка      </w:t>
      </w:r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№_</w:t>
      </w:r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61A00" w:rsidRPr="00690FF2" w:rsidRDefault="00442B8F" w:rsidP="00690F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0FF2" w:rsidRDefault="00241EA3" w:rsidP="0069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222222"/>
          <w:sz w:val="28"/>
          <w:szCs w:val="28"/>
        </w:rPr>
      </w:pPr>
      <w:proofErr w:type="gramStart"/>
      <w:r w:rsidRP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Об утверждении Программы профилактики рисков причинения вреда (ущерба) охраняемым законом ценностям </w:t>
      </w:r>
      <w:r w:rsidRPr="00867F9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867F9E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61A00">
        <w:rPr>
          <w:rFonts w:ascii="Times New Roman" w:hAnsi="Times New Roman" w:cs="Times New Roman"/>
          <w:sz w:val="28"/>
          <w:szCs w:val="28"/>
        </w:rPr>
        <w:t>в</w:t>
      </w:r>
      <w:r w:rsidR="00161A00"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161A00">
        <w:rPr>
          <w:rFonts w:ascii="Times New Roman" w:hAnsi="Times New Roman" w:cs="Times New Roman"/>
          <w:sz w:val="28"/>
          <w:szCs w:val="28"/>
        </w:rPr>
        <w:t>Березовского муниципального района, вне границ населенных пунктов</w:t>
      </w:r>
      <w:r w:rsid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на 202</w:t>
      </w:r>
      <w:r w:rsidR="00C0384F">
        <w:rPr>
          <w:rFonts w:ascii="Times New Roman" w:hAnsi="Times New Roman" w:cs="Times New Roman"/>
          <w:bCs/>
          <w:color w:val="222222"/>
          <w:sz w:val="28"/>
          <w:szCs w:val="28"/>
        </w:rPr>
        <w:t>5</w:t>
      </w:r>
      <w:r w:rsidRP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год</w:t>
      </w:r>
      <w:proofErr w:type="gramEnd"/>
    </w:p>
    <w:p w:rsidR="00C245E6" w:rsidRDefault="00C245E6" w:rsidP="0069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690FF2" w:rsidRDefault="00F91A02" w:rsidP="00C245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222222"/>
          <w:sz w:val="28"/>
          <w:szCs w:val="28"/>
        </w:rPr>
      </w:pPr>
      <w:proofErr w:type="gramStart"/>
      <w:r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r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FF2" w:rsidRPr="00690FF2" w:rsidRDefault="00C0384F" w:rsidP="0069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16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1A02" w:rsidRPr="002022D9" w:rsidRDefault="00F91A02" w:rsidP="00C245E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 w:rsidRPr="002022D9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022D9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</w:t>
      </w:r>
      <w:r w:rsidR="002022D9" w:rsidRPr="002022D9">
        <w:rPr>
          <w:rFonts w:ascii="Times New Roman" w:eastAsia="Calibri" w:hAnsi="Times New Roman" w:cs="Times New Roman"/>
          <w:bCs/>
          <w:sz w:val="28"/>
          <w:szCs w:val="28"/>
        </w:rPr>
        <w:t xml:space="preserve">нспорте и в дорожном хозяйстве </w:t>
      </w:r>
      <w:r w:rsidR="00161A00">
        <w:rPr>
          <w:rFonts w:ascii="Times New Roman" w:hAnsi="Times New Roman" w:cs="Times New Roman"/>
          <w:sz w:val="28"/>
          <w:szCs w:val="28"/>
        </w:rPr>
        <w:t>в</w:t>
      </w:r>
      <w:r w:rsidR="00161A00"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161A00">
        <w:rPr>
          <w:rFonts w:ascii="Times New Roman" w:hAnsi="Times New Roman" w:cs="Times New Roman"/>
          <w:sz w:val="28"/>
          <w:szCs w:val="28"/>
        </w:rPr>
        <w:t>Березовского муниципального района, вне границ населенных пунктов</w:t>
      </w:r>
      <w:r w:rsidR="00C0384F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2022D9" w:rsidRPr="002022D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38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022D9">
        <w:rPr>
          <w:rFonts w:ascii="Times New Roman" w:hAnsi="Times New Roman" w:cs="Times New Roman"/>
          <w:color w:val="000000"/>
          <w:sz w:val="28"/>
          <w:szCs w:val="28"/>
        </w:rPr>
        <w:t>год (приложение №1).</w:t>
      </w:r>
    </w:p>
    <w:p w:rsidR="00F91A02" w:rsidRPr="002022D9" w:rsidRDefault="00F91A02" w:rsidP="00C245E6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</w:t>
      </w:r>
      <w:r w:rsidR="00BA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</w:t>
      </w:r>
      <w:proofErr w:type="gramStart"/>
      <w:r w:rsidR="00BA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ервым заместителем Главы района</w:t>
      </w:r>
      <w:r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1A02" w:rsidRPr="002022D9" w:rsidRDefault="00F91A02" w:rsidP="00C245E6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после официального опубликования в общественно-политической газете «Пригород», подлежит размещению на официальном сайте Березовского муниципального района </w:t>
      </w:r>
      <w:proofErr w:type="spellStart"/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berezovskij</w:t>
      </w:r>
      <w:proofErr w:type="spellEnd"/>
      <w:r w:rsidR="00690FF2" w:rsidRP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r w:rsidR="00690FF2" w:rsidRP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690FF2" w:rsidRP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  <w:proofErr w:type="spellStart"/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gosweb</w:t>
      </w:r>
      <w:proofErr w:type="spellEnd"/>
      <w:r w:rsidR="00690FF2" w:rsidRP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="00690FF2" w:rsidRP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распространяется на правоотношение возникшие с 0</w:t>
      </w:r>
      <w:r w:rsidR="0016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1.01.</w:t>
      </w:r>
      <w:r w:rsidR="002022D9"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91A02" w:rsidRPr="002022D9" w:rsidRDefault="00F91A02" w:rsidP="002022D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CellSpacing w:w="0" w:type="dxa"/>
        <w:tblInd w:w="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4"/>
        <w:gridCol w:w="3364"/>
      </w:tblGrid>
      <w:tr w:rsidR="00F91A02" w:rsidRPr="002022D9" w:rsidTr="00E63E4A">
        <w:trPr>
          <w:tblCellSpacing w:w="0" w:type="dxa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A02" w:rsidRPr="00244B4F" w:rsidRDefault="00690FF2" w:rsidP="00690FF2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района</w:t>
            </w:r>
            <w:bookmarkStart w:id="0" w:name="_GoBack"/>
            <w:bookmarkEnd w:id="0"/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2C43" w:rsidRPr="002022D9" w:rsidRDefault="00690FF2" w:rsidP="00E63E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Е.В. Мамедова</w:t>
            </w:r>
          </w:p>
          <w:p w:rsidR="00F91A02" w:rsidRPr="002022D9" w:rsidRDefault="00F91A02" w:rsidP="00E63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2D9" w:rsidRDefault="002022D9" w:rsidP="00C245E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022D9" w:rsidRDefault="00BA597A" w:rsidP="00C245E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1337">
        <w:rPr>
          <w:rFonts w:ascii="Times New Roman" w:hAnsi="Times New Roman" w:cs="Times New Roman"/>
          <w:sz w:val="28"/>
          <w:szCs w:val="28"/>
        </w:rPr>
        <w:t xml:space="preserve"> П</w:t>
      </w:r>
      <w:r w:rsidR="002022D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22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61337" w:rsidRDefault="00C0384F" w:rsidP="00C245E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2022D9" w:rsidRPr="00361337" w:rsidRDefault="00361337" w:rsidP="00C245E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Красноярского края</w:t>
      </w:r>
    </w:p>
    <w:p w:rsidR="00F91A02" w:rsidRPr="002022D9" w:rsidRDefault="00C245E6" w:rsidP="00C245E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22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13.12.2024г. </w:t>
      </w:r>
      <w:r w:rsidR="002022D9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1770</w:t>
      </w:r>
      <w:r w:rsidR="002022D9">
        <w:rPr>
          <w:rFonts w:ascii="Times New Roman" w:hAnsi="Times New Roman" w:cs="Times New Roman"/>
          <w:sz w:val="28"/>
          <w:szCs w:val="28"/>
        </w:rPr>
        <w:t>_</w:t>
      </w:r>
    </w:p>
    <w:p w:rsidR="00F91A02" w:rsidRPr="00B12250" w:rsidRDefault="00F91A02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2CF" w:rsidRPr="002022D9" w:rsidRDefault="00C102CF" w:rsidP="002022D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ПРОГРАММА</w:t>
      </w:r>
    </w:p>
    <w:p w:rsidR="00C102CF" w:rsidRDefault="00C102CF" w:rsidP="00161A0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2022D9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0384F">
        <w:rPr>
          <w:rFonts w:ascii="Times New Roman" w:hAnsi="Times New Roman" w:cs="Times New Roman"/>
          <w:sz w:val="28"/>
          <w:szCs w:val="28"/>
        </w:rPr>
        <w:t>в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C0384F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района, вне границ населенных пунктов 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на </w:t>
      </w:r>
      <w:r w:rsidR="002022D9">
        <w:rPr>
          <w:rFonts w:ascii="Times New Roman" w:hAnsi="Times New Roman" w:cs="Times New Roman"/>
          <w:sz w:val="28"/>
          <w:szCs w:val="28"/>
        </w:rPr>
        <w:t>202</w:t>
      </w:r>
      <w:r w:rsidR="00C0384F">
        <w:rPr>
          <w:rFonts w:ascii="Times New Roman" w:hAnsi="Times New Roman" w:cs="Times New Roman"/>
          <w:sz w:val="28"/>
          <w:szCs w:val="28"/>
        </w:rPr>
        <w:t>5</w:t>
      </w:r>
      <w:r w:rsidRPr="002022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4D16" w:rsidRPr="002022D9" w:rsidRDefault="00A04D16" w:rsidP="00161A0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9E" w:rsidRPr="00A04D16" w:rsidRDefault="00A04D16" w:rsidP="00161A00">
      <w:pPr>
        <w:spacing w:after="0" w:line="240" w:lineRule="auto"/>
        <w:ind w:right="413"/>
        <w:rPr>
          <w:rFonts w:ascii="Times New Roman" w:hAnsi="Times New Roman" w:cs="Times New Roman"/>
          <w:b/>
          <w:sz w:val="28"/>
          <w:szCs w:val="28"/>
        </w:rPr>
      </w:pPr>
      <w:r w:rsidRPr="00A04D16">
        <w:rPr>
          <w:rFonts w:ascii="Times New Roman" w:hAnsi="Times New Roman" w:cs="Times New Roman"/>
          <w:b/>
          <w:sz w:val="28"/>
          <w:szCs w:val="28"/>
        </w:rPr>
        <w:t>1.Паспорт программы</w:t>
      </w:r>
    </w:p>
    <w:p w:rsidR="00867F9E" w:rsidRPr="00A04D16" w:rsidRDefault="00A04D16" w:rsidP="00A0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Федеральногозакона от 31 июля 2021 г. № 248-ФЗ «О государственном контроле (надзоре) имуниципальном контроле в Российской Федерации» (далее – Федеральный закон№248-ФЗ), постановлением Правительства Российской Федерации от 25 июня2021 г. № 990 «Об утверждении Правил разработки и утвержденияконтрольными (надзорными) органами программы профилактики рисковпричинения вреда (ущерба) охраняемым законом ценностям» (далее </w:t>
      </w:r>
      <w:proofErr w:type="gramStart"/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25.06.2021 г. № 990) и предусматриваеткомплекс мероприятий по профилактике рисков причинения вреда (ущерба</w:t>
      </w:r>
      <w:proofErr w:type="gramStart"/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храняемым законом ценностям при осуществлении муниципального контроляна автомобильном транспорте, городском наземном электрическом транспорте ив дорожном хозяйстве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vertAnchor="text" w:horzAnchor="margin" w:tblpY="699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F91A02" w:rsidRPr="00B12250" w:rsidTr="00F91A02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анспорте и в дорожном хозяйстве </w:t>
            </w:r>
            <w:r w:rsidR="00C0384F" w:rsidRPr="002022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</w:t>
            </w:r>
            <w:r w:rsidR="00C0384F" w:rsidRPr="002022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границ населенных пунктов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 границах Березовского муниципального района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(далее - программа профилактики)</w:t>
            </w:r>
          </w:p>
        </w:tc>
      </w:tr>
      <w:tr w:rsidR="00F91A02" w:rsidRPr="00B12250" w:rsidTr="00F91A02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F91A02" w:rsidRPr="00B12250" w:rsidTr="00F91A02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C0384F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384F">
              <w:rPr>
                <w:rFonts w:ascii="Times New Roman" w:hAnsi="Times New Roman" w:cs="Times New Roman"/>
                <w:sz w:val="28"/>
                <w:szCs w:val="28"/>
              </w:rPr>
              <w:t>Березовского муниципального района Красноярского края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(далее –Администрация)</w:t>
            </w:r>
          </w:p>
        </w:tc>
      </w:tr>
      <w:tr w:rsidR="00F91A02" w:rsidRPr="00B12250" w:rsidTr="00F91A02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F91A02" w:rsidRPr="00AE516F" w:rsidRDefault="00F91A02" w:rsidP="00F91A02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F91A02" w:rsidRPr="00AE516F" w:rsidRDefault="00AE516F" w:rsidP="00F91A02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.Повышениерезультативности и эффективности контрольной деятельности в сфере 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автомобильно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транспорт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0384F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муниципальных пассажирских перевозок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дорожного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хозяйств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F91A02" w:rsidRPr="00B12250" w:rsidTr="00F91A02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F91A02" w:rsidRPr="00AE516F" w:rsidRDefault="00F91A02" w:rsidP="00F91A0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F91A02" w:rsidRPr="00AE516F" w:rsidRDefault="00F91A02" w:rsidP="00F91A02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F91A02" w:rsidRPr="00AE516F" w:rsidRDefault="00F91A02" w:rsidP="00F91A02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F91A02" w:rsidRPr="00B12250" w:rsidTr="00F91A0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A02" w:rsidRPr="00AE516F" w:rsidRDefault="00AE516F" w:rsidP="00C0384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3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1A02" w:rsidRPr="00B12250" w:rsidTr="00F91A0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F91A02" w:rsidRPr="00AE516F" w:rsidRDefault="00F91A02" w:rsidP="00F91A02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количества </w:t>
            </w:r>
            <w:r w:rsidRPr="00AE516F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F91A02" w:rsidRPr="00AE516F" w:rsidRDefault="00F91A02" w:rsidP="00F91A02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F91A02" w:rsidRPr="00AE516F" w:rsidRDefault="00F91A02" w:rsidP="00F91A0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Повышение правосознанияиправовой культуры контролируемых лиц.</w:t>
            </w:r>
          </w:p>
        </w:tc>
      </w:tr>
    </w:tbl>
    <w:p w:rsidR="00C102CF" w:rsidRPr="00B12250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F305D" w:rsidRDefault="000F305D" w:rsidP="00D6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5D" w:rsidRPr="00B12250" w:rsidRDefault="000F305D" w:rsidP="000F305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1B2AC2" w:rsidRPr="002022D9" w:rsidRDefault="00A04D16" w:rsidP="002022D9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2AC2" w:rsidRPr="002022D9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</w:t>
      </w:r>
      <w:r w:rsidR="001B2AC2" w:rsidRPr="002022D9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F305D" w:rsidRPr="002022D9" w:rsidRDefault="000F305D" w:rsidP="0020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1B5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AE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B211B5" w:rsidRPr="00202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зависимости от объекта, в отношении которого осуществляется муниципальный контроль </w:t>
      </w:r>
      <w:r w:rsidR="00B211B5" w:rsidRPr="002022D9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B211B5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2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Общая протяженность автомобильных дорог </w:t>
      </w:r>
      <w:r w:rsidR="00C0384F">
        <w:rPr>
          <w:rFonts w:ascii="Times New Roman" w:hAnsi="Times New Roman" w:cs="Times New Roman"/>
          <w:sz w:val="28"/>
          <w:szCs w:val="28"/>
        </w:rPr>
        <w:t>местного</w:t>
      </w:r>
      <w:r w:rsidR="00F00409">
        <w:rPr>
          <w:rFonts w:ascii="Times New Roman" w:hAnsi="Times New Roman" w:cs="Times New Roman"/>
          <w:sz w:val="28"/>
          <w:szCs w:val="28"/>
        </w:rPr>
        <w:t xml:space="preserve"> значения в реестре автомобильных дорог Березовского </w:t>
      </w:r>
      <w:r w:rsidR="008D3C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0409">
        <w:rPr>
          <w:rFonts w:ascii="Times New Roman" w:hAnsi="Times New Roman" w:cs="Times New Roman"/>
          <w:sz w:val="28"/>
          <w:szCs w:val="28"/>
        </w:rPr>
        <w:t>района составляет 1</w:t>
      </w:r>
      <w:r w:rsidR="00B211B5" w:rsidRPr="002022D9">
        <w:rPr>
          <w:rFonts w:ascii="Times New Roman" w:hAnsi="Times New Roman" w:cs="Times New Roman"/>
          <w:sz w:val="28"/>
          <w:szCs w:val="28"/>
        </w:rPr>
        <w:t>3,</w:t>
      </w:r>
      <w:r w:rsidR="00F00409">
        <w:rPr>
          <w:rFonts w:ascii="Times New Roman" w:hAnsi="Times New Roman" w:cs="Times New Roman"/>
          <w:sz w:val="28"/>
          <w:szCs w:val="28"/>
        </w:rPr>
        <w:t>40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с асфальтобетонным покрытием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 - грунтовые </w:t>
      </w:r>
      <w:r w:rsidR="00F00409">
        <w:rPr>
          <w:rFonts w:ascii="Times New Roman" w:hAnsi="Times New Roman" w:cs="Times New Roman"/>
          <w:sz w:val="28"/>
          <w:szCs w:val="28"/>
        </w:rPr>
        <w:t>13,40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04D16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3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Деятельность в сфере автомобильного пассажирского транспорта на городских и пригородных маршрутах проходящих по территории населенных пунктов </w:t>
      </w:r>
      <w:r w:rsidR="00F00409">
        <w:rPr>
          <w:rFonts w:ascii="Times New Roman" w:hAnsi="Times New Roman" w:cs="Times New Roman"/>
          <w:sz w:val="28"/>
          <w:szCs w:val="28"/>
        </w:rPr>
        <w:t>Березовского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выполняется на </w:t>
      </w:r>
      <w:r w:rsidR="00F00409">
        <w:rPr>
          <w:rFonts w:ascii="Times New Roman" w:hAnsi="Times New Roman" w:cs="Times New Roman"/>
          <w:sz w:val="28"/>
          <w:szCs w:val="28"/>
        </w:rPr>
        <w:t>13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регулярных маршрутах, из них </w:t>
      </w:r>
      <w:r w:rsidR="00F00409">
        <w:rPr>
          <w:rFonts w:ascii="Times New Roman" w:hAnsi="Times New Roman" w:cs="Times New Roman"/>
          <w:sz w:val="28"/>
          <w:szCs w:val="28"/>
        </w:rPr>
        <w:t>4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00409">
        <w:rPr>
          <w:rFonts w:ascii="Times New Roman" w:hAnsi="Times New Roman" w:cs="Times New Roman"/>
          <w:sz w:val="28"/>
          <w:szCs w:val="28"/>
        </w:rPr>
        <w:t>а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являются муниципальным.</w:t>
      </w:r>
    </w:p>
    <w:p w:rsidR="00B211B5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4</w:t>
      </w:r>
      <w:r w:rsidR="00B211B5" w:rsidRPr="002022D9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 профилактики: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>- 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2022D9">
        <w:rPr>
          <w:rFonts w:ascii="Times New Roman" w:hAnsi="Times New Roman" w:cs="Times New Roman"/>
          <w:sz w:val="28"/>
          <w:szCs w:val="28"/>
        </w:rPr>
        <w:t xml:space="preserve">в </w:t>
      </w:r>
      <w:r w:rsidRPr="002022D9">
        <w:rPr>
          <w:rFonts w:ascii="Times New Roman" w:hAnsi="Times New Roman" w:cs="Times New Roman"/>
          <w:sz w:val="28"/>
          <w:szCs w:val="28"/>
        </w:rPr>
        <w:t xml:space="preserve">сфере дорожного хозяйства основной проблемой является несоответствие нормативным требованиям </w:t>
      </w:r>
      <w:r w:rsidR="00F00409">
        <w:rPr>
          <w:rFonts w:ascii="Times New Roman" w:hAnsi="Times New Roman" w:cs="Times New Roman"/>
          <w:sz w:val="28"/>
          <w:szCs w:val="28"/>
        </w:rPr>
        <w:t>50</w:t>
      </w:r>
      <w:r w:rsidRPr="002022D9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F00409">
        <w:rPr>
          <w:rFonts w:ascii="Times New Roman" w:hAnsi="Times New Roman" w:cs="Times New Roman"/>
          <w:sz w:val="28"/>
          <w:szCs w:val="28"/>
        </w:rPr>
        <w:t>6,9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км) автомобильных дорог, из них подлежат: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ремонту </w:t>
      </w:r>
      <w:r w:rsidR="00F00409">
        <w:rPr>
          <w:rFonts w:ascii="Times New Roman" w:hAnsi="Times New Roman" w:cs="Times New Roman"/>
          <w:sz w:val="28"/>
          <w:szCs w:val="28"/>
        </w:rPr>
        <w:t>6,9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капитальному ремонту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реконструкции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B0D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0F305D" w:rsidRPr="00202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рамках профилактики рисков причинения вр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еда (ущерба) охраняемым законом </w:t>
      </w:r>
      <w:r w:rsidR="000F305D" w:rsidRPr="002022D9">
        <w:rPr>
          <w:rFonts w:ascii="Times New Roman" w:hAnsi="Times New Roman" w:cs="Times New Roman"/>
          <w:sz w:val="28"/>
          <w:szCs w:val="28"/>
        </w:rPr>
        <w:t>ценностям администрацией в 202</w:t>
      </w:r>
      <w:r w:rsidR="00BA597A">
        <w:rPr>
          <w:rFonts w:ascii="Times New Roman" w:hAnsi="Times New Roman" w:cs="Times New Roman"/>
          <w:sz w:val="28"/>
          <w:szCs w:val="28"/>
        </w:rPr>
        <w:t>5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администр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ации в сети «Интернет» перечней 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или их отдельных 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частей, содержащих обязательные </w:t>
      </w:r>
      <w:r w:rsidR="000F305D" w:rsidRPr="002022D9"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дметом муниципального контроля, </w:t>
      </w:r>
      <w:r w:rsidR="000F305D" w:rsidRPr="002022D9">
        <w:rPr>
          <w:rFonts w:ascii="Times New Roman" w:hAnsi="Times New Roman" w:cs="Times New Roman"/>
          <w:sz w:val="28"/>
          <w:szCs w:val="28"/>
        </w:rPr>
        <w:t>а также текстов</w:t>
      </w:r>
      <w:r w:rsidR="00B211B5" w:rsidRPr="002022D9">
        <w:rPr>
          <w:rFonts w:ascii="Times New Roman" w:hAnsi="Times New Roman" w:cs="Times New Roman"/>
          <w:sz w:val="28"/>
          <w:szCs w:val="28"/>
        </w:rPr>
        <w:t>,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осуществление информирования юридических лиц, индивидуальных</w:t>
      </w:r>
    </w:p>
    <w:p w:rsidR="000F305D" w:rsidRPr="002022D9" w:rsidRDefault="000F305D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предпринимателей по вопросам соблюдения обяза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тельных требований, в том числе </w:t>
      </w:r>
      <w:r w:rsidRPr="002022D9">
        <w:rPr>
          <w:rFonts w:ascii="Times New Roman" w:hAnsi="Times New Roman" w:cs="Times New Roman"/>
          <w:sz w:val="28"/>
          <w:szCs w:val="28"/>
        </w:rPr>
        <w:t>посредством разработки и опубликования руково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дств по соблюдению обязательных </w:t>
      </w:r>
      <w:r w:rsidRPr="002022D9">
        <w:rPr>
          <w:rFonts w:ascii="Times New Roman" w:hAnsi="Times New Roman" w:cs="Times New Roman"/>
          <w:sz w:val="28"/>
          <w:szCs w:val="28"/>
        </w:rPr>
        <w:t>требований, разъяснительной работы в средствах массовой информации;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ки осуществления муниципального </w:t>
      </w:r>
      <w:r w:rsidR="000F305D" w:rsidRPr="002022D9">
        <w:rPr>
          <w:rFonts w:ascii="Times New Roman" w:hAnsi="Times New Roman" w:cs="Times New Roman"/>
          <w:sz w:val="28"/>
          <w:szCs w:val="28"/>
        </w:rPr>
        <w:t>контроля и размещение на официальном 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нтернет-сайте администрации </w:t>
      </w:r>
      <w:r w:rsidR="000F305D" w:rsidRPr="002022D9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ем наиболее часто встречающихся 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случаев нарушений обязательных требований с 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рекомендациями в отношении мер, 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которые должны приниматься </w:t>
      </w:r>
      <w:r w:rsidR="000F305D" w:rsidRPr="002022D9">
        <w:rPr>
          <w:rFonts w:ascii="Times New Roman" w:hAnsi="Times New Roman" w:cs="Times New Roman"/>
          <w:sz w:val="28"/>
          <w:szCs w:val="28"/>
        </w:rPr>
        <w:lastRenderedPageBreak/>
        <w:t>юриди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ческими лицами, индивидуальными </w:t>
      </w:r>
      <w:r w:rsidR="000F305D" w:rsidRPr="002022D9">
        <w:rPr>
          <w:rFonts w:ascii="Times New Roman" w:hAnsi="Times New Roman" w:cs="Times New Roman"/>
          <w:sz w:val="28"/>
          <w:szCs w:val="28"/>
        </w:rPr>
        <w:t>предпринимателями в целях недопущения таких нарушений;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выдача предостережений о недопустимости нарушения обязательных требованийв рамках статьи 49 Федерального закона от 31 июля 2020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г. N 248-ФЗ "О государственном </w:t>
      </w:r>
      <w:r w:rsidR="000F305D" w:rsidRPr="002022D9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Федерации".</w:t>
      </w:r>
    </w:p>
    <w:p w:rsidR="00D616E2" w:rsidRDefault="00D616E2" w:rsidP="00A04D1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A04D16" w:rsidRDefault="00A04D16" w:rsidP="00A04D16">
      <w:pPr>
        <w:pStyle w:val="a5"/>
        <w:widowControl w:val="0"/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456F7" w:rsidRPr="00A04D16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456F7" w:rsidRPr="00B211B5" w:rsidRDefault="00E456F7" w:rsidP="00B211B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456F7" w:rsidRPr="002022D9">
        <w:rPr>
          <w:rFonts w:ascii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2022D9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D616E2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E456F7" w:rsidRPr="002022D9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361337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616E2" w:rsidRDefault="00D616E2" w:rsidP="00361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C4C" w:rsidRPr="00361337" w:rsidRDefault="00A04D16" w:rsidP="00A04D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D3C4C" w:rsidRPr="00361337">
        <w:rPr>
          <w:rFonts w:ascii="Times New Roman" w:eastAsia="Calibri" w:hAnsi="Times New Roman" w:cs="Times New Roman"/>
          <w:b/>
          <w:sz w:val="28"/>
          <w:szCs w:val="28"/>
        </w:rPr>
        <w:t>Объектами при осуществлении муниципального контроля являются:</w:t>
      </w:r>
    </w:p>
    <w:p w:rsidR="00361337" w:rsidRPr="008D3C4C" w:rsidRDefault="00361337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4.2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организованной перевозке группы детей автобусами;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опасных грузов;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грузов для собственных нужд (за исключением деятельности, подлежащей лицензированию);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иных лиц автобусами, подлежащая лицензированию;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оказанию услуг автовокзалами, автостанциями;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осуществлению международных автомобильных перевозок;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="008D3C4C" w:rsidRPr="008D3C4C">
        <w:rPr>
          <w:iCs/>
          <w:sz w:val="28"/>
          <w:szCs w:val="28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>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="008D3C4C" w:rsidRPr="008D3C4C">
        <w:rPr>
          <w:iCs/>
          <w:sz w:val="28"/>
          <w:szCs w:val="28"/>
        </w:rPr>
        <w:t>ТР</w:t>
      </w:r>
      <w:proofErr w:type="gramEnd"/>
      <w:r w:rsidR="008D3C4C" w:rsidRPr="008D3C4C">
        <w:rPr>
          <w:iCs/>
          <w:sz w:val="28"/>
          <w:szCs w:val="28"/>
        </w:rPr>
        <w:t xml:space="preserve"> ТС 014/2011;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proofErr w:type="gramStart"/>
      <w:r w:rsidR="008D3C4C" w:rsidRPr="008D3C4C">
        <w:rPr>
          <w:iCs/>
          <w:sz w:val="28"/>
          <w:szCs w:val="28"/>
        </w:rPr>
        <w:t>ТР</w:t>
      </w:r>
      <w:proofErr w:type="gramEnd"/>
      <w:r w:rsidR="008D3C4C" w:rsidRPr="008D3C4C">
        <w:rPr>
          <w:iCs/>
          <w:sz w:val="28"/>
          <w:szCs w:val="28"/>
        </w:rPr>
        <w:t xml:space="preserve"> ТС 014/2011.</w:t>
      </w: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proofErr w:type="gramEnd"/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bookmarkStart w:id="1" w:name="P147"/>
      <w:bookmarkStart w:id="2" w:name="P152"/>
      <w:bookmarkEnd w:id="1"/>
      <w:bookmarkEnd w:id="2"/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остановочный пункт, в том числе расположенный на территории автовокзала или автостанции;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транспортное средство;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автомобильная дорога общего пользования местного значения и искусственные дорожные сооружения на ней;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придорожные полосы и полосы </w:t>
      </w:r>
      <w:proofErr w:type="gramStart"/>
      <w:r w:rsidR="008D3C4C" w:rsidRPr="008D3C4C">
        <w:rPr>
          <w:iCs/>
          <w:sz w:val="28"/>
          <w:szCs w:val="28"/>
        </w:rPr>
        <w:t>отвода</w:t>
      </w:r>
      <w:proofErr w:type="gramEnd"/>
      <w:r w:rsidR="008D3C4C" w:rsidRPr="008D3C4C">
        <w:rPr>
          <w:iCs/>
          <w:sz w:val="28"/>
          <w:szCs w:val="28"/>
        </w:rPr>
        <w:t xml:space="preserve"> автомобильных дорог общего пользования местного значения.</w:t>
      </w:r>
    </w:p>
    <w:p w:rsidR="008D3C4C" w:rsidRPr="008D3C4C" w:rsidRDefault="00A04D16" w:rsidP="008D3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 </w:t>
      </w:r>
      <w:r w:rsidR="008D3C4C" w:rsidRPr="008D3C4C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организации и индивидуальные предприниматели.</w:t>
      </w:r>
    </w:p>
    <w:p w:rsidR="008D3C4C" w:rsidRPr="008D3C4C" w:rsidRDefault="00A04D16" w:rsidP="008D3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 </w:t>
      </w:r>
      <w:r w:rsidR="008D3C4C" w:rsidRPr="008D3C4C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Березовского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71B0D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="008D3C4C" w:rsidRPr="008D3C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D3C4C" w:rsidRPr="008D3C4C">
        <w:rPr>
          <w:rFonts w:ascii="Times New Roman" w:hAnsi="Times New Roman" w:cs="Times New Roman"/>
          <w:sz w:val="28"/>
          <w:szCs w:val="28"/>
        </w:rPr>
        <w:t xml:space="preserve"> 2025 году </w:t>
      </w:r>
      <w:r w:rsidR="008D3C4C" w:rsidRPr="008D3C4C">
        <w:rPr>
          <w:rFonts w:ascii="Times New Roman" w:hAnsi="Times New Roman" w:cs="Times New Roman"/>
          <w:iCs/>
          <w:sz w:val="28"/>
          <w:szCs w:val="28"/>
        </w:rPr>
        <w:t>деятельность администрации Березовского района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будет сосредоточена на следующих направлениях: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деятельность индивидуальных предпринимателей при осуществлении перевозок пассажиров по муниципальным маршрутам;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8D3C4C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8D3C4C" w:rsidRPr="008D3C4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8D3C4C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района</w:t>
      </w:r>
      <w:r w:rsidR="008D3C4C" w:rsidRPr="008D3C4C">
        <w:rPr>
          <w:rFonts w:ascii="Times New Roman" w:hAnsi="Times New Roman" w:cs="Times New Roman"/>
          <w:sz w:val="28"/>
          <w:szCs w:val="28"/>
        </w:rPr>
        <w:t>;</w:t>
      </w:r>
    </w:p>
    <w:p w:rsidR="008D3C4C" w:rsidRPr="00161A00" w:rsidRDefault="008D3C4C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B5" w:rsidRPr="00B211B5" w:rsidRDefault="00A04D16" w:rsidP="00D616E2">
      <w:pPr>
        <w:pStyle w:val="a5"/>
        <w:widowControl w:val="0"/>
        <w:tabs>
          <w:tab w:val="left" w:pos="709"/>
        </w:tabs>
        <w:spacing w:after="0" w:line="240" w:lineRule="auto"/>
        <w:ind w:left="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456F7" w:rsidRPr="00B211B5">
        <w:rPr>
          <w:rFonts w:ascii="Times New Roman" w:eastAsia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</w:t>
      </w:r>
    </w:p>
    <w:p w:rsidR="00E456F7" w:rsidRPr="00D616E2" w:rsidRDefault="00E456F7" w:rsidP="00D616E2">
      <w:pPr>
        <w:pStyle w:val="a5"/>
        <w:widowControl w:val="0"/>
        <w:tabs>
          <w:tab w:val="left" w:pos="709"/>
        </w:tabs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1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их проведения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817"/>
        <w:gridCol w:w="4394"/>
        <w:gridCol w:w="47"/>
        <w:gridCol w:w="2505"/>
        <w:gridCol w:w="37"/>
        <w:gridCol w:w="2231"/>
      </w:tblGrid>
      <w:tr w:rsidR="00E456F7" w:rsidRPr="00B12250" w:rsidTr="00A04D16">
        <w:tc>
          <w:tcPr>
            <w:tcW w:w="817" w:type="dxa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394" w:type="dxa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E456F7" w:rsidRPr="00B211B5" w:rsidRDefault="00E456F7" w:rsidP="00B211B5">
            <w:pPr>
              <w:tabs>
                <w:tab w:val="left" w:pos="13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проведениямероприятия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E456F7" w:rsidRPr="00B12250" w:rsidTr="00746B22">
        <w:tc>
          <w:tcPr>
            <w:tcW w:w="10031" w:type="dxa"/>
            <w:gridSpan w:val="6"/>
          </w:tcPr>
          <w:p w:rsidR="00E456F7" w:rsidRPr="00B211B5" w:rsidRDefault="00A04D16" w:rsidP="00A04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E456F7"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1 Информирование</w:t>
            </w:r>
          </w:p>
        </w:tc>
      </w:tr>
      <w:tr w:rsidR="00E456F7" w:rsidRPr="00B12250" w:rsidTr="00A04D16">
        <w:tc>
          <w:tcPr>
            <w:tcW w:w="817" w:type="dxa"/>
          </w:tcPr>
          <w:p w:rsidR="00E456F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10041F"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F4DEC" w:rsidRPr="00B211B5" w:rsidRDefault="00E456F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F74" w:rsidRPr="00B211B5" w:rsidRDefault="00CE6F74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F74" w:rsidRPr="00B211B5" w:rsidRDefault="00CE6F74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33D58" w:rsidRPr="00D616E2" w:rsidRDefault="00D616E2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616E2">
              <w:rPr>
                <w:rFonts w:ascii="Times New Roman" w:hAnsi="Times New Roman" w:cs="Times New Roman"/>
                <w:sz w:val="28"/>
                <w:szCs w:val="28"/>
              </w:rPr>
              <w:t>Размещать и подде</w:t>
            </w:r>
            <w:r w:rsidR="0048058F" w:rsidRPr="00D616E2">
              <w:rPr>
                <w:rFonts w:ascii="Times New Roman" w:hAnsi="Times New Roman" w:cs="Times New Roman"/>
                <w:sz w:val="28"/>
                <w:szCs w:val="28"/>
              </w:rPr>
              <w:t>рживать в актуальном состоянии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E6F74" w:rsidRDefault="00CE6F74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56F7" w:rsidRDefault="0048058F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CE6F74" w:rsidRPr="00B211B5" w:rsidRDefault="00CE6F74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27088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</w:t>
            </w:r>
            <w:r w:rsidR="00C64C2F"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268" w:type="dxa"/>
            <w:gridSpan w:val="2"/>
          </w:tcPr>
          <w:p w:rsidR="00E456F7" w:rsidRPr="00F00409" w:rsidRDefault="00F00409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  <w:tr w:rsidR="00E456F7" w:rsidRPr="00B12250" w:rsidTr="00746B22">
        <w:trPr>
          <w:trHeight w:val="388"/>
        </w:trPr>
        <w:tc>
          <w:tcPr>
            <w:tcW w:w="10031" w:type="dxa"/>
            <w:gridSpan w:val="6"/>
          </w:tcPr>
          <w:p w:rsidR="00E456F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46B22" w:rsidRPr="00B211B5">
              <w:rPr>
                <w:rFonts w:ascii="Times New Roman" w:hAnsi="Times New Roman" w:cs="Times New Roman"/>
                <w:sz w:val="28"/>
                <w:szCs w:val="28"/>
              </w:rPr>
              <w:t>2Обобщение правоприменительной практики</w:t>
            </w:r>
          </w:p>
        </w:tc>
      </w:tr>
      <w:tr w:rsidR="004E2867" w:rsidRPr="00B12250" w:rsidTr="00A04D16">
        <w:trPr>
          <w:trHeight w:val="841"/>
        </w:trPr>
        <w:tc>
          <w:tcPr>
            <w:tcW w:w="817" w:type="dxa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A04D16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2"/>
          </w:tcPr>
          <w:p w:rsidR="004E2867" w:rsidRPr="00B211B5" w:rsidRDefault="004E2867" w:rsidP="00B2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размещению на официальном сайте в сети «Интернет»</w:t>
            </w:r>
          </w:p>
        </w:tc>
        <w:tc>
          <w:tcPr>
            <w:tcW w:w="2542" w:type="dxa"/>
            <w:gridSpan w:val="2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  <w:tr w:rsidR="004E2867" w:rsidRPr="00B12250" w:rsidTr="00194941">
        <w:trPr>
          <w:trHeight w:val="687"/>
        </w:trPr>
        <w:tc>
          <w:tcPr>
            <w:tcW w:w="10031" w:type="dxa"/>
            <w:gridSpan w:val="6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A04D16" w:rsidP="00B211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B211B5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</w:t>
            </w: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При принятии </w:t>
            </w: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решения должностными лицами, уполномоченными на осуществление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МКУ Служба </w:t>
            </w: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«Заказчика» по управлению ЖКХ и жилищной политики Березовского района</w:t>
            </w:r>
          </w:p>
        </w:tc>
      </w:tr>
      <w:tr w:rsidR="004E2867" w:rsidRPr="00B12250" w:rsidTr="00746B22">
        <w:tc>
          <w:tcPr>
            <w:tcW w:w="10031" w:type="dxa"/>
            <w:gridSpan w:val="6"/>
          </w:tcPr>
          <w:p w:rsidR="004E286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4 Консультирование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 организациейиосуществлением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2) порядокосуществления профилактических мероприятий;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З) порядок принятия решений по итогам контрольных мероприятий;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В форме устных разъяснений по телефону, по средствам видео-конференц-связи, на личном приеме, либо в ходе проведения профилактического мероприятия</w:t>
            </w:r>
            <w:r w:rsidR="00AF3A0C" w:rsidRPr="00B211B5">
              <w:rPr>
                <w:rFonts w:ascii="Times New Roman" w:hAnsi="Times New Roman" w:cs="Times New Roman"/>
                <w:sz w:val="28"/>
                <w:szCs w:val="28"/>
              </w:rPr>
              <w:t>, контрольного мероприятия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  <w:tr w:rsidR="004E2867" w:rsidRPr="00B12250" w:rsidTr="00746B22">
        <w:tc>
          <w:tcPr>
            <w:tcW w:w="10031" w:type="dxa"/>
            <w:gridSpan w:val="6"/>
          </w:tcPr>
          <w:p w:rsidR="004E286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5 Профилактический визит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видеосвязи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по согласованию с контролируемыми лицами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</w:tbl>
    <w:p w:rsidR="00962E01" w:rsidRPr="00B12250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294B57" w:rsidRPr="00B211B5" w:rsidRDefault="00A04D16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94B57" w:rsidRPr="00B211B5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 (ущерба)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6.1</w:t>
      </w:r>
      <w:proofErr w:type="gramStart"/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40 %.</w:t>
      </w:r>
    </w:p>
    <w:p w:rsidR="001F40FE" w:rsidRPr="001F40FE" w:rsidRDefault="001F40FE" w:rsidP="00A71B0D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доля профилактических мероприятий в объеме контрольных мероприятий - 50 %.Показатель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F40FE" w:rsidRDefault="00A04D16" w:rsidP="001F4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1F40FE">
        <w:rPr>
          <w:rFonts w:ascii="Times New Roman" w:eastAsia="Calibri" w:hAnsi="Times New Roman" w:cs="Times New Roman"/>
          <w:sz w:val="28"/>
          <w:szCs w:val="28"/>
        </w:rPr>
        <w:t>2</w:t>
      </w:r>
      <w:r w:rsidR="001F40FE" w:rsidRPr="001F40FE">
        <w:rPr>
          <w:rFonts w:ascii="Times New Roman" w:eastAsia="Calibri" w:hAnsi="Times New Roman" w:cs="Times New Roman"/>
          <w:sz w:val="28"/>
          <w:szCs w:val="28"/>
        </w:rPr>
        <w:t>Сведения о достижении показателей результативности и эффективности Программы включаются администрацией Березовского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361337"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</w:t>
      </w:r>
      <w:r w:rsidR="00361337"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2021 г. № 248-ФЗ</w:t>
      </w:r>
    </w:p>
    <w:p w:rsidR="00A71B0D" w:rsidRDefault="00A71B0D" w:rsidP="00A71B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1F40FE" w:rsidRPr="00B211B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1F40FE" w:rsidRPr="00B211B5" w:rsidRDefault="001F40FE" w:rsidP="00A71B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1F40FE" w:rsidRPr="00B211B5" w:rsidRDefault="001F40FE" w:rsidP="00A71B0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- повышению качества предоставляемых транспортных услуг;</w:t>
      </w:r>
    </w:p>
    <w:p w:rsidR="001F40FE" w:rsidRPr="00B211B5" w:rsidRDefault="00A71B0D" w:rsidP="00A71B0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0FE" w:rsidRPr="00B211B5">
        <w:rPr>
          <w:rFonts w:ascii="Times New Roman" w:hAnsi="Times New Roman" w:cs="Times New Roman"/>
          <w:sz w:val="28"/>
          <w:szCs w:val="28"/>
        </w:rPr>
        <w:t xml:space="preserve">развитию системы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1F40FE" w:rsidRPr="00B211B5">
        <w:rPr>
          <w:rFonts w:ascii="Times New Roman" w:hAnsi="Times New Roman" w:cs="Times New Roman"/>
          <w:sz w:val="28"/>
          <w:szCs w:val="28"/>
        </w:rPr>
        <w:t xml:space="preserve"> проводимых Администрацией.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C245E6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9C45F4"/>
    <w:multiLevelType w:val="hybridMultilevel"/>
    <w:tmpl w:val="60A64EC0"/>
    <w:lvl w:ilvl="0" w:tplc="D9B20E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CF"/>
    <w:rsid w:val="00087F9A"/>
    <w:rsid w:val="000D48E6"/>
    <w:rsid w:val="000E031B"/>
    <w:rsid w:val="000F305D"/>
    <w:rsid w:val="0010041F"/>
    <w:rsid w:val="00104D77"/>
    <w:rsid w:val="00125FB9"/>
    <w:rsid w:val="00127088"/>
    <w:rsid w:val="0015339F"/>
    <w:rsid w:val="00161A00"/>
    <w:rsid w:val="00194941"/>
    <w:rsid w:val="001A058F"/>
    <w:rsid w:val="001B2AC2"/>
    <w:rsid w:val="001B35B5"/>
    <w:rsid w:val="001F40FE"/>
    <w:rsid w:val="002022D9"/>
    <w:rsid w:val="002061D5"/>
    <w:rsid w:val="00213082"/>
    <w:rsid w:val="00241EA3"/>
    <w:rsid w:val="0024254A"/>
    <w:rsid w:val="00243234"/>
    <w:rsid w:val="00244B4F"/>
    <w:rsid w:val="0026140F"/>
    <w:rsid w:val="00294B57"/>
    <w:rsid w:val="002D5A8A"/>
    <w:rsid w:val="00310D7E"/>
    <w:rsid w:val="00315395"/>
    <w:rsid w:val="00323F0E"/>
    <w:rsid w:val="00361337"/>
    <w:rsid w:val="00403860"/>
    <w:rsid w:val="00442B8F"/>
    <w:rsid w:val="00480253"/>
    <w:rsid w:val="0048058F"/>
    <w:rsid w:val="004E2867"/>
    <w:rsid w:val="00533F43"/>
    <w:rsid w:val="005B514F"/>
    <w:rsid w:val="00603C10"/>
    <w:rsid w:val="00643057"/>
    <w:rsid w:val="0064797F"/>
    <w:rsid w:val="00690FF2"/>
    <w:rsid w:val="00693C48"/>
    <w:rsid w:val="006C33D1"/>
    <w:rsid w:val="00741852"/>
    <w:rsid w:val="00745E60"/>
    <w:rsid w:val="00746B22"/>
    <w:rsid w:val="00754F6B"/>
    <w:rsid w:val="00785B5A"/>
    <w:rsid w:val="007F4DEC"/>
    <w:rsid w:val="00863275"/>
    <w:rsid w:val="00867F9E"/>
    <w:rsid w:val="008D3C4C"/>
    <w:rsid w:val="008D5C0D"/>
    <w:rsid w:val="00933D58"/>
    <w:rsid w:val="00962E01"/>
    <w:rsid w:val="0099544F"/>
    <w:rsid w:val="009A5413"/>
    <w:rsid w:val="009E4848"/>
    <w:rsid w:val="00A04D16"/>
    <w:rsid w:val="00A15EF1"/>
    <w:rsid w:val="00A622D5"/>
    <w:rsid w:val="00A71B0D"/>
    <w:rsid w:val="00A80064"/>
    <w:rsid w:val="00A93181"/>
    <w:rsid w:val="00AB712E"/>
    <w:rsid w:val="00AE047D"/>
    <w:rsid w:val="00AE516F"/>
    <w:rsid w:val="00AF3A0C"/>
    <w:rsid w:val="00B12250"/>
    <w:rsid w:val="00B20E2C"/>
    <w:rsid w:val="00B211B5"/>
    <w:rsid w:val="00B251EA"/>
    <w:rsid w:val="00BA597A"/>
    <w:rsid w:val="00BB5313"/>
    <w:rsid w:val="00BD5713"/>
    <w:rsid w:val="00C02B4C"/>
    <w:rsid w:val="00C0384F"/>
    <w:rsid w:val="00C102CF"/>
    <w:rsid w:val="00C245E6"/>
    <w:rsid w:val="00C3015F"/>
    <w:rsid w:val="00C64C2F"/>
    <w:rsid w:val="00CD3470"/>
    <w:rsid w:val="00CE55AE"/>
    <w:rsid w:val="00CE6F74"/>
    <w:rsid w:val="00D32C43"/>
    <w:rsid w:val="00D616E2"/>
    <w:rsid w:val="00D65E4A"/>
    <w:rsid w:val="00E1045E"/>
    <w:rsid w:val="00E12514"/>
    <w:rsid w:val="00E456F7"/>
    <w:rsid w:val="00E96D17"/>
    <w:rsid w:val="00F00409"/>
    <w:rsid w:val="00F9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91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91A0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32C43"/>
    <w:pPr>
      <w:spacing w:after="0" w:line="240" w:lineRule="auto"/>
    </w:pPr>
  </w:style>
  <w:style w:type="character" w:styleId="a8">
    <w:name w:val="Emphasis"/>
    <w:qFormat/>
    <w:rsid w:val="001F4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91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91A0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32C43"/>
    <w:pPr>
      <w:spacing w:after="0" w:line="240" w:lineRule="auto"/>
    </w:pPr>
  </w:style>
  <w:style w:type="character" w:styleId="a8">
    <w:name w:val="Emphasis"/>
    <w:qFormat/>
    <w:rsid w:val="001F4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954F-AD32-48E5-A7DC-F8C945A0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Пользователь Windows</cp:lastModifiedBy>
  <cp:revision>4</cp:revision>
  <cp:lastPrinted>2024-12-13T01:33:00Z</cp:lastPrinted>
  <dcterms:created xsi:type="dcterms:W3CDTF">2024-12-13T01:32:00Z</dcterms:created>
  <dcterms:modified xsi:type="dcterms:W3CDTF">2024-12-13T01:36:00Z</dcterms:modified>
</cp:coreProperties>
</file>