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1BF" w:rsidRDefault="00377A9A">
      <w:pPr>
        <w:spacing w:after="0" w:line="240" w:lineRule="auto"/>
        <w:jc w:val="center"/>
        <w:rPr>
          <w:rFonts w:ascii="Times New Roman" w:hAnsi="Times New Roman"/>
          <w:color w:val="000000"/>
          <w:sz w:val="28"/>
          <w:szCs w:val="28"/>
        </w:rPr>
      </w:pPr>
      <w:r w:rsidRPr="00377A9A">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o:spid="_x0000_i1025" type="#_x0000_t75" style="width:51.75pt;height:66pt;visibility:visible;mso-wrap-style:square">
            <v:imagedata r:id="rId8" o:title=""/>
          </v:shape>
        </w:pict>
      </w:r>
    </w:p>
    <w:p w:rsidR="00C221BF" w:rsidRDefault="00377A9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АДМИНИСТРАЦИЯ</w:t>
      </w:r>
    </w:p>
    <w:p w:rsidR="00C221BF" w:rsidRDefault="00377A9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БЕРЕЗОВСКОГО </w:t>
      </w:r>
      <w:bookmarkStart w:id="0" w:name="_Hlk55547979"/>
      <w:r>
        <w:rPr>
          <w:rFonts w:ascii="Times New Roman" w:hAnsi="Times New Roman"/>
          <w:color w:val="000000"/>
          <w:sz w:val="28"/>
          <w:szCs w:val="28"/>
        </w:rPr>
        <w:t>МУНИЦИПАЛЬНОГО</w:t>
      </w:r>
      <w:bookmarkEnd w:id="0"/>
      <w:r>
        <w:rPr>
          <w:rFonts w:ascii="Times New Roman" w:hAnsi="Times New Roman"/>
          <w:color w:val="000000"/>
          <w:sz w:val="28"/>
          <w:szCs w:val="28"/>
        </w:rPr>
        <w:t xml:space="preserve"> РАЙОНА</w:t>
      </w:r>
    </w:p>
    <w:p w:rsidR="00C221BF" w:rsidRDefault="00377A9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КРАСНОЯРСКОГО КРАЯ</w:t>
      </w:r>
    </w:p>
    <w:p w:rsidR="00C221BF" w:rsidRDefault="00C221BF">
      <w:pPr>
        <w:spacing w:after="0" w:line="240" w:lineRule="auto"/>
        <w:jc w:val="center"/>
        <w:rPr>
          <w:rFonts w:ascii="Times New Roman" w:hAnsi="Times New Roman"/>
          <w:color w:val="000000"/>
          <w:sz w:val="28"/>
          <w:szCs w:val="28"/>
        </w:rPr>
      </w:pPr>
    </w:p>
    <w:p w:rsidR="00C221BF" w:rsidRDefault="00377A9A">
      <w:pPr>
        <w:spacing w:after="0" w:line="240" w:lineRule="auto"/>
        <w:jc w:val="center"/>
        <w:rPr>
          <w:rFonts w:ascii="Times New Roman" w:hAnsi="Times New Roman"/>
          <w:b/>
          <w:color w:val="000000"/>
          <w:sz w:val="40"/>
          <w:szCs w:val="40"/>
        </w:rPr>
      </w:pPr>
      <w:r>
        <w:rPr>
          <w:rFonts w:ascii="Times New Roman" w:hAnsi="Times New Roman"/>
          <w:b/>
          <w:color w:val="000000"/>
          <w:sz w:val="40"/>
          <w:szCs w:val="40"/>
        </w:rPr>
        <w:t>ПОСТАНОВЛЕНИЕ</w:t>
      </w:r>
    </w:p>
    <w:p w:rsidR="00C221BF" w:rsidRDefault="00C221BF">
      <w:pPr>
        <w:spacing w:after="0" w:line="240" w:lineRule="auto"/>
        <w:rPr>
          <w:rFonts w:ascii="Times New Roman" w:hAnsi="Times New Roman"/>
          <w:color w:val="000000"/>
          <w:sz w:val="28"/>
          <w:szCs w:val="28"/>
        </w:rPr>
      </w:pPr>
    </w:p>
    <w:p w:rsidR="00C221BF" w:rsidRDefault="00C221BF">
      <w:pPr>
        <w:spacing w:after="0" w:line="240" w:lineRule="auto"/>
        <w:rPr>
          <w:rFonts w:ascii="Times New Roman" w:hAnsi="Times New Roman"/>
          <w:color w:val="000000"/>
          <w:sz w:val="28"/>
          <w:szCs w:val="28"/>
        </w:rPr>
      </w:pPr>
    </w:p>
    <w:tbl>
      <w:tblPr>
        <w:tblW w:w="0" w:type="auto"/>
        <w:tblLook w:val="01E0" w:firstRow="1" w:lastRow="1" w:firstColumn="1" w:lastColumn="1" w:noHBand="0" w:noVBand="0"/>
      </w:tblPr>
      <w:tblGrid>
        <w:gridCol w:w="3346"/>
        <w:gridCol w:w="3233"/>
        <w:gridCol w:w="2991"/>
      </w:tblGrid>
      <w:tr w:rsidR="00C221BF">
        <w:tc>
          <w:tcPr>
            <w:tcW w:w="3469" w:type="dxa"/>
            <w:tcBorders>
              <w:top w:val="none" w:sz="0" w:space="0" w:color="000000"/>
              <w:left w:val="none" w:sz="0" w:space="0" w:color="000000"/>
              <w:bottom w:val="none" w:sz="0" w:space="0" w:color="000000"/>
              <w:right w:val="none" w:sz="0" w:space="0" w:color="000000"/>
            </w:tcBorders>
          </w:tcPr>
          <w:p w:rsidR="00C221BF" w:rsidRDefault="00CA422F" w:rsidP="00CA422F">
            <w:pPr>
              <w:spacing w:after="0" w:line="240" w:lineRule="auto"/>
              <w:rPr>
                <w:rFonts w:ascii="Times New Roman" w:hAnsi="Times New Roman"/>
                <w:color w:val="000000"/>
                <w:sz w:val="28"/>
                <w:szCs w:val="28"/>
              </w:rPr>
            </w:pPr>
            <w:r>
              <w:rPr>
                <w:rFonts w:ascii="Times New Roman" w:hAnsi="Times New Roman"/>
                <w:color w:val="000000"/>
                <w:sz w:val="28"/>
                <w:szCs w:val="28"/>
              </w:rPr>
              <w:t>23.06.</w:t>
            </w:r>
            <w:r w:rsidR="00377A9A">
              <w:rPr>
                <w:rFonts w:ascii="Times New Roman" w:hAnsi="Times New Roman"/>
                <w:color w:val="000000"/>
                <w:sz w:val="28"/>
                <w:szCs w:val="28"/>
              </w:rPr>
              <w:t>2025г.</w:t>
            </w:r>
          </w:p>
        </w:tc>
        <w:tc>
          <w:tcPr>
            <w:tcW w:w="3366" w:type="dxa"/>
            <w:tcBorders>
              <w:top w:val="none" w:sz="0" w:space="0" w:color="000000"/>
              <w:left w:val="none" w:sz="0" w:space="0" w:color="000000"/>
              <w:bottom w:val="none" w:sz="0" w:space="0" w:color="000000"/>
              <w:right w:val="none" w:sz="0" w:space="0" w:color="000000"/>
            </w:tcBorders>
          </w:tcPr>
          <w:p w:rsidR="00C221BF" w:rsidRDefault="00377A9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пгт. Березовка</w:t>
            </w:r>
          </w:p>
        </w:tc>
        <w:tc>
          <w:tcPr>
            <w:tcW w:w="3162" w:type="dxa"/>
            <w:tcBorders>
              <w:top w:val="none" w:sz="0" w:space="0" w:color="000000"/>
              <w:left w:val="none" w:sz="0" w:space="0" w:color="000000"/>
              <w:bottom w:val="none" w:sz="0" w:space="0" w:color="000000"/>
              <w:right w:val="none" w:sz="0" w:space="0" w:color="000000"/>
            </w:tcBorders>
          </w:tcPr>
          <w:p w:rsidR="00C221BF" w:rsidRDefault="00377A9A" w:rsidP="00CA422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r w:rsidR="00CA422F">
              <w:rPr>
                <w:rFonts w:ascii="Times New Roman" w:hAnsi="Times New Roman"/>
                <w:color w:val="000000"/>
                <w:sz w:val="28"/>
                <w:szCs w:val="28"/>
              </w:rPr>
              <w:t>909</w:t>
            </w:r>
          </w:p>
        </w:tc>
      </w:tr>
    </w:tbl>
    <w:p w:rsidR="00C221BF" w:rsidRDefault="00C221BF">
      <w:pPr>
        <w:spacing w:after="0" w:line="240" w:lineRule="auto"/>
        <w:jc w:val="center"/>
        <w:rPr>
          <w:rFonts w:ascii="Times New Roman" w:hAnsi="Times New Roman"/>
          <w:color w:val="000000"/>
          <w:sz w:val="28"/>
          <w:szCs w:val="28"/>
        </w:rPr>
      </w:pPr>
    </w:p>
    <w:p w:rsidR="00C221BF" w:rsidRDefault="00C221BF">
      <w:pPr>
        <w:spacing w:after="0" w:line="240" w:lineRule="auto"/>
        <w:jc w:val="center"/>
        <w:rPr>
          <w:rFonts w:ascii="Times New Roman" w:hAnsi="Times New Roman"/>
          <w:color w:val="000000"/>
          <w:sz w:val="28"/>
          <w:szCs w:val="28"/>
        </w:rPr>
      </w:pPr>
    </w:p>
    <w:p w:rsidR="00C221BF" w:rsidRDefault="00377A9A">
      <w:pPr>
        <w:widowControl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Об утверждении административного регламента предоставления муниципальной услуги </w:t>
      </w:r>
      <w:r>
        <w:rPr>
          <w:rFonts w:ascii="Times New Roman" w:hAnsi="Times New Roman"/>
          <w:color w:val="000000"/>
          <w:sz w:val="28"/>
          <w:szCs w:val="28"/>
        </w:rPr>
        <w:t>«Предоставление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r>
        <w:rPr>
          <w:rFonts w:ascii="Times New Roman" w:hAnsi="Times New Roman"/>
          <w:bCs/>
          <w:color w:val="000000"/>
          <w:sz w:val="28"/>
          <w:szCs w:val="28"/>
        </w:rPr>
        <w:t xml:space="preserve">» </w:t>
      </w:r>
    </w:p>
    <w:p w:rsidR="00C221BF" w:rsidRDefault="00C221BF">
      <w:pPr>
        <w:widowControl w:val="0"/>
        <w:spacing w:after="0" w:line="240" w:lineRule="auto"/>
        <w:jc w:val="both"/>
        <w:rPr>
          <w:rFonts w:ascii="Times New Roman" w:hAnsi="Times New Roman"/>
          <w:bCs/>
          <w:color w:val="000000"/>
          <w:sz w:val="28"/>
          <w:szCs w:val="28"/>
        </w:rPr>
      </w:pPr>
    </w:p>
    <w:p w:rsidR="00C221BF" w:rsidRDefault="00377A9A">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целях реализации положений Федерального закона от 27.07.2010 № 210-ФЗ «Об организации предоставления государственных и муниципальных услуг», в соответствии с Федеральным законом от 24.07.2007 № 209-ФЗ «О развитии малого и среднего предпринимательства в Р</w:t>
      </w:r>
      <w:r>
        <w:rPr>
          <w:rFonts w:ascii="Times New Roman" w:hAnsi="Times New Roman"/>
          <w:color w:val="000000"/>
          <w:sz w:val="28"/>
          <w:szCs w:val="28"/>
        </w:rPr>
        <w:t>оссийской Федерации», постановлением администрации Березовского района Красноярского края от 11.03.2025 № 401  «Об утверждении Порядка разработки и утверждения административных регламентов предоставления муниципальных услуг, случаев и порядка проведения эк</w:t>
      </w:r>
      <w:r>
        <w:rPr>
          <w:rFonts w:ascii="Times New Roman" w:hAnsi="Times New Roman"/>
          <w:color w:val="000000"/>
          <w:sz w:val="28"/>
          <w:szCs w:val="28"/>
        </w:rPr>
        <w:t xml:space="preserve">спертизы проектов административных регламентов предоставления муниципальных услуг», постановлением администрации Березовского муниципального района Красноярского края </w:t>
      </w:r>
      <w:r>
        <w:rPr>
          <w:rFonts w:ascii="Times New Roman" w:hAnsi="Times New Roman"/>
          <w:bCs/>
          <w:color w:val="000000"/>
          <w:sz w:val="28"/>
          <w:szCs w:val="28"/>
        </w:rPr>
        <w:t>от 25.10.2013 № 2243 «Об утверждении муниципальной программы Березовского района Краснояр</w:t>
      </w:r>
      <w:r>
        <w:rPr>
          <w:rFonts w:ascii="Times New Roman" w:hAnsi="Times New Roman"/>
          <w:bCs/>
          <w:color w:val="000000"/>
          <w:sz w:val="28"/>
          <w:szCs w:val="28"/>
        </w:rPr>
        <w:t>ского края «Поддержка субъектов малого и среднего предпринимательства в Березовском районе»</w:t>
      </w:r>
      <w:r>
        <w:rPr>
          <w:rFonts w:ascii="Times New Roman" w:hAnsi="Times New Roman"/>
          <w:color w:val="000000"/>
          <w:sz w:val="28"/>
          <w:szCs w:val="28"/>
        </w:rPr>
        <w:t>, руководствуясь Уставом Березовского района Красноярского края:</w:t>
      </w:r>
    </w:p>
    <w:p w:rsidR="00C221BF" w:rsidRDefault="00377A9A">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ПОСТАНОВЛЯЮ:</w:t>
      </w:r>
    </w:p>
    <w:p w:rsidR="00C221BF" w:rsidRDefault="00377A9A">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1. Утвердить </w:t>
      </w:r>
      <w:r>
        <w:rPr>
          <w:rFonts w:ascii="Times New Roman" w:hAnsi="Times New Roman"/>
          <w:bCs/>
          <w:color w:val="000000"/>
          <w:sz w:val="28"/>
          <w:szCs w:val="28"/>
        </w:rPr>
        <w:t xml:space="preserve">административный регламент предоставления муниципальной услуги </w:t>
      </w:r>
      <w:r>
        <w:rPr>
          <w:rFonts w:ascii="Times New Roman" w:hAnsi="Times New Roman"/>
          <w:color w:val="000000"/>
          <w:sz w:val="28"/>
          <w:szCs w:val="28"/>
        </w:rPr>
        <w:t>«Предостав</w:t>
      </w:r>
      <w:r>
        <w:rPr>
          <w:rFonts w:ascii="Times New Roman" w:hAnsi="Times New Roman"/>
          <w:color w:val="000000"/>
          <w:sz w:val="28"/>
          <w:szCs w:val="28"/>
        </w:rPr>
        <w:t>ление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r>
        <w:rPr>
          <w:rFonts w:ascii="Times New Roman" w:hAnsi="Times New Roman"/>
          <w:bCs/>
          <w:color w:val="000000"/>
          <w:sz w:val="28"/>
          <w:szCs w:val="28"/>
        </w:rPr>
        <w:t>» согласно приложению к настоящему постановлению.</w:t>
      </w:r>
    </w:p>
    <w:p w:rsidR="00C221BF" w:rsidRDefault="00377A9A">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2. Признать утратившим силу пос</w:t>
      </w:r>
      <w:r>
        <w:rPr>
          <w:rFonts w:ascii="Times New Roman" w:hAnsi="Times New Roman"/>
          <w:color w:val="000000"/>
          <w:sz w:val="28"/>
          <w:szCs w:val="28"/>
        </w:rPr>
        <w:t>тановление администрации Березовского муниципального района Красноярского края от 11.09.2023 № 1245 «Об утверждении административного регламента предоставления муниципальной услуги «Предоставление субсидий субъектам малого и среднего предпринимательства, а</w:t>
      </w:r>
      <w:r>
        <w:rPr>
          <w:rFonts w:ascii="Times New Roman" w:hAnsi="Times New Roman"/>
          <w:color w:val="000000"/>
          <w:sz w:val="28"/>
          <w:szCs w:val="28"/>
        </w:rPr>
        <w:t xml:space="preserve"> также физическим лицам, применяющим специальный налоговый режим «Налог на профессиональный доход», на </w:t>
      </w:r>
      <w:r>
        <w:rPr>
          <w:rFonts w:ascii="Times New Roman" w:hAnsi="Times New Roman"/>
          <w:color w:val="000000"/>
          <w:sz w:val="28"/>
          <w:szCs w:val="28"/>
        </w:rPr>
        <w:lastRenderedPageBreak/>
        <w:t>возмещение затрат при осуществлении предпринимательской деятельности».</w:t>
      </w:r>
    </w:p>
    <w:p w:rsidR="00C221BF" w:rsidRDefault="00377A9A">
      <w:pPr>
        <w:pStyle w:val="ConsPlusNormal"/>
        <w:widowControl w:val="0"/>
        <w:tabs>
          <w:tab w:val="left" w:pos="709"/>
        </w:tabs>
        <w:jc w:val="both"/>
        <w:outlineLvl w:val="0"/>
        <w:rPr>
          <w:bCs/>
          <w:color w:val="000000"/>
          <w:sz w:val="28"/>
          <w:szCs w:val="28"/>
        </w:rPr>
      </w:pPr>
      <w:r w:rsidRPr="00377A9A">
        <w:rPr>
          <w:bCs/>
          <w:color w:val="000000"/>
          <w:sz w:val="28"/>
          <w:szCs w:val="28"/>
        </w:rPr>
        <w:tab/>
        <w:t>3. Контроль за ис</w:t>
      </w:r>
      <w:r>
        <w:rPr>
          <w:bCs/>
          <w:color w:val="000000"/>
          <w:sz w:val="28"/>
          <w:szCs w:val="28"/>
        </w:rPr>
        <w:t>полнением настоящего Постановления возложить на заместителя главы Березовского района по общественно – политической работе Е.С. Запара.</w:t>
      </w:r>
    </w:p>
    <w:p w:rsidR="00C221BF" w:rsidRDefault="00377A9A">
      <w:pPr>
        <w:pStyle w:val="ConsPlusNormal"/>
        <w:widowControl w:val="0"/>
        <w:tabs>
          <w:tab w:val="left" w:pos="709"/>
        </w:tabs>
        <w:jc w:val="both"/>
        <w:outlineLvl w:val="0"/>
        <w:rPr>
          <w:bCs/>
          <w:color w:val="000000"/>
          <w:sz w:val="28"/>
          <w:szCs w:val="28"/>
        </w:rPr>
      </w:pPr>
      <w:r>
        <w:rPr>
          <w:bCs/>
          <w:color w:val="000000"/>
          <w:sz w:val="28"/>
          <w:szCs w:val="28"/>
        </w:rPr>
        <w:tab/>
        <w:t>4. Настоящее постановление вступает в силу после официального опубликования в газете «Пригород» и подлежит размещению н</w:t>
      </w:r>
      <w:r>
        <w:rPr>
          <w:bCs/>
          <w:color w:val="000000"/>
          <w:sz w:val="28"/>
          <w:szCs w:val="28"/>
        </w:rPr>
        <w:t>а официальном сайте Березовского муниципального района berezovskij-mo-r04.gosweb.gosuslugi.ru.</w:t>
      </w:r>
    </w:p>
    <w:p w:rsidR="00C221BF" w:rsidRDefault="00C221BF">
      <w:pPr>
        <w:pStyle w:val="ConsPlusNormal"/>
        <w:widowControl w:val="0"/>
        <w:tabs>
          <w:tab w:val="left" w:pos="993"/>
        </w:tabs>
        <w:ind w:firstLine="709"/>
        <w:jc w:val="both"/>
        <w:outlineLvl w:val="0"/>
        <w:rPr>
          <w:bCs/>
          <w:color w:val="000000"/>
          <w:sz w:val="28"/>
          <w:szCs w:val="28"/>
        </w:rPr>
      </w:pPr>
    </w:p>
    <w:p w:rsidR="00C221BF" w:rsidRDefault="00C221BF">
      <w:pPr>
        <w:pStyle w:val="ConsPlusNormal"/>
        <w:widowControl w:val="0"/>
        <w:ind w:firstLine="705"/>
        <w:jc w:val="both"/>
        <w:outlineLvl w:val="0"/>
        <w:rPr>
          <w:bCs/>
          <w:color w:val="000000"/>
          <w:sz w:val="28"/>
          <w:szCs w:val="28"/>
        </w:rPr>
      </w:pPr>
    </w:p>
    <w:p w:rsidR="00C221BF" w:rsidRDefault="00C221BF">
      <w:pPr>
        <w:pStyle w:val="ConsPlusNormal"/>
        <w:widowControl w:val="0"/>
        <w:ind w:firstLine="705"/>
        <w:jc w:val="both"/>
        <w:outlineLvl w:val="0"/>
        <w:rPr>
          <w:bCs/>
          <w:color w:val="000000"/>
          <w:sz w:val="28"/>
          <w:szCs w:val="28"/>
        </w:rPr>
      </w:pPr>
    </w:p>
    <w:p w:rsidR="00C221BF" w:rsidRDefault="00C221BF">
      <w:pPr>
        <w:widowControl w:val="0"/>
        <w:spacing w:after="0" w:line="240" w:lineRule="auto"/>
        <w:jc w:val="both"/>
        <w:rPr>
          <w:rFonts w:ascii="Times New Roman" w:hAnsi="Times New Roman"/>
          <w:bCs/>
          <w:sz w:val="28"/>
          <w:szCs w:val="28"/>
        </w:rPr>
      </w:pPr>
    </w:p>
    <w:p w:rsidR="00C221BF" w:rsidRDefault="00377A9A">
      <w:pPr>
        <w:widowControl w:val="0"/>
        <w:spacing w:after="0" w:line="240" w:lineRule="auto"/>
        <w:jc w:val="both"/>
        <w:rPr>
          <w:rFonts w:ascii="Times New Roman" w:hAnsi="Times New Roman"/>
          <w:color w:val="000000"/>
          <w:sz w:val="28"/>
          <w:szCs w:val="28"/>
        </w:rPr>
      </w:pPr>
      <w:r>
        <w:rPr>
          <w:rFonts w:ascii="Times New Roman" w:hAnsi="Times New Roman"/>
          <w:bCs/>
          <w:sz w:val="28"/>
          <w:szCs w:val="28"/>
        </w:rPr>
        <w:t>Глава Березовского района                                                            Е.В. Мамедова</w:t>
      </w:r>
    </w:p>
    <w:p w:rsidR="00C221BF" w:rsidRDefault="00377A9A">
      <w:pPr>
        <w:widowControl w:val="0"/>
        <w:spacing w:after="0" w:line="240" w:lineRule="auto"/>
        <w:ind w:firstLine="5670"/>
        <w:jc w:val="both"/>
        <w:rPr>
          <w:rFonts w:ascii="Times New Roman" w:hAnsi="Times New Roman"/>
          <w:color w:val="000000"/>
          <w:sz w:val="26"/>
          <w:szCs w:val="26"/>
        </w:rPr>
      </w:pPr>
      <w:r>
        <w:rPr>
          <w:rFonts w:ascii="Times New Roman" w:hAnsi="Times New Roman"/>
          <w:color w:val="000000"/>
          <w:sz w:val="20"/>
          <w:szCs w:val="26"/>
        </w:rPr>
        <w:br w:type="page" w:clear="all"/>
      </w:r>
      <w:r>
        <w:rPr>
          <w:rFonts w:ascii="Times New Roman" w:hAnsi="Times New Roman"/>
          <w:color w:val="000000"/>
          <w:sz w:val="26"/>
          <w:szCs w:val="26"/>
        </w:rPr>
        <w:lastRenderedPageBreak/>
        <w:t xml:space="preserve">Приложение к </w:t>
      </w:r>
    </w:p>
    <w:p w:rsidR="00C221BF" w:rsidRDefault="00377A9A">
      <w:pPr>
        <w:widowControl w:val="0"/>
        <w:spacing w:after="0" w:line="240" w:lineRule="auto"/>
        <w:ind w:firstLine="5670"/>
        <w:jc w:val="both"/>
        <w:rPr>
          <w:rFonts w:ascii="Times New Roman" w:hAnsi="Times New Roman"/>
          <w:color w:val="000000"/>
          <w:sz w:val="26"/>
          <w:szCs w:val="26"/>
        </w:rPr>
      </w:pPr>
      <w:r>
        <w:rPr>
          <w:rFonts w:ascii="Times New Roman" w:hAnsi="Times New Roman"/>
          <w:color w:val="000000"/>
          <w:sz w:val="26"/>
          <w:szCs w:val="26"/>
        </w:rPr>
        <w:t xml:space="preserve">Постановлению администрации </w:t>
      </w:r>
    </w:p>
    <w:p w:rsidR="00C221BF" w:rsidRDefault="00377A9A">
      <w:pPr>
        <w:widowControl w:val="0"/>
        <w:spacing w:after="0" w:line="240" w:lineRule="auto"/>
        <w:ind w:firstLine="5670"/>
        <w:jc w:val="both"/>
        <w:rPr>
          <w:rFonts w:ascii="Times New Roman" w:hAnsi="Times New Roman"/>
          <w:color w:val="000000"/>
          <w:sz w:val="26"/>
          <w:szCs w:val="26"/>
        </w:rPr>
      </w:pPr>
      <w:r>
        <w:rPr>
          <w:rFonts w:ascii="Times New Roman" w:hAnsi="Times New Roman"/>
          <w:color w:val="000000"/>
          <w:sz w:val="26"/>
          <w:szCs w:val="26"/>
        </w:rPr>
        <w:t>Березовского м</w:t>
      </w:r>
      <w:r>
        <w:rPr>
          <w:rFonts w:ascii="Times New Roman" w:hAnsi="Times New Roman"/>
          <w:color w:val="000000"/>
          <w:sz w:val="26"/>
          <w:szCs w:val="26"/>
        </w:rPr>
        <w:t xml:space="preserve">униципального </w:t>
      </w:r>
    </w:p>
    <w:p w:rsidR="00C221BF" w:rsidRDefault="00377A9A">
      <w:pPr>
        <w:widowControl w:val="0"/>
        <w:spacing w:after="0" w:line="240" w:lineRule="auto"/>
        <w:ind w:firstLine="5670"/>
        <w:jc w:val="both"/>
        <w:rPr>
          <w:rFonts w:ascii="Times New Roman" w:hAnsi="Times New Roman"/>
          <w:color w:val="000000"/>
          <w:sz w:val="26"/>
          <w:szCs w:val="26"/>
        </w:rPr>
      </w:pPr>
      <w:r>
        <w:rPr>
          <w:rFonts w:ascii="Times New Roman" w:hAnsi="Times New Roman"/>
          <w:color w:val="000000"/>
          <w:sz w:val="26"/>
          <w:szCs w:val="26"/>
        </w:rPr>
        <w:t xml:space="preserve">района   </w:t>
      </w:r>
    </w:p>
    <w:p w:rsidR="00C221BF" w:rsidRDefault="00377A9A">
      <w:pPr>
        <w:spacing w:after="0" w:line="240" w:lineRule="auto"/>
        <w:ind w:left="5670"/>
        <w:jc w:val="both"/>
        <w:rPr>
          <w:rFonts w:ascii="Times New Roman" w:hAnsi="Times New Roman"/>
          <w:color w:val="000000"/>
          <w:sz w:val="26"/>
          <w:szCs w:val="26"/>
        </w:rPr>
      </w:pPr>
      <w:r>
        <w:rPr>
          <w:rFonts w:ascii="Times New Roman" w:hAnsi="Times New Roman"/>
          <w:color w:val="000000"/>
          <w:sz w:val="26"/>
          <w:szCs w:val="26"/>
        </w:rPr>
        <w:t xml:space="preserve">от </w:t>
      </w:r>
      <w:r w:rsidR="005E067F">
        <w:rPr>
          <w:rFonts w:ascii="Times New Roman" w:hAnsi="Times New Roman"/>
          <w:color w:val="000000"/>
          <w:sz w:val="26"/>
          <w:szCs w:val="26"/>
        </w:rPr>
        <w:t>23.06.</w:t>
      </w:r>
      <w:bookmarkStart w:id="1" w:name="_GoBack"/>
      <w:bookmarkEnd w:id="1"/>
      <w:r>
        <w:rPr>
          <w:rFonts w:ascii="Times New Roman" w:hAnsi="Times New Roman"/>
          <w:color w:val="000000"/>
          <w:sz w:val="26"/>
          <w:szCs w:val="26"/>
        </w:rPr>
        <w:t xml:space="preserve">2025г.  № </w:t>
      </w:r>
      <w:r w:rsidR="005E067F">
        <w:rPr>
          <w:rFonts w:ascii="Times New Roman" w:hAnsi="Times New Roman"/>
          <w:color w:val="000000"/>
          <w:sz w:val="26"/>
          <w:szCs w:val="26"/>
        </w:rPr>
        <w:t>909</w:t>
      </w:r>
    </w:p>
    <w:p w:rsidR="00C221BF" w:rsidRDefault="00C221BF">
      <w:pPr>
        <w:pStyle w:val="ConsPlusNormal"/>
        <w:jc w:val="center"/>
        <w:rPr>
          <w:bCs/>
          <w:color w:val="000000"/>
          <w:sz w:val="26"/>
          <w:szCs w:val="26"/>
        </w:rPr>
      </w:pPr>
    </w:p>
    <w:p w:rsidR="00C221BF" w:rsidRDefault="00C221BF">
      <w:pPr>
        <w:pStyle w:val="ConsPlusNormal"/>
        <w:jc w:val="center"/>
        <w:rPr>
          <w:bCs/>
          <w:color w:val="000000"/>
          <w:sz w:val="26"/>
          <w:szCs w:val="26"/>
        </w:rPr>
      </w:pPr>
    </w:p>
    <w:p w:rsidR="00C221BF" w:rsidRDefault="00C221BF">
      <w:pPr>
        <w:pStyle w:val="ConsPlusNormal"/>
        <w:jc w:val="center"/>
        <w:rPr>
          <w:bCs/>
          <w:color w:val="000000"/>
          <w:sz w:val="26"/>
          <w:szCs w:val="26"/>
        </w:rPr>
      </w:pPr>
    </w:p>
    <w:p w:rsidR="00C221BF" w:rsidRDefault="00377A9A">
      <w:pPr>
        <w:pStyle w:val="ConsPlusNormal"/>
        <w:widowControl w:val="0"/>
        <w:jc w:val="center"/>
        <w:rPr>
          <w:bCs/>
          <w:color w:val="000000"/>
          <w:sz w:val="26"/>
          <w:szCs w:val="26"/>
        </w:rPr>
      </w:pPr>
      <w:r>
        <w:rPr>
          <w:bCs/>
          <w:color w:val="000000"/>
          <w:sz w:val="26"/>
          <w:szCs w:val="26"/>
        </w:rPr>
        <w:t>Административный регламент</w:t>
      </w:r>
    </w:p>
    <w:p w:rsidR="00C221BF" w:rsidRDefault="00377A9A">
      <w:pPr>
        <w:pStyle w:val="ConsPlusNormal"/>
        <w:widowControl w:val="0"/>
        <w:jc w:val="center"/>
        <w:rPr>
          <w:bCs/>
          <w:color w:val="000000"/>
          <w:sz w:val="26"/>
          <w:szCs w:val="26"/>
        </w:rPr>
      </w:pPr>
      <w:r>
        <w:rPr>
          <w:color w:val="000000"/>
          <w:sz w:val="26"/>
          <w:szCs w:val="26"/>
        </w:rPr>
        <w:t xml:space="preserve">предоставления муниципальной услуги </w:t>
      </w:r>
      <w:r>
        <w:rPr>
          <w:bCs/>
          <w:color w:val="000000"/>
          <w:sz w:val="26"/>
          <w:szCs w:val="26"/>
        </w:rPr>
        <w:t>«</w:t>
      </w:r>
      <w:r w:rsidRPr="00377A9A">
        <w:rPr>
          <w:color w:val="000000"/>
          <w:sz w:val="26"/>
          <w:szCs w:val="26"/>
        </w:rPr>
        <w:t>Предоставление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C221BF" w:rsidRDefault="00C221BF">
      <w:pPr>
        <w:pStyle w:val="ConsPlusNormal"/>
        <w:widowControl w:val="0"/>
        <w:jc w:val="both"/>
        <w:rPr>
          <w:bCs/>
          <w:color w:val="000000"/>
          <w:sz w:val="26"/>
          <w:szCs w:val="26"/>
        </w:rPr>
      </w:pPr>
    </w:p>
    <w:p w:rsidR="00C221BF" w:rsidRDefault="00377A9A">
      <w:pPr>
        <w:pStyle w:val="ConsPlusNormal"/>
        <w:widowControl w:val="0"/>
        <w:jc w:val="center"/>
        <w:rPr>
          <w:bCs/>
          <w:color w:val="000000"/>
          <w:sz w:val="26"/>
          <w:szCs w:val="26"/>
        </w:rPr>
      </w:pPr>
      <w:r>
        <w:rPr>
          <w:bCs/>
          <w:color w:val="000000"/>
          <w:sz w:val="26"/>
          <w:szCs w:val="26"/>
          <w:lang w:val="en-US"/>
        </w:rPr>
        <w:t>I</w:t>
      </w:r>
      <w:r>
        <w:rPr>
          <w:bCs/>
          <w:color w:val="000000"/>
          <w:sz w:val="26"/>
          <w:szCs w:val="26"/>
        </w:rPr>
        <w:t>. Общие положения</w:t>
      </w:r>
    </w:p>
    <w:p w:rsidR="00C221BF" w:rsidRDefault="00C221BF">
      <w:pPr>
        <w:widowControl w:val="0"/>
        <w:spacing w:after="0" w:line="240" w:lineRule="auto"/>
        <w:jc w:val="both"/>
        <w:rPr>
          <w:rFonts w:ascii="Times New Roman" w:hAnsi="Times New Roman"/>
          <w:color w:val="000000"/>
          <w:sz w:val="26"/>
          <w:szCs w:val="26"/>
        </w:rPr>
      </w:pPr>
    </w:p>
    <w:p w:rsidR="00C221BF" w:rsidRDefault="00377A9A">
      <w:pPr>
        <w:widowControl w:val="0"/>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1.1. Предмет регулирования Административного регла</w:t>
      </w:r>
      <w:r>
        <w:rPr>
          <w:rFonts w:ascii="Times New Roman" w:hAnsi="Times New Roman"/>
          <w:color w:val="000000"/>
          <w:sz w:val="26"/>
          <w:szCs w:val="26"/>
        </w:rPr>
        <w:t>мента.</w:t>
      </w:r>
    </w:p>
    <w:p w:rsidR="00C221BF" w:rsidRDefault="00377A9A">
      <w:pPr>
        <w:widowControl w:val="0"/>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Настоящий Административный регламент предоставления муниципальной услуги «</w:t>
      </w:r>
      <w:r w:rsidRPr="00377A9A">
        <w:rPr>
          <w:rFonts w:ascii="Times New Roman" w:hAnsi="Times New Roman"/>
          <w:color w:val="000000"/>
          <w:sz w:val="26"/>
          <w:szCs w:val="26"/>
        </w:rPr>
        <w:t>Предоставление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r>
        <w:rPr>
          <w:rFonts w:ascii="Times New Roman" w:hAnsi="Times New Roman"/>
          <w:color w:val="000000"/>
          <w:sz w:val="26"/>
          <w:szCs w:val="26"/>
        </w:rPr>
        <w:t>» (далее - Регламент) разработан в целях повышения качества и доступности</w:t>
      </w:r>
      <w:r>
        <w:rPr>
          <w:rFonts w:ascii="Times New Roman" w:hAnsi="Times New Roman"/>
          <w:color w:val="000000"/>
          <w:sz w:val="26"/>
          <w:szCs w:val="26"/>
        </w:rPr>
        <w:t xml:space="preserve">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Березовский район Красноярского края.</w:t>
      </w:r>
      <w:r>
        <w:rPr>
          <w:rFonts w:ascii="Times New Roman" w:hAnsi="Times New Roman"/>
          <w:color w:val="000000"/>
          <w:sz w:val="26"/>
          <w:szCs w:val="26"/>
        </w:rPr>
        <w:t xml:space="preserve"> </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Предметом регулирования Регламента является установление сроков и последовательности административной процедуры при предоставлении муниципальной услуги </w:t>
      </w:r>
      <w:r>
        <w:rPr>
          <w:rFonts w:ascii="Times New Roman" w:hAnsi="Times New Roman"/>
          <w:bCs/>
          <w:color w:val="000000"/>
          <w:sz w:val="26"/>
          <w:szCs w:val="26"/>
        </w:rPr>
        <w:t>«</w:t>
      </w:r>
      <w:r w:rsidRPr="00377A9A">
        <w:rPr>
          <w:rFonts w:ascii="Times New Roman" w:hAnsi="Times New Roman"/>
          <w:color w:val="000000"/>
          <w:sz w:val="26"/>
          <w:szCs w:val="26"/>
        </w:rPr>
        <w:t>Предоставление субсидий субъектам малого и среднего предпринимательства  на реализацию инвестиционных</w:t>
      </w:r>
      <w:r w:rsidRPr="00377A9A">
        <w:rPr>
          <w:rFonts w:ascii="Times New Roman" w:hAnsi="Times New Roman"/>
          <w:color w:val="000000"/>
          <w:sz w:val="26"/>
          <w:szCs w:val="26"/>
        </w:rPr>
        <w:t xml:space="preserve"> проектов субъектами малого и среднего предпринимательства в приоритетных отраслях</w:t>
      </w:r>
      <w:r>
        <w:rPr>
          <w:rFonts w:ascii="Times New Roman" w:hAnsi="Times New Roman"/>
          <w:color w:val="000000"/>
          <w:sz w:val="26"/>
          <w:szCs w:val="26"/>
        </w:rPr>
        <w:t>»</w:t>
      </w:r>
      <w:r>
        <w:rPr>
          <w:rFonts w:ascii="Times New Roman" w:hAnsi="Times New Roman"/>
          <w:color w:val="000000"/>
          <w:spacing w:val="-10"/>
          <w:sz w:val="26"/>
          <w:szCs w:val="26"/>
        </w:rPr>
        <w:t xml:space="preserve">» </w:t>
      </w:r>
      <w:r>
        <w:rPr>
          <w:rFonts w:ascii="Times New Roman" w:hAnsi="Times New Roman"/>
          <w:color w:val="000000"/>
          <w:sz w:val="26"/>
          <w:szCs w:val="26"/>
        </w:rPr>
        <w:t>в рамках муниципальной программы «Поддержка субъектов малого и среднего предпринимательства в Березовском районе» (далее – Программа).</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Субсидии предоставляются субъектам м</w:t>
      </w:r>
      <w:r>
        <w:rPr>
          <w:rFonts w:ascii="Times New Roman" w:hAnsi="Times New Roman"/>
          <w:color w:val="000000"/>
          <w:sz w:val="26"/>
          <w:szCs w:val="26"/>
        </w:rPr>
        <w:t>алого и среднего предпринимательства, включенным в Единый реестр субъектов малого и среднего предпринимательства, а также физическим лицам, налогоплательщикам НПД, осуществляющим виды деятельности</w:t>
      </w:r>
      <w:r>
        <w:rPr>
          <w:rFonts w:ascii="Times New Roman" w:hAnsi="Times New Roman"/>
          <w:color w:val="000000"/>
          <w:sz w:val="26"/>
          <w:szCs w:val="26"/>
        </w:rPr>
        <w:t>:</w:t>
      </w:r>
    </w:p>
    <w:p w:rsidR="00C221BF" w:rsidRDefault="00377A9A">
      <w:pPr>
        <w:spacing w:after="0" w:line="240" w:lineRule="auto"/>
        <w:ind w:left="19" w:right="14" w:firstLine="548"/>
        <w:jc w:val="both"/>
        <w:rPr>
          <w:rFonts w:ascii="Times New Roman" w:hAnsi="Times New Roman"/>
          <w:color w:val="000000"/>
          <w:sz w:val="26"/>
          <w:szCs w:val="26"/>
        </w:rPr>
      </w:pPr>
      <w:r>
        <w:rPr>
          <w:rFonts w:ascii="Times New Roman" w:hAnsi="Times New Roman"/>
          <w:color w:val="000000"/>
          <w:sz w:val="26"/>
          <w:szCs w:val="26"/>
        </w:rPr>
        <w:t xml:space="preserve">  - субсидии субъектам МСП и самозанятым гражданам на реал</w:t>
      </w:r>
      <w:r>
        <w:rPr>
          <w:rFonts w:ascii="Times New Roman" w:hAnsi="Times New Roman"/>
          <w:color w:val="000000"/>
          <w:sz w:val="26"/>
          <w:szCs w:val="26"/>
        </w:rPr>
        <w:t xml:space="preserve">изацию проектов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w:t>
      </w:r>
      <w:r>
        <w:rPr>
          <w:rFonts w:ascii="Times New Roman" w:hAnsi="Times New Roman"/>
          <w:color w:val="000000"/>
          <w:sz w:val="26"/>
          <w:szCs w:val="26"/>
          <w:lang w:val="en-US"/>
        </w:rPr>
        <w:t>D</w:t>
      </w:r>
      <w:r>
        <w:rPr>
          <w:rFonts w:ascii="Times New Roman" w:hAnsi="Times New Roman"/>
          <w:color w:val="000000"/>
          <w:sz w:val="26"/>
          <w:szCs w:val="26"/>
        </w:rPr>
        <w:t xml:space="preserve"> (для субъектов МСП, осуществляющих деятельность по </w:t>
      </w:r>
      <w:r>
        <w:rPr>
          <w:rFonts w:ascii="Times New Roman" w:hAnsi="Times New Roman"/>
          <w:color w:val="000000"/>
          <w:sz w:val="26"/>
          <w:szCs w:val="26"/>
        </w:rPr>
        <w:t xml:space="preserve">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9" w:tooltip="https://login.consultant.ru/link/?req=doc&amp;base=RLAW123&amp;n=322152" w:history="1">
        <w:r>
          <w:rPr>
            <w:rFonts w:ascii="Times New Roman" w:hAnsi="Times New Roman"/>
            <w:color w:val="000000"/>
            <w:sz w:val="26"/>
            <w:szCs w:val="26"/>
          </w:rPr>
          <w:t>Законом</w:t>
        </w:r>
      </w:hyperlink>
      <w:r>
        <w:rPr>
          <w:rFonts w:ascii="Times New Roman" w:hAnsi="Times New Roman"/>
          <w:color w:val="000000"/>
          <w:sz w:val="26"/>
          <w:szCs w:val="26"/>
        </w:rPr>
        <w:t xml:space="preserve"> края № 16-3747, и (или) включенных в </w:t>
      </w:r>
      <w:hyperlink r:id="rId10" w:tooltip="https://login.consultant.ru/link/?req=doc&amp;base=RLAW123&amp;n=245023&amp;dst=100010" w:history="1">
        <w:r>
          <w:rPr>
            <w:rFonts w:ascii="Times New Roman" w:hAnsi="Times New Roman"/>
            <w:color w:val="000000"/>
            <w:sz w:val="26"/>
            <w:szCs w:val="26"/>
          </w:rPr>
          <w:t>перечень</w:t>
        </w:r>
      </w:hyperlink>
      <w:r>
        <w:rPr>
          <w:rFonts w:ascii="Times New Roman" w:hAnsi="Times New Roman"/>
          <w:color w:val="000000"/>
          <w:sz w:val="26"/>
          <w:szCs w:val="26"/>
        </w:rPr>
        <w:t xml:space="preserve"> удаленных и труднодоступных территорий Красноярского края, утвержденный постановлением № 286-п)</w:t>
      </w:r>
      <w:r>
        <w:rPr>
          <w:rFonts w:ascii="Times New Roman" w:hAnsi="Times New Roman"/>
          <w:sz w:val="26"/>
          <w:szCs w:val="26"/>
        </w:rPr>
        <w:t xml:space="preserve">, </w:t>
      </w:r>
      <w:hyperlink r:id="rId11" w:tooltip="https://login.consultant.ru/link/?req=doc&amp;base=LAW&amp;n=466849&amp;dst=102830" w:history="1">
        <w:r>
          <w:rPr>
            <w:rFonts w:ascii="Times New Roman" w:hAnsi="Times New Roman"/>
            <w:color w:val="000000"/>
            <w:sz w:val="26"/>
            <w:szCs w:val="26"/>
          </w:rPr>
          <w:t>классы 38</w:t>
        </w:r>
      </w:hyperlink>
      <w:r>
        <w:rPr>
          <w:rFonts w:ascii="Times New Roman" w:hAnsi="Times New Roman"/>
          <w:color w:val="000000"/>
          <w:sz w:val="26"/>
          <w:szCs w:val="26"/>
        </w:rPr>
        <w:t xml:space="preserve">, </w:t>
      </w:r>
      <w:hyperlink r:id="rId12" w:tooltip="https://login.consultant.ru/link/?req=doc&amp;base=LAW&amp;n=466849&amp;dst=102885" w:history="1">
        <w:r>
          <w:rPr>
            <w:rFonts w:ascii="Times New Roman" w:hAnsi="Times New Roman"/>
            <w:color w:val="000000"/>
            <w:sz w:val="26"/>
            <w:szCs w:val="26"/>
          </w:rPr>
          <w:t>39</w:t>
        </w:r>
      </w:hyperlink>
      <w:r>
        <w:rPr>
          <w:rFonts w:ascii="Times New Roman" w:hAnsi="Times New Roman"/>
          <w:color w:val="000000"/>
          <w:sz w:val="26"/>
          <w:szCs w:val="26"/>
        </w:rPr>
        <w:t xml:space="preserve"> раздела Е, </w:t>
      </w:r>
      <w:hyperlink r:id="rId13" w:tooltip="https://login.consultant.ru/link/?req=doc&amp;base=LAW&amp;n=466849&amp;dst=105804" w:history="1">
        <w:r>
          <w:rPr>
            <w:rFonts w:ascii="Times New Roman" w:hAnsi="Times New Roman"/>
            <w:color w:val="000000"/>
            <w:sz w:val="26"/>
            <w:szCs w:val="26"/>
          </w:rPr>
          <w:t>группу 45.20</w:t>
        </w:r>
      </w:hyperlink>
      <w:r>
        <w:rPr>
          <w:rFonts w:ascii="Times New Roman" w:hAnsi="Times New Roman"/>
          <w:color w:val="000000"/>
          <w:sz w:val="26"/>
          <w:szCs w:val="26"/>
        </w:rPr>
        <w:t xml:space="preserve"> и </w:t>
      </w:r>
      <w:hyperlink r:id="rId14" w:tooltip="https://login.consultant.ru/link/?req=doc&amp;base=LAW&amp;n=466849&amp;dst=103565" w:history="1">
        <w:r>
          <w:rPr>
            <w:rFonts w:ascii="Times New Roman" w:hAnsi="Times New Roman"/>
            <w:color w:val="000000"/>
            <w:sz w:val="26"/>
            <w:szCs w:val="26"/>
          </w:rPr>
          <w:t>класс 47</w:t>
        </w:r>
      </w:hyperlink>
      <w:r>
        <w:rPr>
          <w:rFonts w:ascii="Times New Roman" w:hAnsi="Times New Roman"/>
          <w:color w:val="000000"/>
          <w:sz w:val="26"/>
          <w:szCs w:val="26"/>
        </w:rPr>
        <w:t xml:space="preserve">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w:t>
      </w:r>
      <w:hyperlink r:id="rId15" w:tooltip="https://login.consultant.ru/link/?req=doc&amp;base=RLAW123&amp;n=322152" w:history="1">
        <w:r>
          <w:rPr>
            <w:rFonts w:ascii="Times New Roman" w:hAnsi="Times New Roman"/>
            <w:color w:val="000000"/>
            <w:sz w:val="26"/>
            <w:szCs w:val="26"/>
          </w:rPr>
          <w:t>Законом</w:t>
        </w:r>
      </w:hyperlink>
      <w:r>
        <w:rPr>
          <w:rFonts w:ascii="Times New Roman" w:hAnsi="Times New Roman"/>
          <w:color w:val="000000"/>
          <w:sz w:val="26"/>
          <w:szCs w:val="26"/>
        </w:rPr>
        <w:t xml:space="preserve"> № 16-3747, и (или) включенных в </w:t>
      </w:r>
      <w:hyperlink r:id="rId16" w:tooltip="https://login.consultant.ru/link/?req=doc&amp;base=RLAW123&amp;n=245023&amp;dst=100010" w:history="1">
        <w:r>
          <w:rPr>
            <w:rFonts w:ascii="Times New Roman" w:hAnsi="Times New Roman"/>
            <w:color w:val="000000"/>
            <w:sz w:val="26"/>
            <w:szCs w:val="26"/>
          </w:rPr>
          <w:t>перечень</w:t>
        </w:r>
      </w:hyperlink>
      <w:r>
        <w:rPr>
          <w:rFonts w:ascii="Times New Roman" w:hAnsi="Times New Roman"/>
          <w:color w:val="000000"/>
          <w:sz w:val="26"/>
          <w:szCs w:val="26"/>
        </w:rPr>
        <w:t xml:space="preserve"> удаленных и труднодоступных территорий Красноярского </w:t>
      </w:r>
      <w:r>
        <w:rPr>
          <w:rFonts w:ascii="Times New Roman" w:hAnsi="Times New Roman"/>
          <w:color w:val="000000"/>
          <w:sz w:val="26"/>
          <w:szCs w:val="26"/>
        </w:rPr>
        <w:lastRenderedPageBreak/>
        <w:t xml:space="preserve">края, утвержденный постановлением № 286-п) раздела </w:t>
      </w:r>
      <w:hyperlink r:id="rId17" w:tooltip="https://login.consultant.ru/link/?req=doc&amp;base=LAW&amp;n=466849&amp;dst=103016" w:history="1">
        <w:r>
          <w:rPr>
            <w:rFonts w:ascii="Times New Roman" w:hAnsi="Times New Roman"/>
            <w:color w:val="000000"/>
            <w:sz w:val="26"/>
            <w:szCs w:val="26"/>
          </w:rPr>
          <w:t>G</w:t>
        </w:r>
      </w:hyperlink>
      <w:r>
        <w:rPr>
          <w:rFonts w:ascii="Times New Roman" w:hAnsi="Times New Roman"/>
          <w:color w:val="000000"/>
          <w:sz w:val="26"/>
          <w:szCs w:val="26"/>
        </w:rPr>
        <w:t xml:space="preserve">, раздел </w:t>
      </w:r>
      <w:r>
        <w:rPr>
          <w:rFonts w:ascii="Times New Roman" w:hAnsi="Times New Roman"/>
          <w:color w:val="000000"/>
          <w:sz w:val="26"/>
          <w:szCs w:val="26"/>
          <w:lang w:val="en-US"/>
        </w:rPr>
        <w:t>F</w:t>
      </w:r>
      <w:r>
        <w:rPr>
          <w:rFonts w:ascii="Times New Roman" w:hAnsi="Times New Roman"/>
          <w:color w:val="000000"/>
          <w:sz w:val="26"/>
          <w:szCs w:val="26"/>
        </w:rPr>
        <w:t xml:space="preserve">, раздел Н, раздел </w:t>
      </w:r>
      <w:r>
        <w:rPr>
          <w:rFonts w:ascii="Times New Roman" w:hAnsi="Times New Roman"/>
          <w:color w:val="000000"/>
          <w:sz w:val="26"/>
          <w:szCs w:val="26"/>
          <w:lang w:val="en-US"/>
        </w:rPr>
        <w:t>I</w:t>
      </w:r>
      <w:r>
        <w:rPr>
          <w:rFonts w:ascii="Times New Roman" w:hAnsi="Times New Roman"/>
          <w:color w:val="000000"/>
          <w:sz w:val="26"/>
          <w:szCs w:val="26"/>
        </w:rPr>
        <w:t xml:space="preserve">, раздел </w:t>
      </w:r>
      <w:r>
        <w:rPr>
          <w:rFonts w:ascii="Times New Roman" w:hAnsi="Times New Roman"/>
          <w:color w:val="000000"/>
          <w:sz w:val="26"/>
          <w:szCs w:val="26"/>
          <w:lang w:val="en-US"/>
        </w:rPr>
        <w:t>J</w:t>
      </w:r>
      <w:r>
        <w:rPr>
          <w:rFonts w:ascii="Times New Roman" w:hAnsi="Times New Roman"/>
          <w:color w:val="000000"/>
          <w:sz w:val="26"/>
          <w:szCs w:val="26"/>
        </w:rPr>
        <w:t xml:space="preserve">, </w:t>
      </w:r>
      <w:hyperlink r:id="rId18" w:tooltip="https://login.consultant.ru/link/?req=doc&amp;base=LAW&amp;n=466849&amp;dst=104824" w:history="1">
        <w:r>
          <w:rPr>
            <w:rFonts w:ascii="Times New Roman" w:hAnsi="Times New Roman"/>
            <w:color w:val="000000"/>
            <w:sz w:val="26"/>
            <w:szCs w:val="26"/>
          </w:rPr>
          <w:t>группы 70.21</w:t>
        </w:r>
      </w:hyperlink>
      <w:r>
        <w:rPr>
          <w:rFonts w:ascii="Times New Roman" w:hAnsi="Times New Roman"/>
          <w:color w:val="000000"/>
          <w:sz w:val="26"/>
          <w:szCs w:val="26"/>
        </w:rPr>
        <w:t xml:space="preserve">, </w:t>
      </w:r>
      <w:hyperlink r:id="rId19" w:tooltip="https://login.consultant.ru/link/?req=doc&amp;base=LAW&amp;n=466849&amp;dst=105981" w:history="1">
        <w:r>
          <w:rPr>
            <w:rFonts w:ascii="Times New Roman" w:hAnsi="Times New Roman"/>
            <w:color w:val="000000"/>
            <w:sz w:val="26"/>
            <w:szCs w:val="26"/>
          </w:rPr>
          <w:t>71.11</w:t>
        </w:r>
      </w:hyperlink>
      <w:r>
        <w:rPr>
          <w:rFonts w:ascii="Times New Roman" w:hAnsi="Times New Roman"/>
          <w:color w:val="000000"/>
          <w:sz w:val="26"/>
          <w:szCs w:val="26"/>
        </w:rPr>
        <w:t xml:space="preserve">, </w:t>
      </w:r>
      <w:hyperlink r:id="rId20" w:tooltip="https://login.consultant.ru/link/?req=doc&amp;base=LAW&amp;n=466849&amp;dst=106004" w:history="1">
        <w:r>
          <w:rPr>
            <w:rFonts w:ascii="Times New Roman" w:hAnsi="Times New Roman"/>
            <w:color w:val="000000"/>
            <w:sz w:val="26"/>
            <w:szCs w:val="26"/>
          </w:rPr>
          <w:t>71.12</w:t>
        </w:r>
      </w:hyperlink>
      <w:r>
        <w:rPr>
          <w:rFonts w:ascii="Times New Roman" w:hAnsi="Times New Roman"/>
          <w:color w:val="000000"/>
          <w:sz w:val="26"/>
          <w:szCs w:val="26"/>
        </w:rPr>
        <w:t xml:space="preserve">, </w:t>
      </w:r>
      <w:hyperlink r:id="rId21" w:tooltip="https://login.consultant.ru/link/?req=doc&amp;base=LAW&amp;n=466849&amp;dst=104953" w:history="1">
        <w:r>
          <w:rPr>
            <w:rFonts w:ascii="Times New Roman" w:hAnsi="Times New Roman"/>
            <w:color w:val="000000"/>
            <w:sz w:val="26"/>
            <w:szCs w:val="26"/>
          </w:rPr>
          <w:t>73.11</w:t>
        </w:r>
      </w:hyperlink>
      <w:r>
        <w:rPr>
          <w:rFonts w:ascii="Times New Roman" w:hAnsi="Times New Roman"/>
          <w:color w:val="000000"/>
          <w:sz w:val="26"/>
          <w:szCs w:val="26"/>
        </w:rPr>
        <w:t xml:space="preserve">, </w:t>
      </w:r>
      <w:hyperlink r:id="rId22" w:tooltip="https://login.consultant.ru/link/?req=doc&amp;base=LAW&amp;n=466849&amp;dst=104970" w:history="1">
        <w:r>
          <w:rPr>
            <w:rFonts w:ascii="Times New Roman" w:hAnsi="Times New Roman"/>
            <w:color w:val="000000"/>
            <w:sz w:val="26"/>
            <w:szCs w:val="26"/>
          </w:rPr>
          <w:t>74.10</w:t>
        </w:r>
      </w:hyperlink>
      <w:r>
        <w:rPr>
          <w:rFonts w:ascii="Times New Roman" w:hAnsi="Times New Roman"/>
          <w:color w:val="000000"/>
          <w:sz w:val="26"/>
          <w:szCs w:val="26"/>
        </w:rPr>
        <w:t xml:space="preserve">, </w:t>
      </w:r>
      <w:hyperlink r:id="rId23" w:tooltip="https://login.consultant.ru/link/?req=doc&amp;base=LAW&amp;n=466849&amp;dst=104974" w:history="1">
        <w:r>
          <w:rPr>
            <w:rFonts w:ascii="Times New Roman" w:hAnsi="Times New Roman"/>
            <w:color w:val="000000"/>
            <w:sz w:val="26"/>
            <w:szCs w:val="26"/>
          </w:rPr>
          <w:t>74.20</w:t>
        </w:r>
      </w:hyperlink>
      <w:r>
        <w:rPr>
          <w:rFonts w:ascii="Times New Roman" w:hAnsi="Times New Roman"/>
          <w:color w:val="000000"/>
          <w:sz w:val="26"/>
          <w:szCs w:val="26"/>
        </w:rPr>
        <w:t xml:space="preserve">, </w:t>
      </w:r>
      <w:hyperlink r:id="rId24" w:tooltip="https://login.consultant.ru/link/?req=doc&amp;base=LAW&amp;n=466849&amp;dst=104978" w:history="1">
        <w:r>
          <w:rPr>
            <w:rFonts w:ascii="Times New Roman" w:hAnsi="Times New Roman"/>
            <w:color w:val="000000"/>
            <w:sz w:val="26"/>
            <w:szCs w:val="26"/>
          </w:rPr>
          <w:t>74.30</w:t>
        </w:r>
      </w:hyperlink>
      <w:r>
        <w:rPr>
          <w:rFonts w:ascii="Times New Roman" w:hAnsi="Times New Roman"/>
          <w:color w:val="000000"/>
          <w:sz w:val="26"/>
          <w:szCs w:val="26"/>
        </w:rPr>
        <w:t xml:space="preserve"> и </w:t>
      </w:r>
      <w:hyperlink r:id="rId25" w:tooltip="https://login.consultant.ru/link/?req=doc&amp;base=LAW&amp;n=466849&amp;dst=105016" w:history="1">
        <w:r>
          <w:rPr>
            <w:rFonts w:ascii="Times New Roman" w:hAnsi="Times New Roman"/>
            <w:color w:val="000000"/>
            <w:sz w:val="26"/>
            <w:szCs w:val="26"/>
          </w:rPr>
          <w:t>класс 75</w:t>
        </w:r>
      </w:hyperlink>
      <w:r>
        <w:rPr>
          <w:rFonts w:ascii="Times New Roman" w:hAnsi="Times New Roman"/>
          <w:color w:val="000000"/>
          <w:sz w:val="26"/>
          <w:szCs w:val="26"/>
        </w:rPr>
        <w:t xml:space="preserve"> раздела М, </w:t>
      </w:r>
      <w:hyperlink r:id="rId26" w:tooltip="https://login.consultant.ru/link/?req=doc&amp;base=LAW&amp;n=466849&amp;dst=105043" w:history="1">
        <w:r>
          <w:rPr>
            <w:rFonts w:ascii="Times New Roman" w:hAnsi="Times New Roman"/>
            <w:color w:val="000000"/>
            <w:sz w:val="26"/>
            <w:szCs w:val="26"/>
          </w:rPr>
          <w:t>группу 77.22</w:t>
        </w:r>
      </w:hyperlink>
      <w:r>
        <w:rPr>
          <w:rFonts w:ascii="Times New Roman" w:hAnsi="Times New Roman"/>
          <w:color w:val="000000"/>
          <w:sz w:val="26"/>
          <w:szCs w:val="26"/>
        </w:rPr>
        <w:t xml:space="preserve"> раздела </w:t>
      </w:r>
      <w:hyperlink r:id="rId27" w:tooltip="https://login.consultant.ru/link/?req=doc&amp;base=LAW&amp;n=466849&amp;dst=105027" w:history="1">
        <w:r>
          <w:rPr>
            <w:rFonts w:ascii="Times New Roman" w:hAnsi="Times New Roman"/>
            <w:color w:val="000000"/>
            <w:sz w:val="26"/>
            <w:szCs w:val="26"/>
          </w:rPr>
          <w:t>N</w:t>
        </w:r>
      </w:hyperlink>
      <w:r>
        <w:rPr>
          <w:rFonts w:ascii="Times New Roman" w:hAnsi="Times New Roman"/>
          <w:color w:val="000000"/>
          <w:sz w:val="26"/>
          <w:szCs w:val="26"/>
        </w:rPr>
        <w:t xml:space="preserve">, раздел Р, раздел </w:t>
      </w:r>
      <w:r>
        <w:rPr>
          <w:rFonts w:ascii="Times New Roman" w:hAnsi="Times New Roman"/>
          <w:color w:val="000000"/>
          <w:sz w:val="26"/>
          <w:szCs w:val="26"/>
          <w:lang w:val="en-US"/>
        </w:rPr>
        <w:t>Q</w:t>
      </w:r>
      <w:r>
        <w:rPr>
          <w:rFonts w:ascii="Times New Roman" w:hAnsi="Times New Roman"/>
          <w:color w:val="000000"/>
          <w:sz w:val="26"/>
          <w:szCs w:val="26"/>
        </w:rPr>
        <w:t>;</w:t>
      </w:r>
      <w:r>
        <w:rPr>
          <w:rFonts w:ascii="Times New Roman" w:hAnsi="Times New Roman"/>
          <w:sz w:val="26"/>
          <w:szCs w:val="26"/>
        </w:rPr>
        <w:t xml:space="preserve"> </w:t>
      </w:r>
      <w:hyperlink r:id="rId28" w:tooltip="https://login.consultant.ru/link/?req=doc&amp;base=LAW&amp;n=466849&amp;dst=105488" w:history="1">
        <w:r>
          <w:rPr>
            <w:rFonts w:ascii="Times New Roman" w:hAnsi="Times New Roman"/>
            <w:color w:val="000000"/>
            <w:sz w:val="26"/>
            <w:szCs w:val="26"/>
          </w:rPr>
          <w:t>раздела R</w:t>
        </w:r>
      </w:hyperlink>
      <w:r>
        <w:rPr>
          <w:rFonts w:ascii="Times New Roman" w:hAnsi="Times New Roman"/>
          <w:color w:val="000000"/>
          <w:sz w:val="26"/>
          <w:szCs w:val="26"/>
        </w:rPr>
        <w:t xml:space="preserve"> (за исключением класса 92), </w:t>
      </w:r>
      <w:hyperlink r:id="rId29" w:tooltip="https://login.consultant.ru/link/?req=doc&amp;base=LAW&amp;n=466849&amp;dst=105555" w:history="1">
        <w:r>
          <w:rPr>
            <w:rFonts w:ascii="Times New Roman" w:hAnsi="Times New Roman"/>
            <w:color w:val="000000"/>
            <w:sz w:val="26"/>
            <w:szCs w:val="26"/>
          </w:rPr>
          <w:t>класс 95</w:t>
        </w:r>
      </w:hyperlink>
      <w:r>
        <w:rPr>
          <w:rFonts w:ascii="Times New Roman" w:hAnsi="Times New Roman"/>
          <w:color w:val="000000"/>
          <w:sz w:val="26"/>
          <w:szCs w:val="26"/>
        </w:rPr>
        <w:t xml:space="preserve"> и </w:t>
      </w:r>
      <w:hyperlink r:id="rId30" w:tooltip="https://login.consultant.ru/link/?req=doc&amp;base=LAW&amp;n=466849&amp;dst=105863" w:history="1">
        <w:r>
          <w:rPr>
            <w:rFonts w:ascii="Times New Roman" w:hAnsi="Times New Roman"/>
            <w:color w:val="000000"/>
            <w:sz w:val="26"/>
            <w:szCs w:val="26"/>
          </w:rPr>
          <w:t>группы 96.01</w:t>
        </w:r>
      </w:hyperlink>
      <w:r>
        <w:rPr>
          <w:rFonts w:ascii="Times New Roman" w:hAnsi="Times New Roman"/>
          <w:color w:val="000000"/>
          <w:sz w:val="26"/>
          <w:szCs w:val="26"/>
        </w:rPr>
        <w:t xml:space="preserve">, </w:t>
      </w:r>
      <w:hyperlink r:id="rId31" w:tooltip="https://login.consultant.ru/link/?req=doc&amp;base=LAW&amp;n=466849&amp;dst=105599" w:history="1">
        <w:r>
          <w:rPr>
            <w:rFonts w:ascii="Times New Roman" w:hAnsi="Times New Roman"/>
            <w:color w:val="000000"/>
            <w:sz w:val="26"/>
            <w:szCs w:val="26"/>
          </w:rPr>
          <w:t>96.02</w:t>
        </w:r>
      </w:hyperlink>
      <w:r>
        <w:rPr>
          <w:rFonts w:ascii="Times New Roman" w:hAnsi="Times New Roman"/>
          <w:color w:val="000000"/>
          <w:sz w:val="26"/>
          <w:szCs w:val="26"/>
        </w:rPr>
        <w:t xml:space="preserve">, </w:t>
      </w:r>
      <w:hyperlink r:id="rId32" w:tooltip="https://login.consultant.ru/link/?req=doc&amp;base=LAW&amp;n=466849&amp;dst=105871" w:history="1">
        <w:r>
          <w:rPr>
            <w:rFonts w:ascii="Times New Roman" w:hAnsi="Times New Roman"/>
            <w:color w:val="000000"/>
            <w:sz w:val="26"/>
            <w:szCs w:val="26"/>
          </w:rPr>
          <w:t>96.04</w:t>
        </w:r>
      </w:hyperlink>
      <w:r>
        <w:rPr>
          <w:rFonts w:ascii="Times New Roman" w:hAnsi="Times New Roman"/>
          <w:color w:val="000000"/>
          <w:sz w:val="26"/>
          <w:szCs w:val="26"/>
        </w:rPr>
        <w:t xml:space="preserve">, </w:t>
      </w:r>
      <w:hyperlink r:id="rId33" w:tooltip="https://login.consultant.ru/link/?req=doc&amp;base=LAW&amp;n=466849&amp;dst=105873" w:history="1">
        <w:r>
          <w:rPr>
            <w:rFonts w:ascii="Times New Roman" w:hAnsi="Times New Roman"/>
            <w:color w:val="000000"/>
            <w:sz w:val="26"/>
            <w:szCs w:val="26"/>
          </w:rPr>
          <w:t>96.09</w:t>
        </w:r>
      </w:hyperlink>
      <w:r>
        <w:rPr>
          <w:rFonts w:ascii="Times New Roman" w:hAnsi="Times New Roman"/>
          <w:color w:val="000000"/>
          <w:sz w:val="26"/>
          <w:szCs w:val="26"/>
        </w:rPr>
        <w:t xml:space="preserve"> раздела </w:t>
      </w:r>
      <w:hyperlink r:id="rId34" w:tooltip="https://login.consultant.ru/link/?req=doc&amp;base=LAW&amp;n=466849&amp;dst=105532" w:history="1">
        <w:r>
          <w:rPr>
            <w:rFonts w:ascii="Times New Roman" w:hAnsi="Times New Roman"/>
            <w:color w:val="000000"/>
            <w:sz w:val="26"/>
            <w:szCs w:val="26"/>
          </w:rPr>
          <w:t>S</w:t>
        </w:r>
      </w:hyperlink>
      <w:r>
        <w:rPr>
          <w:rFonts w:ascii="Times New Roman" w:hAnsi="Times New Roman"/>
          <w:color w:val="000000"/>
          <w:sz w:val="26"/>
          <w:szCs w:val="26"/>
        </w:rPr>
        <w:t xml:space="preserve"> ОК</w:t>
      </w:r>
      <w:r>
        <w:rPr>
          <w:rFonts w:ascii="Times New Roman" w:hAnsi="Times New Roman"/>
          <w:color w:val="000000"/>
          <w:sz w:val="26"/>
          <w:szCs w:val="26"/>
        </w:rPr>
        <w:t>ВЭД;</w:t>
      </w:r>
    </w:p>
    <w:p w:rsidR="00C221BF" w:rsidRDefault="00377A9A">
      <w:pPr>
        <w:pStyle w:val="ConsPlusNormal"/>
        <w:ind w:firstLine="539"/>
        <w:jc w:val="both"/>
        <w:rPr>
          <w:color w:val="000000"/>
          <w:sz w:val="26"/>
          <w:szCs w:val="26"/>
        </w:rPr>
      </w:pPr>
      <w:r>
        <w:rPr>
          <w:color w:val="000000"/>
          <w:sz w:val="26"/>
          <w:szCs w:val="26"/>
        </w:rPr>
        <w:t xml:space="preserve">- субсидии субъектам МСП на реализацию проектов по созданию и (или) благоустройству объектов дорожного сервиса по видам деятельности, включенным в </w:t>
      </w:r>
      <w:hyperlink r:id="rId35" w:tooltip="https://login.consultant.ru/link/?req=doc&amp;base=LAW&amp;n=466849&amp;dst=103060" w:history="1">
        <w:r>
          <w:rPr>
            <w:color w:val="000000"/>
            <w:sz w:val="26"/>
            <w:szCs w:val="26"/>
          </w:rPr>
          <w:t>группу 45.2</w:t>
        </w:r>
      </w:hyperlink>
      <w:r>
        <w:rPr>
          <w:color w:val="000000"/>
          <w:sz w:val="26"/>
          <w:szCs w:val="26"/>
        </w:rPr>
        <w:t xml:space="preserve">, подгруппу </w:t>
      </w:r>
      <w:hyperlink r:id="rId36" w:tooltip="https://login.consultant.ru/link/?req=doc&amp;base=LAW&amp;n=466849&amp;dst=103078" w:history="1">
        <w:r>
          <w:rPr>
            <w:color w:val="000000"/>
            <w:sz w:val="26"/>
            <w:szCs w:val="26"/>
          </w:rPr>
          <w:t>45.32</w:t>
        </w:r>
      </w:hyperlink>
      <w:r>
        <w:rPr>
          <w:color w:val="000000"/>
          <w:sz w:val="26"/>
          <w:szCs w:val="26"/>
        </w:rPr>
        <w:t>, подг</w:t>
      </w:r>
      <w:r>
        <w:rPr>
          <w:color w:val="000000"/>
          <w:sz w:val="26"/>
          <w:szCs w:val="26"/>
        </w:rPr>
        <w:t xml:space="preserve">руппу </w:t>
      </w:r>
      <w:hyperlink r:id="rId37" w:tooltip="https://login.consultant.ru/link/?req=doc&amp;base=LAW&amp;n=466849&amp;dst=105809" w:history="1">
        <w:r>
          <w:rPr>
            <w:color w:val="000000"/>
            <w:sz w:val="26"/>
            <w:szCs w:val="26"/>
          </w:rPr>
          <w:t>45.40.5</w:t>
        </w:r>
      </w:hyperlink>
      <w:r>
        <w:rPr>
          <w:color w:val="000000"/>
          <w:sz w:val="26"/>
          <w:szCs w:val="26"/>
        </w:rPr>
        <w:t xml:space="preserve">, </w:t>
      </w:r>
      <w:hyperlink r:id="rId38" w:tooltip="https://login.consultant.ru/link/?req=doc&amp;base=LAW&amp;n=466849&amp;dst=103565" w:history="1">
        <w:r>
          <w:rPr>
            <w:color w:val="000000"/>
            <w:sz w:val="26"/>
            <w:szCs w:val="26"/>
          </w:rPr>
          <w:t>класс 47 раздела G</w:t>
        </w:r>
      </w:hyperlink>
      <w:r>
        <w:rPr>
          <w:color w:val="000000"/>
          <w:sz w:val="26"/>
          <w:szCs w:val="26"/>
        </w:rPr>
        <w:t xml:space="preserve">, а также по видам деятельности, включенным в </w:t>
      </w:r>
      <w:hyperlink r:id="rId39" w:tooltip="https://login.consultant.ru/link/?req=doc&amp;base=LAW&amp;n=466849&amp;dst=104304" w:history="1">
        <w:r>
          <w:rPr>
            <w:color w:val="000000"/>
            <w:sz w:val="26"/>
            <w:szCs w:val="26"/>
          </w:rPr>
          <w:t>раздел I</w:t>
        </w:r>
      </w:hyperlink>
      <w:r>
        <w:rPr>
          <w:color w:val="000000"/>
          <w:sz w:val="26"/>
          <w:szCs w:val="26"/>
        </w:rPr>
        <w:t xml:space="preserve"> ОКВЭД;</w:t>
      </w:r>
    </w:p>
    <w:p w:rsidR="00C221BF" w:rsidRDefault="00377A9A">
      <w:pPr>
        <w:pStyle w:val="ConsPlusNormal"/>
        <w:ind w:firstLine="539"/>
        <w:jc w:val="both"/>
        <w:rPr>
          <w:color w:val="000000"/>
          <w:sz w:val="26"/>
          <w:szCs w:val="26"/>
        </w:rPr>
      </w:pPr>
      <w:r>
        <w:rPr>
          <w:color w:val="000000"/>
          <w:sz w:val="26"/>
          <w:szCs w:val="26"/>
        </w:rPr>
        <w:t>- субсидии субъектам МСП на реализацию проектов в сфере производства товаров (работ, услуг), за исключением видов деятельности, включенных в </w:t>
      </w:r>
      <w:hyperlink r:id="rId40" w:tooltip="https://login.consultant.ru/link/?req=doc&amp;base=LAW&amp;n=466849&amp;dst=101052" w:history="1">
        <w:r>
          <w:rPr>
            <w:color w:val="000000"/>
            <w:sz w:val="26"/>
            <w:szCs w:val="26"/>
          </w:rPr>
          <w:t>класс 12 раздела С</w:t>
        </w:r>
      </w:hyperlink>
      <w:r>
        <w:rPr>
          <w:color w:val="000000"/>
          <w:sz w:val="26"/>
          <w:szCs w:val="26"/>
        </w:rPr>
        <w:t xml:space="preserve">, </w:t>
      </w:r>
      <w:hyperlink r:id="rId41" w:tooltip="https://login.consultant.ru/link/?req=doc&amp;base=LAW&amp;n=466849&amp;dst=105488" w:history="1">
        <w:r>
          <w:rPr>
            <w:color w:val="000000"/>
            <w:sz w:val="26"/>
            <w:szCs w:val="26"/>
          </w:rPr>
          <w:t>класс 92 раздела R</w:t>
        </w:r>
      </w:hyperlink>
      <w:r>
        <w:rPr>
          <w:color w:val="000000"/>
          <w:sz w:val="26"/>
          <w:szCs w:val="26"/>
        </w:rPr>
        <w:t xml:space="preserve">, </w:t>
      </w:r>
      <w:hyperlink r:id="rId42" w:tooltip="https://login.consultant.ru/link/?req=doc&amp;base=LAW&amp;n=466849&amp;dst=100133" w:history="1">
        <w:r>
          <w:rPr>
            <w:color w:val="000000"/>
            <w:sz w:val="26"/>
            <w:szCs w:val="26"/>
          </w:rPr>
          <w:t>разделы A</w:t>
        </w:r>
      </w:hyperlink>
      <w:r>
        <w:rPr>
          <w:color w:val="000000"/>
          <w:sz w:val="26"/>
          <w:szCs w:val="26"/>
        </w:rPr>
        <w:t xml:space="preserve"> (за исключением </w:t>
      </w:r>
      <w:hyperlink r:id="rId43" w:tooltip="https://login.consultant.ru/link/?req=doc&amp;base=LAW&amp;n=466849&amp;dst=100395" w:history="1">
        <w:r>
          <w:rPr>
            <w:color w:val="000000"/>
            <w:sz w:val="26"/>
            <w:szCs w:val="26"/>
          </w:rPr>
          <w:t>классов 02</w:t>
        </w:r>
      </w:hyperlink>
      <w:r>
        <w:rPr>
          <w:color w:val="000000"/>
          <w:sz w:val="26"/>
          <w:szCs w:val="26"/>
        </w:rPr>
        <w:t xml:space="preserve">, </w:t>
      </w:r>
      <w:hyperlink r:id="rId44" w:tooltip="https://login.consultant.ru/link/?req=doc&amp;base=LAW&amp;n=466849&amp;dst=100438" w:history="1">
        <w:r>
          <w:rPr>
            <w:color w:val="000000"/>
            <w:sz w:val="26"/>
            <w:szCs w:val="26"/>
          </w:rPr>
          <w:t>03</w:t>
        </w:r>
      </w:hyperlink>
      <w:r>
        <w:rPr>
          <w:color w:val="000000"/>
          <w:sz w:val="26"/>
          <w:szCs w:val="26"/>
        </w:rPr>
        <w:t xml:space="preserve">), </w:t>
      </w:r>
      <w:hyperlink r:id="rId45" w:tooltip="https://login.consultant.ru/link/?req=doc&amp;base=LAW&amp;n=466849&amp;dst=100497" w:history="1">
        <w:r>
          <w:rPr>
            <w:color w:val="000000"/>
            <w:sz w:val="26"/>
            <w:szCs w:val="26"/>
          </w:rPr>
          <w:t>B</w:t>
        </w:r>
      </w:hyperlink>
      <w:r>
        <w:rPr>
          <w:color w:val="000000"/>
          <w:sz w:val="26"/>
          <w:szCs w:val="26"/>
        </w:rPr>
        <w:t xml:space="preserve">, </w:t>
      </w:r>
      <w:hyperlink r:id="rId46" w:tooltip="https://login.consultant.ru/link/?req=doc&amp;base=LAW&amp;n=466849&amp;dst=102708" w:history="1">
        <w:r>
          <w:rPr>
            <w:color w:val="000000"/>
            <w:sz w:val="26"/>
            <w:szCs w:val="26"/>
          </w:rPr>
          <w:t>D</w:t>
        </w:r>
      </w:hyperlink>
      <w:r>
        <w:rPr>
          <w:color w:val="000000"/>
          <w:sz w:val="26"/>
          <w:szCs w:val="26"/>
        </w:rPr>
        <w:t xml:space="preserve"> (за исключением группы 35.1 раздела </w:t>
      </w:r>
      <w:r>
        <w:rPr>
          <w:color w:val="000000"/>
          <w:sz w:val="26"/>
          <w:szCs w:val="26"/>
          <w:lang w:val="en-US"/>
        </w:rPr>
        <w:t>D</w:t>
      </w:r>
      <w:r>
        <w:rPr>
          <w:color w:val="000000"/>
          <w:sz w:val="26"/>
          <w:szCs w:val="26"/>
        </w:rPr>
        <w:t xml:space="preserve"> (для субъектов МСП, осуществляющих деятельность по произ</w:t>
      </w:r>
      <w:r>
        <w:rPr>
          <w:color w:val="000000"/>
          <w:sz w:val="26"/>
          <w:szCs w:val="26"/>
        </w:rPr>
        <w:t xml:space="preserve">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47" w:tooltip="https://login.consultant.ru/link/?req=doc&amp;base=RLAW123&amp;n=322152" w:history="1">
        <w:r>
          <w:rPr>
            <w:color w:val="000000"/>
            <w:sz w:val="26"/>
            <w:szCs w:val="26"/>
          </w:rPr>
          <w:t>Законом</w:t>
        </w:r>
      </w:hyperlink>
      <w:r>
        <w:rPr>
          <w:color w:val="000000"/>
          <w:sz w:val="26"/>
          <w:szCs w:val="26"/>
        </w:rPr>
        <w:t xml:space="preserve"> края № 16-3747, и (или) включенных в </w:t>
      </w:r>
      <w:hyperlink r:id="rId48" w:tooltip="https://login.consultant.ru/link/?req=doc&amp;base=RLAW123&amp;n=245023&amp;dst=100010" w:history="1">
        <w:r>
          <w:rPr>
            <w:color w:val="000000"/>
            <w:sz w:val="26"/>
            <w:szCs w:val="26"/>
          </w:rPr>
          <w:t>перечень</w:t>
        </w:r>
      </w:hyperlink>
      <w:r>
        <w:rPr>
          <w:color w:val="000000"/>
          <w:sz w:val="26"/>
          <w:szCs w:val="26"/>
        </w:rPr>
        <w:t xml:space="preserve"> удаленных и труднодоступных территорий Красноярского края, утвержденный постановлением № 286-п), </w:t>
      </w:r>
      <w:hyperlink r:id="rId49" w:tooltip="https://login.consultant.ru/link/?req=doc&amp;base=LAW&amp;n=466849&amp;dst=102809" w:history="1">
        <w:r>
          <w:rPr>
            <w:color w:val="000000"/>
            <w:sz w:val="26"/>
            <w:szCs w:val="26"/>
          </w:rPr>
          <w:t>E</w:t>
        </w:r>
      </w:hyperlink>
      <w:r>
        <w:rPr>
          <w:color w:val="000000"/>
          <w:sz w:val="26"/>
          <w:szCs w:val="26"/>
        </w:rPr>
        <w:t xml:space="preserve"> (за исключением </w:t>
      </w:r>
      <w:hyperlink r:id="rId50" w:tooltip="https://login.consultant.ru/link/?req=doc&amp;base=LAW&amp;n=466849&amp;dst=102830" w:history="1">
        <w:r>
          <w:rPr>
            <w:color w:val="000000"/>
            <w:sz w:val="26"/>
            <w:szCs w:val="26"/>
          </w:rPr>
          <w:t>класса 38</w:t>
        </w:r>
      </w:hyperlink>
      <w:r>
        <w:rPr>
          <w:color w:val="000000"/>
          <w:sz w:val="26"/>
          <w:szCs w:val="26"/>
        </w:rPr>
        <w:t xml:space="preserve">, </w:t>
      </w:r>
      <w:hyperlink r:id="rId51" w:tooltip="https://login.consultant.ru/link/?req=doc&amp;base=LAW&amp;n=466849&amp;dst=102885" w:history="1">
        <w:r>
          <w:rPr>
            <w:color w:val="000000"/>
            <w:sz w:val="26"/>
            <w:szCs w:val="26"/>
          </w:rPr>
          <w:t>39</w:t>
        </w:r>
      </w:hyperlink>
      <w:r>
        <w:rPr>
          <w:color w:val="000000"/>
          <w:sz w:val="26"/>
          <w:szCs w:val="26"/>
        </w:rPr>
        <w:t xml:space="preserve">), </w:t>
      </w:r>
      <w:hyperlink r:id="rId52" w:tooltip="https://login.consultant.ru/link/?req=doc&amp;base=LAW&amp;n=466849&amp;dst=103016" w:history="1">
        <w:r>
          <w:rPr>
            <w:color w:val="000000"/>
            <w:sz w:val="26"/>
            <w:szCs w:val="26"/>
          </w:rPr>
          <w:t>G</w:t>
        </w:r>
      </w:hyperlink>
      <w:r>
        <w:rPr>
          <w:color w:val="000000"/>
          <w:sz w:val="26"/>
          <w:szCs w:val="26"/>
        </w:rPr>
        <w:t xml:space="preserve">, </w:t>
      </w:r>
      <w:hyperlink r:id="rId53" w:tooltip="https://login.consultant.ru/link/?req=doc&amp;base=LAW&amp;n=466849&amp;dst=104555" w:history="1">
        <w:r>
          <w:rPr>
            <w:color w:val="000000"/>
            <w:sz w:val="26"/>
            <w:szCs w:val="26"/>
          </w:rPr>
          <w:t>K</w:t>
        </w:r>
      </w:hyperlink>
      <w:r>
        <w:rPr>
          <w:color w:val="000000"/>
          <w:sz w:val="26"/>
          <w:szCs w:val="26"/>
        </w:rPr>
        <w:t xml:space="preserve">, </w:t>
      </w:r>
      <w:hyperlink r:id="rId54" w:tooltip="https://login.consultant.ru/link/?req=doc&amp;base=LAW&amp;n=466849&amp;dst=104721" w:history="1">
        <w:r>
          <w:rPr>
            <w:color w:val="000000"/>
            <w:sz w:val="26"/>
            <w:szCs w:val="26"/>
          </w:rPr>
          <w:t>L</w:t>
        </w:r>
      </w:hyperlink>
      <w:r>
        <w:rPr>
          <w:color w:val="000000"/>
          <w:sz w:val="26"/>
          <w:szCs w:val="26"/>
        </w:rPr>
        <w:t xml:space="preserve">, </w:t>
      </w:r>
      <w:hyperlink r:id="rId55" w:tooltip="https://login.consultant.ru/link/?req=doc&amp;base=LAW&amp;n=466849&amp;dst=104792" w:history="1">
        <w:r>
          <w:rPr>
            <w:color w:val="000000"/>
            <w:sz w:val="26"/>
            <w:szCs w:val="26"/>
          </w:rPr>
          <w:t>M</w:t>
        </w:r>
      </w:hyperlink>
      <w:r>
        <w:rPr>
          <w:color w:val="000000"/>
          <w:sz w:val="26"/>
          <w:szCs w:val="26"/>
        </w:rPr>
        <w:t xml:space="preserve">, </w:t>
      </w:r>
      <w:hyperlink r:id="rId56" w:tooltip="https://login.consultant.ru/link/?req=doc&amp;base=LAW&amp;n=466849&amp;dst=105027" w:history="1">
        <w:r>
          <w:rPr>
            <w:color w:val="000000"/>
            <w:sz w:val="26"/>
            <w:szCs w:val="26"/>
          </w:rPr>
          <w:t>N</w:t>
        </w:r>
      </w:hyperlink>
      <w:r>
        <w:rPr>
          <w:color w:val="000000"/>
          <w:sz w:val="26"/>
          <w:szCs w:val="26"/>
        </w:rPr>
        <w:t xml:space="preserve">, </w:t>
      </w:r>
      <w:hyperlink r:id="rId57" w:tooltip="https://login.consultant.ru/link/?req=doc&amp;base=LAW&amp;n=466849&amp;dst=105210" w:history="1">
        <w:r>
          <w:rPr>
            <w:color w:val="000000"/>
            <w:sz w:val="26"/>
            <w:szCs w:val="26"/>
          </w:rPr>
          <w:t>O</w:t>
        </w:r>
      </w:hyperlink>
      <w:r>
        <w:rPr>
          <w:color w:val="000000"/>
          <w:sz w:val="26"/>
          <w:szCs w:val="26"/>
        </w:rPr>
        <w:t xml:space="preserve">, </w:t>
      </w:r>
      <w:hyperlink r:id="rId58" w:tooltip="https://login.consultant.ru/link/?req=doc&amp;base=LAW&amp;n=466849&amp;dst=105532" w:history="1">
        <w:r>
          <w:rPr>
            <w:color w:val="000000"/>
            <w:sz w:val="26"/>
            <w:szCs w:val="26"/>
          </w:rPr>
          <w:t>S</w:t>
        </w:r>
      </w:hyperlink>
      <w:r>
        <w:rPr>
          <w:color w:val="000000"/>
          <w:sz w:val="26"/>
          <w:szCs w:val="26"/>
        </w:rPr>
        <w:t xml:space="preserve"> (за исключением </w:t>
      </w:r>
      <w:hyperlink r:id="rId59" w:tooltip="https://login.consultant.ru/link/?req=doc&amp;base=LAW&amp;n=466849&amp;dst=105871" w:history="1">
        <w:r>
          <w:rPr>
            <w:color w:val="000000"/>
            <w:sz w:val="26"/>
            <w:szCs w:val="26"/>
          </w:rPr>
          <w:t>группы 96.04</w:t>
        </w:r>
      </w:hyperlink>
      <w:r>
        <w:rPr>
          <w:color w:val="000000"/>
          <w:sz w:val="26"/>
          <w:szCs w:val="26"/>
        </w:rPr>
        <w:t xml:space="preserve">), </w:t>
      </w:r>
      <w:hyperlink r:id="rId60" w:tooltip="https://login.consultant.ru/link/?req=doc&amp;base=LAW&amp;n=466849&amp;dst=105607" w:history="1">
        <w:r>
          <w:rPr>
            <w:color w:val="000000"/>
            <w:sz w:val="26"/>
            <w:szCs w:val="26"/>
          </w:rPr>
          <w:t>T</w:t>
        </w:r>
      </w:hyperlink>
      <w:r>
        <w:rPr>
          <w:color w:val="000000"/>
          <w:sz w:val="26"/>
          <w:szCs w:val="26"/>
        </w:rPr>
        <w:t xml:space="preserve">, </w:t>
      </w:r>
      <w:hyperlink r:id="rId61" w:tooltip="https://login.consultant.ru/link/?req=doc&amp;base=LAW&amp;n=466849&amp;dst=105626" w:history="1">
        <w:r>
          <w:rPr>
            <w:color w:val="000000"/>
            <w:sz w:val="26"/>
            <w:szCs w:val="26"/>
          </w:rPr>
          <w:t>U</w:t>
        </w:r>
      </w:hyperlink>
      <w:r>
        <w:rPr>
          <w:color w:val="000000"/>
          <w:sz w:val="26"/>
          <w:szCs w:val="26"/>
        </w:rPr>
        <w:t xml:space="preserve"> ОКВЭД.</w:t>
      </w:r>
    </w:p>
    <w:p w:rsidR="00C221BF" w:rsidRPr="00377A9A" w:rsidRDefault="00377A9A">
      <w:pPr>
        <w:pStyle w:val="ConsPlusNormal"/>
        <w:ind w:firstLine="539"/>
        <w:jc w:val="both"/>
        <w:rPr>
          <w:color w:val="000000"/>
          <w:sz w:val="26"/>
          <w:szCs w:val="26"/>
        </w:rPr>
      </w:pPr>
      <w:r w:rsidRPr="00377A9A">
        <w:rPr>
          <w:color w:val="000000"/>
          <w:sz w:val="26"/>
          <w:szCs w:val="26"/>
          <w:lang w:eastAsia="ru-RU"/>
        </w:rPr>
        <w:t>1.1.1. Поддержка предоставляется на следующие цели:</w:t>
      </w:r>
    </w:p>
    <w:p w:rsidR="00C221BF" w:rsidRDefault="00377A9A">
      <w:pPr>
        <w:pStyle w:val="ConsPlusNormal"/>
        <w:ind w:firstLine="539"/>
        <w:jc w:val="both"/>
        <w:rPr>
          <w:color w:val="000000"/>
          <w:sz w:val="26"/>
          <w:szCs w:val="26"/>
        </w:rPr>
      </w:pPr>
      <w:r>
        <w:rPr>
          <w:color w:val="000000"/>
          <w:sz w:val="26"/>
          <w:szCs w:val="26"/>
        </w:rPr>
        <w:t>а) субъектам МСП и самозанятым гражданам на возме</w:t>
      </w:r>
      <w:r>
        <w:rPr>
          <w:color w:val="000000"/>
          <w:sz w:val="26"/>
          <w:szCs w:val="26"/>
        </w:rPr>
        <w:t>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w:t>
      </w:r>
      <w:r>
        <w:rPr>
          <w:color w:val="000000"/>
          <w:sz w:val="26"/>
          <w:szCs w:val="26"/>
        </w:rPr>
        <w:t>бразования заявления о предоставлении поддержки и связанных с созданием и (или) развитием предпринимательской деятельности (далее – проекты в сфере развития), в том числе:</w:t>
      </w:r>
    </w:p>
    <w:p w:rsidR="00C221BF" w:rsidRPr="00377A9A" w:rsidRDefault="00377A9A">
      <w:pPr>
        <w:pStyle w:val="ConsPlusNormal"/>
        <w:ind w:firstLine="540"/>
        <w:jc w:val="both"/>
        <w:rPr>
          <w:color w:val="000000"/>
          <w:sz w:val="26"/>
          <w:szCs w:val="26"/>
        </w:rPr>
      </w:pPr>
      <w:r>
        <w:rPr>
          <w:color w:val="000000"/>
          <w:sz w:val="26"/>
          <w:szCs w:val="26"/>
        </w:rPr>
        <w:t>на возмещение части затрат на подключение к инженерной и</w:t>
      </w:r>
      <w:r w:rsidRPr="00377A9A">
        <w:rPr>
          <w:color w:val="000000"/>
          <w:sz w:val="26"/>
          <w:szCs w:val="26"/>
        </w:rPr>
        <w:t>нфраструктуре, аренду объект</w:t>
      </w:r>
      <w:r w:rsidRPr="00377A9A">
        <w:rPr>
          <w:color w:val="000000"/>
          <w:sz w:val="26"/>
          <w:szCs w:val="26"/>
        </w:rPr>
        <w:t>ов государственного и муниципального имущества, текущему ремонту здания (помещения), приобретению техники, оборудования, мебели и оргтехники;</w:t>
      </w:r>
    </w:p>
    <w:p w:rsidR="00C221BF" w:rsidRPr="00377A9A" w:rsidRDefault="00377A9A">
      <w:pPr>
        <w:pStyle w:val="ConsPlusNormal"/>
        <w:spacing w:line="283" w:lineRule="atLeast"/>
        <w:ind w:firstLine="540"/>
        <w:jc w:val="both"/>
        <w:rPr>
          <w:color w:val="000000"/>
          <w:sz w:val="26"/>
          <w:szCs w:val="26"/>
        </w:rPr>
      </w:pPr>
      <w:r w:rsidRPr="00377A9A">
        <w:rPr>
          <w:color w:val="000000"/>
          <w:sz w:val="26"/>
          <w:szCs w:val="26"/>
        </w:rPr>
        <w:t>на возмещение части затрат, связанных с приобретением зданий, сооружений, земельных участков;</w:t>
      </w:r>
    </w:p>
    <w:p w:rsidR="00C221BF" w:rsidRDefault="00377A9A">
      <w:pPr>
        <w:spacing w:after="0" w:line="283" w:lineRule="atLeast"/>
        <w:ind w:firstLine="540"/>
        <w:jc w:val="both"/>
        <w:rPr>
          <w:rFonts w:ascii="Times New Roman" w:hAnsi="Times New Roman"/>
          <w:color w:val="000000"/>
          <w:sz w:val="26"/>
          <w:szCs w:val="26"/>
        </w:rPr>
      </w:pPr>
      <w:r w:rsidRPr="00377A9A">
        <w:rPr>
          <w:rFonts w:ascii="Times New Roman" w:hAnsi="Times New Roman"/>
          <w:color w:val="000000"/>
          <w:sz w:val="26"/>
          <w:szCs w:val="26"/>
        </w:rPr>
        <w:t xml:space="preserve">на возмещение части затрат, связанных с оплатой первоначального (авансового) лизингового взноса и (или) очередных лизинговых платежей по заключенным </w:t>
      </w:r>
      <w:r>
        <w:rPr>
          <w:rFonts w:ascii="Times New Roman" w:hAnsi="Times New Roman"/>
          <w:color w:val="000000"/>
          <w:sz w:val="26"/>
          <w:szCs w:val="26"/>
        </w:rPr>
        <w:t>договорам лизинга (сублизинга) оборудования;</w:t>
      </w:r>
    </w:p>
    <w:p w:rsidR="00C221BF" w:rsidRDefault="00377A9A">
      <w:pPr>
        <w:spacing w:after="0" w:line="283" w:lineRule="atLeast"/>
        <w:ind w:firstLine="540"/>
        <w:jc w:val="both"/>
        <w:rPr>
          <w:rFonts w:ascii="Times New Roman" w:hAnsi="Times New Roman"/>
          <w:color w:val="000000"/>
          <w:sz w:val="26"/>
          <w:szCs w:val="26"/>
        </w:rPr>
      </w:pPr>
      <w:r>
        <w:rPr>
          <w:rFonts w:ascii="Times New Roman" w:hAnsi="Times New Roman"/>
          <w:color w:val="000000"/>
          <w:sz w:val="26"/>
          <w:szCs w:val="26"/>
        </w:rPr>
        <w:t>на возмещение части затрат на уплату процентов по кредитам на </w:t>
      </w:r>
      <w:r>
        <w:rPr>
          <w:rFonts w:ascii="Times New Roman" w:hAnsi="Times New Roman"/>
          <w:color w:val="000000"/>
          <w:sz w:val="26"/>
          <w:szCs w:val="26"/>
        </w:rPr>
        <w:t>приобретение оборудования;</w:t>
      </w:r>
    </w:p>
    <w:p w:rsidR="00C221BF" w:rsidRDefault="00377A9A">
      <w:pPr>
        <w:pStyle w:val="ConsPlusNormal"/>
        <w:spacing w:line="283" w:lineRule="atLeast"/>
        <w:ind w:firstLine="540"/>
        <w:jc w:val="both"/>
        <w:rPr>
          <w:color w:val="000000"/>
          <w:sz w:val="26"/>
          <w:szCs w:val="26"/>
        </w:rPr>
      </w:pPr>
      <w:r>
        <w:rPr>
          <w:color w:val="000000"/>
          <w:sz w:val="26"/>
          <w:szCs w:val="26"/>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C221BF" w:rsidRDefault="00377A9A">
      <w:pPr>
        <w:pStyle w:val="ConsPlusNormal"/>
        <w:spacing w:line="283" w:lineRule="atLeast"/>
        <w:ind w:firstLine="540"/>
        <w:jc w:val="both"/>
        <w:rPr>
          <w:color w:val="000000"/>
          <w:sz w:val="26"/>
          <w:szCs w:val="26"/>
        </w:rPr>
      </w:pPr>
      <w:r>
        <w:rPr>
          <w:color w:val="000000"/>
          <w:sz w:val="26"/>
          <w:szCs w:val="26"/>
        </w:rPr>
        <w:t>на возмещение части затрат, связанных с обучением, подготовкой и переподготовкой персонала;</w:t>
      </w:r>
    </w:p>
    <w:p w:rsidR="00C221BF" w:rsidRDefault="00377A9A">
      <w:pPr>
        <w:pStyle w:val="ConsPlusNormal"/>
        <w:spacing w:line="283" w:lineRule="atLeast"/>
        <w:ind w:firstLine="540"/>
        <w:jc w:val="both"/>
        <w:rPr>
          <w:color w:val="000000"/>
          <w:sz w:val="26"/>
          <w:szCs w:val="26"/>
        </w:rPr>
      </w:pPr>
      <w:r>
        <w:rPr>
          <w:color w:val="000000"/>
          <w:sz w:val="26"/>
          <w:szCs w:val="26"/>
        </w:rPr>
        <w:t>на возмещение части затрат на выплату по передаче прав на франшизу (паушальный взнос);</w:t>
      </w:r>
    </w:p>
    <w:p w:rsidR="00C221BF" w:rsidRDefault="00377A9A">
      <w:pPr>
        <w:pStyle w:val="ConsPlusNormal"/>
        <w:spacing w:line="283" w:lineRule="atLeast"/>
        <w:ind w:firstLine="540"/>
        <w:jc w:val="both"/>
        <w:rPr>
          <w:color w:val="000000"/>
          <w:sz w:val="26"/>
          <w:szCs w:val="26"/>
        </w:rPr>
      </w:pPr>
      <w:r>
        <w:rPr>
          <w:color w:val="000000"/>
          <w:sz w:val="26"/>
          <w:szCs w:val="26"/>
        </w:rPr>
        <w:t>на возмещение части затрат, связанных с оплатой первоначальных страховых взно</w:t>
      </w:r>
      <w:r>
        <w:rPr>
          <w:color w:val="000000"/>
          <w:sz w:val="26"/>
          <w:szCs w:val="26"/>
        </w:rPr>
        <w:t>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C221BF" w:rsidRDefault="00377A9A">
      <w:pPr>
        <w:spacing w:after="0" w:line="283" w:lineRule="atLeast"/>
        <w:ind w:firstLine="709"/>
        <w:jc w:val="both"/>
        <w:rPr>
          <w:rFonts w:ascii="Times New Roman" w:hAnsi="Times New Roman"/>
          <w:sz w:val="26"/>
          <w:szCs w:val="26"/>
        </w:rPr>
      </w:pPr>
      <w:r>
        <w:rPr>
          <w:rFonts w:ascii="Times New Roman" w:hAnsi="Times New Roman"/>
          <w:sz w:val="26"/>
          <w:szCs w:val="26"/>
        </w:rPr>
        <w:lastRenderedPageBreak/>
        <w:t xml:space="preserve">на возмещение части затрат, связанных с проведением </w:t>
      </w:r>
      <w:r>
        <w:rPr>
          <w:rFonts w:ascii="Times New Roman" w:hAnsi="Times New Roman"/>
          <w:sz w:val="26"/>
          <w:szCs w:val="26"/>
        </w:rPr>
        <w:t>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w:t>
      </w:r>
      <w:r>
        <w:rPr>
          <w:rFonts w:ascii="Times New Roman" w:hAnsi="Times New Roman"/>
          <w:sz w:val="26"/>
          <w:szCs w:val="26"/>
        </w:rPr>
        <w:t>ении производства российской промышленной продукции» (далее – Постановление № 719);</w:t>
      </w:r>
    </w:p>
    <w:p w:rsidR="00C221BF" w:rsidRDefault="00377A9A">
      <w:pPr>
        <w:pStyle w:val="ConsPlusNormal"/>
        <w:ind w:firstLine="539"/>
        <w:jc w:val="both"/>
        <w:rPr>
          <w:color w:val="000000"/>
          <w:sz w:val="26"/>
          <w:szCs w:val="26"/>
        </w:rPr>
      </w:pPr>
      <w:r>
        <w:rPr>
          <w:color w:val="000000"/>
          <w:sz w:val="26"/>
          <w:szCs w:val="26"/>
        </w:rPr>
        <w:t>б)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w:t>
      </w:r>
      <w:r>
        <w:rPr>
          <w:color w:val="000000"/>
          <w:sz w:val="26"/>
          <w:szCs w:val="26"/>
        </w:rPr>
        <w:t xml:space="preserve">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w:t>
      </w:r>
      <w:r>
        <w:rPr>
          <w:color w:val="000000"/>
          <w:sz w:val="26"/>
          <w:szCs w:val="26"/>
        </w:rPr>
        <w:t>сервиса), в том числе:</w:t>
      </w:r>
    </w:p>
    <w:p w:rsidR="00C221BF" w:rsidRDefault="00377A9A">
      <w:pPr>
        <w:pStyle w:val="ConsPlusNormal"/>
        <w:ind w:firstLine="539"/>
        <w:jc w:val="both"/>
        <w:rPr>
          <w:color w:val="000000"/>
          <w:sz w:val="26"/>
          <w:szCs w:val="26"/>
        </w:rPr>
      </w:pPr>
      <w:r>
        <w:rPr>
          <w:color w:val="000000"/>
          <w:sz w:val="26"/>
          <w:szCs w:val="26"/>
        </w:rPr>
        <w:t>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w:t>
      </w:r>
      <w:r>
        <w:rPr>
          <w:color w:val="000000"/>
          <w:sz w:val="26"/>
          <w:szCs w:val="26"/>
        </w:rPr>
        <w:t xml:space="preserve"> самоуправления муниципального образования, на территории которого планируется реализация проекта в сфере дорожного сервиса;</w:t>
      </w:r>
    </w:p>
    <w:p w:rsidR="00C221BF" w:rsidRDefault="00377A9A">
      <w:pPr>
        <w:pStyle w:val="ConsPlusNormal"/>
        <w:ind w:firstLine="539"/>
        <w:jc w:val="both"/>
        <w:rPr>
          <w:color w:val="000000"/>
          <w:sz w:val="26"/>
          <w:szCs w:val="26"/>
        </w:rPr>
      </w:pPr>
      <w:r>
        <w:rPr>
          <w:color w:val="000000"/>
          <w:sz w:val="26"/>
          <w:szCs w:val="26"/>
        </w:rPr>
        <w:t>на приобретение оборудования, необходимого для создания и (или) благоустройства объектов дорожного сервиса, его монтаж и пусконалад</w:t>
      </w:r>
      <w:r>
        <w:rPr>
          <w:color w:val="000000"/>
          <w:sz w:val="26"/>
          <w:szCs w:val="26"/>
        </w:rPr>
        <w:t>очные работы;</w:t>
      </w:r>
    </w:p>
    <w:p w:rsidR="00C221BF" w:rsidRDefault="00377A9A">
      <w:pPr>
        <w:pStyle w:val="ConsPlusNormal"/>
        <w:ind w:firstLine="539"/>
        <w:jc w:val="both"/>
        <w:rPr>
          <w:color w:val="000000"/>
          <w:sz w:val="26"/>
          <w:szCs w:val="26"/>
        </w:rPr>
      </w:pPr>
      <w:r>
        <w:rPr>
          <w:color w:val="000000"/>
          <w:sz w:val="26"/>
          <w:szCs w:val="26"/>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C221BF" w:rsidRDefault="00377A9A">
      <w:pPr>
        <w:pStyle w:val="ConsPlusNormal"/>
        <w:ind w:firstLine="539"/>
        <w:jc w:val="both"/>
        <w:rPr>
          <w:color w:val="000000"/>
          <w:sz w:val="26"/>
          <w:szCs w:val="26"/>
        </w:rPr>
      </w:pPr>
      <w:bookmarkStart w:id="2" w:name="undefined"/>
      <w:bookmarkEnd w:id="2"/>
      <w:r>
        <w:rPr>
          <w:color w:val="000000"/>
          <w:sz w:val="26"/>
          <w:szCs w:val="26"/>
        </w:rPr>
        <w:t>на возмещение части затрат, связанных с оплатой первоначальных страховых вз</w:t>
      </w:r>
      <w:r>
        <w:rPr>
          <w:color w:val="000000"/>
          <w:sz w:val="26"/>
          <w:szCs w:val="26"/>
        </w:rPr>
        <w:t>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w:t>
      </w:r>
      <w:r>
        <w:rPr>
          <w:color w:val="000000"/>
          <w:sz w:val="26"/>
          <w:szCs w:val="26"/>
        </w:rPr>
        <w:t>ской деятельности;</w:t>
      </w:r>
    </w:p>
    <w:p w:rsidR="00C221BF" w:rsidRDefault="00377A9A">
      <w:pPr>
        <w:pStyle w:val="ConsPlusNormal"/>
        <w:ind w:firstLine="539"/>
        <w:jc w:val="both"/>
        <w:rPr>
          <w:color w:val="000000"/>
          <w:sz w:val="26"/>
          <w:szCs w:val="26"/>
        </w:rPr>
      </w:pPr>
      <w:r>
        <w:rPr>
          <w:color w:val="000000"/>
          <w:sz w:val="26"/>
          <w:szCs w:val="26"/>
        </w:rPr>
        <w:t>в)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w:t>
      </w:r>
      <w:r>
        <w:rPr>
          <w:color w:val="000000"/>
          <w:sz w:val="26"/>
          <w:szCs w:val="26"/>
        </w:rPr>
        <w:t>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C221BF" w:rsidRDefault="00377A9A">
      <w:pPr>
        <w:pStyle w:val="ConsPlusNormal"/>
        <w:ind w:firstLine="539"/>
        <w:jc w:val="both"/>
        <w:rPr>
          <w:color w:val="000000"/>
          <w:sz w:val="26"/>
          <w:szCs w:val="26"/>
        </w:rPr>
      </w:pPr>
      <w:r>
        <w:rPr>
          <w:color w:val="000000"/>
          <w:sz w:val="26"/>
          <w:szCs w:val="26"/>
        </w:rPr>
        <w:t>на строительство, реконструкцию (техническое перевооружен</w:t>
      </w:r>
      <w:r>
        <w:rPr>
          <w:color w:val="000000"/>
          <w:sz w:val="26"/>
          <w:szCs w:val="26"/>
        </w:rPr>
        <w:t>ие), капитальный ремонт объектов капитального строительства, включая затраты на их подключение к инженерной инфраструктуре;</w:t>
      </w:r>
    </w:p>
    <w:p w:rsidR="00C221BF" w:rsidRDefault="00377A9A">
      <w:pPr>
        <w:pStyle w:val="ConsPlusNormal"/>
        <w:ind w:firstLine="539"/>
        <w:jc w:val="both"/>
        <w:rPr>
          <w:color w:val="000000"/>
          <w:sz w:val="26"/>
          <w:szCs w:val="26"/>
        </w:rPr>
      </w:pPr>
      <w:r>
        <w:rPr>
          <w:color w:val="000000"/>
          <w:sz w:val="26"/>
          <w:szCs w:val="26"/>
        </w:rPr>
        <w:t xml:space="preserve">на приобретение оборудования, необходимого для осуществления предпринимательской деятельности, его монтаж и пусконаладочные работы, </w:t>
      </w:r>
      <w:r>
        <w:rPr>
          <w:color w:val="000000"/>
          <w:sz w:val="26"/>
          <w:szCs w:val="26"/>
        </w:rPr>
        <w:t>разработку и (или) приобретение прикладного программного обеспечения, обеспечивающего функционирование приобретаемого оборудования;</w:t>
      </w:r>
    </w:p>
    <w:p w:rsidR="00C221BF" w:rsidRDefault="00377A9A">
      <w:pPr>
        <w:pStyle w:val="ConsPlusNormal"/>
        <w:ind w:firstLine="539"/>
        <w:jc w:val="both"/>
        <w:rPr>
          <w:color w:val="000000"/>
          <w:sz w:val="26"/>
          <w:szCs w:val="26"/>
        </w:rPr>
      </w:pPr>
      <w:r>
        <w:rPr>
          <w:color w:val="000000"/>
          <w:sz w:val="26"/>
          <w:szCs w:val="26"/>
        </w:rPr>
        <w:t>на лицензирование деятельности, сертификацию (декларирование) продукции (продовольственного сырья, товаров, работ, услуг);</w:t>
      </w:r>
    </w:p>
    <w:p w:rsidR="00C221BF" w:rsidRDefault="00377A9A">
      <w:pPr>
        <w:pStyle w:val="ConsPlusNormal"/>
        <w:ind w:firstLine="539"/>
        <w:jc w:val="both"/>
        <w:rPr>
          <w:color w:val="000000"/>
          <w:sz w:val="26"/>
          <w:szCs w:val="26"/>
        </w:rPr>
      </w:pPr>
      <w:r>
        <w:rPr>
          <w:color w:val="000000"/>
          <w:sz w:val="26"/>
          <w:szCs w:val="26"/>
        </w:rPr>
        <w:t>н</w:t>
      </w:r>
      <w:r>
        <w:rPr>
          <w:color w:val="000000"/>
          <w:sz w:val="26"/>
          <w:szCs w:val="26"/>
        </w:rPr>
        <w:t>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C221BF" w:rsidRDefault="00377A9A">
      <w:pPr>
        <w:spacing w:after="0"/>
        <w:ind w:firstLine="567"/>
        <w:jc w:val="both"/>
        <w:rPr>
          <w:rFonts w:ascii="Times New Roman" w:hAnsi="Times New Roman"/>
          <w:sz w:val="26"/>
          <w:szCs w:val="26"/>
        </w:rPr>
      </w:pPr>
      <w:r>
        <w:rPr>
          <w:rFonts w:ascii="Times New Roman" w:hAnsi="Times New Roman"/>
          <w:color w:val="000000"/>
          <w:sz w:val="26"/>
          <w:szCs w:val="26"/>
        </w:rPr>
        <w:lastRenderedPageBreak/>
        <w:t>на</w:t>
      </w:r>
      <w:r>
        <w:rPr>
          <w:rFonts w:ascii="Times New Roman" w:hAnsi="Times New Roman"/>
          <w:color w:val="000000"/>
          <w:sz w:val="26"/>
          <w:szCs w:val="26"/>
        </w:rPr>
        <w:t xml:space="preserve">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r>
        <w:rPr>
          <w:rFonts w:ascii="Times New Roman" w:hAnsi="Times New Roman"/>
          <w:sz w:val="26"/>
          <w:szCs w:val="26"/>
        </w:rPr>
        <w:t xml:space="preserve"> </w:t>
      </w:r>
    </w:p>
    <w:p w:rsidR="00C221BF" w:rsidRDefault="00377A9A">
      <w:pPr>
        <w:spacing w:after="0"/>
        <w:ind w:firstLine="567"/>
        <w:jc w:val="both"/>
        <w:rPr>
          <w:rFonts w:ascii="Times New Roman" w:hAnsi="Times New Roman"/>
          <w:sz w:val="26"/>
          <w:szCs w:val="26"/>
        </w:rPr>
      </w:pPr>
      <w:r>
        <w:rPr>
          <w:rFonts w:ascii="Times New Roman" w:hAnsi="Times New Roman"/>
          <w:sz w:val="26"/>
          <w:szCs w:val="26"/>
        </w:rPr>
        <w:t>на возмещение части затрат, связанных с проведением экспертизы о соответствии производимой про</w:t>
      </w:r>
      <w:r>
        <w:rPr>
          <w:rFonts w:ascii="Times New Roman" w:hAnsi="Times New Roman"/>
          <w:sz w:val="26"/>
          <w:szCs w:val="26"/>
        </w:rPr>
        <w:t>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rsidR="00C221BF" w:rsidRDefault="00377A9A">
      <w:pPr>
        <w:pStyle w:val="ConsPlusNormal"/>
        <w:ind w:firstLine="539"/>
        <w:jc w:val="both"/>
        <w:rPr>
          <w:color w:val="000000"/>
          <w:sz w:val="26"/>
          <w:szCs w:val="26"/>
        </w:rPr>
      </w:pPr>
      <w:r>
        <w:rPr>
          <w:color w:val="000000"/>
          <w:sz w:val="26"/>
          <w:szCs w:val="26"/>
        </w:rPr>
        <w:t>на возмещение части затрат, связанных с оплатой первоначальных страховых взносов и (или) очередных стр</w:t>
      </w:r>
      <w:r>
        <w:rPr>
          <w:color w:val="000000"/>
          <w:sz w:val="26"/>
          <w:szCs w:val="26"/>
        </w:rPr>
        <w:t>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C221BF" w:rsidRPr="00377A9A" w:rsidRDefault="00377A9A">
      <w:pPr>
        <w:widowControl w:val="0"/>
        <w:spacing w:after="0" w:line="240" w:lineRule="auto"/>
        <w:ind w:firstLine="709"/>
        <w:jc w:val="both"/>
        <w:rPr>
          <w:rFonts w:ascii="Times New Roman" w:hAnsi="Times New Roman"/>
          <w:color w:val="000000"/>
          <w:sz w:val="26"/>
          <w:szCs w:val="26"/>
        </w:rPr>
      </w:pPr>
      <w:r w:rsidRPr="00377A9A">
        <w:rPr>
          <w:rFonts w:ascii="Times New Roman" w:hAnsi="Times New Roman"/>
          <w:color w:val="000000"/>
          <w:sz w:val="26"/>
          <w:szCs w:val="26"/>
        </w:rPr>
        <w:t xml:space="preserve">1.2. </w:t>
      </w:r>
      <w:r w:rsidRPr="00377A9A">
        <w:rPr>
          <w:rFonts w:ascii="Times New Roman" w:hAnsi="Times New Roman"/>
          <w:color w:val="000000"/>
          <w:sz w:val="26"/>
          <w:szCs w:val="26"/>
        </w:rPr>
        <w:t>Круг заявителей муниципальной услуги</w:t>
      </w:r>
      <w:r w:rsidRPr="00377A9A">
        <w:rPr>
          <w:rFonts w:ascii="Times New Roman" w:hAnsi="Times New Roman"/>
          <w:color w:val="000000"/>
          <w:sz w:val="26"/>
          <w:szCs w:val="26"/>
        </w:rPr>
        <w:t>.</w:t>
      </w:r>
    </w:p>
    <w:p w:rsidR="00C221BF" w:rsidRDefault="00377A9A">
      <w:pPr>
        <w:widowControl w:val="0"/>
        <w:spacing w:after="0" w:line="240" w:lineRule="auto"/>
        <w:ind w:firstLine="709"/>
        <w:jc w:val="both"/>
        <w:rPr>
          <w:rFonts w:ascii="Times New Roman" w:hAnsi="Times New Roman"/>
          <w:color w:val="C00000"/>
          <w:sz w:val="26"/>
          <w:szCs w:val="26"/>
        </w:rPr>
      </w:pPr>
      <w:r w:rsidRPr="00377A9A">
        <w:rPr>
          <w:rFonts w:ascii="Times New Roman" w:hAnsi="Times New Roman"/>
          <w:color w:val="000000"/>
          <w:sz w:val="26"/>
          <w:szCs w:val="26"/>
        </w:rPr>
        <w:t xml:space="preserve">Субсидии предоставляются субъектам малого и среднего предпринимательства – индивидуальным предпринимателям и юридическим лицам,отвечающие требованиям </w:t>
      </w:r>
      <w:hyperlink r:id="rId62" w:history="1">
        <w:r w:rsidRPr="00377A9A">
          <w:rPr>
            <w:rFonts w:ascii="Times New Roman" w:hAnsi="Times New Roman"/>
            <w:color w:val="000000"/>
            <w:sz w:val="26"/>
            <w:szCs w:val="26"/>
          </w:rPr>
          <w:t>статьи 4</w:t>
        </w:r>
      </w:hyperlink>
      <w:r w:rsidRPr="00377A9A">
        <w:rPr>
          <w:rFonts w:ascii="Times New Roman" w:hAnsi="Times New Roman"/>
          <w:color w:val="000000"/>
          <w:sz w:val="26"/>
          <w:szCs w:val="26"/>
        </w:rPr>
        <w:t xml:space="preserve"> Федерального з</w:t>
      </w:r>
      <w:r>
        <w:rPr>
          <w:rFonts w:ascii="Times New Roman" w:hAnsi="Times New Roman"/>
          <w:color w:val="000000"/>
          <w:sz w:val="26"/>
          <w:szCs w:val="26"/>
        </w:rPr>
        <w:t>акона от 24.07.2007 № 209-ФЗ «О развитии малого и среднего предпринимательства в Российской Федерации»</w:t>
      </w:r>
      <w:r>
        <w:rPr>
          <w:rFonts w:ascii="Times New Roman" w:hAnsi="Times New Roman"/>
          <w:sz w:val="26"/>
          <w:szCs w:val="26"/>
        </w:rPr>
        <w:t xml:space="preserve"> зарегистрированным и осуществляющим с</w:t>
      </w:r>
      <w:r>
        <w:rPr>
          <w:rFonts w:ascii="Times New Roman" w:hAnsi="Times New Roman"/>
          <w:sz w:val="26"/>
          <w:szCs w:val="26"/>
        </w:rPr>
        <w:t>вою деятельность на территории Березовского района Красноярского края, а также физическим лицам, налогоплательщикам НПД, местом осуществления деятельности которых является Березовский район Красноярского края, на возмещение затрат при осуществлении предпри</w:t>
      </w:r>
      <w:r>
        <w:rPr>
          <w:rFonts w:ascii="Times New Roman" w:hAnsi="Times New Roman"/>
          <w:sz w:val="26"/>
          <w:szCs w:val="26"/>
        </w:rPr>
        <w:t>нимательской деятельности</w:t>
      </w:r>
      <w:r>
        <w:rPr>
          <w:rFonts w:ascii="Times New Roman" w:hAnsi="Times New Roman"/>
          <w:color w:val="000000"/>
          <w:sz w:val="26"/>
          <w:szCs w:val="26"/>
        </w:rPr>
        <w:t xml:space="preserve">, обратившиеся в орган, предоставляющий муниципальную услугу, </w:t>
      </w:r>
      <w:r>
        <w:rPr>
          <w:rFonts w:ascii="Times New Roman" w:hAnsi="Times New Roman"/>
          <w:sz w:val="26"/>
          <w:szCs w:val="26"/>
        </w:rPr>
        <w:t>Для участия в отборе участник отбора подает заявку с использованием ФГИС «Единая система идентификации и аутентификации» в сроки, указанные в объявлении о приеме заявок</w:t>
      </w:r>
      <w:r>
        <w:rPr>
          <w:rFonts w:ascii="Times New Roman" w:hAnsi="Times New Roman"/>
          <w:color w:val="000000"/>
          <w:sz w:val="26"/>
          <w:szCs w:val="26"/>
        </w:rPr>
        <w:t xml:space="preserve"> </w:t>
      </w:r>
      <w:r>
        <w:rPr>
          <w:rFonts w:ascii="Times New Roman" w:hAnsi="Times New Roman"/>
          <w:color w:val="000000"/>
          <w:sz w:val="26"/>
          <w:szCs w:val="26"/>
        </w:rPr>
        <w:t>(далее по тексту - Заявитель).</w:t>
      </w:r>
    </w:p>
    <w:p w:rsidR="00C221BF" w:rsidRDefault="00377A9A">
      <w:pPr>
        <w:widowControl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1.3 Заявитель должен соответствовать требованиям:</w:t>
      </w:r>
    </w:p>
    <w:p w:rsidR="00C221BF" w:rsidRPr="00377A9A" w:rsidRDefault="00377A9A">
      <w:pPr>
        <w:widowControl w:val="0"/>
        <w:spacing w:after="0" w:line="240" w:lineRule="auto"/>
        <w:ind w:firstLine="708"/>
        <w:jc w:val="both"/>
        <w:rPr>
          <w:rFonts w:ascii="Times New Roman" w:hAnsi="Times New Roman"/>
          <w:color w:val="000000"/>
          <w:sz w:val="26"/>
          <w:szCs w:val="26"/>
          <w:highlight w:val="white"/>
        </w:rPr>
      </w:pPr>
      <w:r w:rsidRPr="00377A9A">
        <w:rPr>
          <w:rFonts w:ascii="Times New Roman" w:hAnsi="Times New Roman"/>
          <w:color w:val="000000"/>
          <w:sz w:val="26"/>
          <w:szCs w:val="26"/>
          <w:highlight w:val="white"/>
        </w:rPr>
        <w:t>а) Субъект малого и среднего предпринимательства:</w:t>
      </w:r>
    </w:p>
    <w:p w:rsidR="00C221BF" w:rsidRDefault="00377A9A">
      <w:pPr>
        <w:spacing w:after="0" w:line="240" w:lineRule="auto"/>
        <w:ind w:firstLine="709"/>
        <w:jc w:val="both"/>
        <w:rPr>
          <w:rFonts w:ascii="Times New Roman" w:hAnsi="Times New Roman"/>
          <w:sz w:val="26"/>
          <w:szCs w:val="26"/>
        </w:rPr>
      </w:pPr>
      <w:r w:rsidRPr="00377A9A">
        <w:rPr>
          <w:rFonts w:ascii="Times New Roman" w:hAnsi="Times New Roman"/>
          <w:color w:val="000000"/>
          <w:sz w:val="26"/>
          <w:szCs w:val="26"/>
          <w:highlight w:val="white"/>
        </w:rPr>
        <w:t>- получатель субсидии (участник отбора) не является иностранным юридическим лицом, в том числе местом регистрации которого яв</w:t>
      </w:r>
      <w:r w:rsidRPr="00377A9A">
        <w:rPr>
          <w:rFonts w:ascii="Times New Roman" w:hAnsi="Times New Roman"/>
          <w:color w:val="000000"/>
          <w:sz w:val="26"/>
          <w:szCs w:val="26"/>
          <w:highlight w:val="white"/>
        </w:rPr>
        <w:t>ляется государство или территория, включенные в утвержденный Министерством финансов Ро</w:t>
      </w:r>
      <w:r w:rsidRPr="00377A9A">
        <w:rPr>
          <w:rFonts w:ascii="Times New Roman" w:hAnsi="Times New Roman"/>
          <w:color w:val="000000"/>
          <w:sz w:val="26"/>
          <w:szCs w:val="26"/>
        </w:rPr>
        <w:t xml:space="preserve">ссийской Федерации </w:t>
      </w:r>
      <w:hyperlink r:id="rId63" w:history="1">
        <w:r w:rsidRPr="00377A9A">
          <w:rPr>
            <w:rFonts w:ascii="Times New Roman" w:hAnsi="Times New Roman"/>
            <w:color w:val="000000"/>
            <w:sz w:val="26"/>
            <w:szCs w:val="26"/>
          </w:rPr>
          <w:t>перечень</w:t>
        </w:r>
      </w:hyperlink>
      <w:r w:rsidRPr="00377A9A">
        <w:rPr>
          <w:rFonts w:ascii="Times New Roman" w:hAnsi="Times New Roman"/>
          <w:color w:val="000000"/>
          <w:sz w:val="26"/>
          <w:szCs w:val="26"/>
        </w:rPr>
        <w:t xml:space="preserve"> государств и территорий, используемых для промежуточного </w:t>
      </w:r>
      <w:r w:rsidRPr="00377A9A">
        <w:rPr>
          <w:rFonts w:ascii="Times New Roman" w:hAnsi="Times New Roman"/>
          <w:color w:val="000000"/>
          <w:sz w:val="26"/>
          <w:szCs w:val="26"/>
        </w:rPr>
        <w:t>(офшорного)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w:t>
      </w:r>
      <w:r w:rsidRPr="00377A9A">
        <w:rPr>
          <w:rFonts w:ascii="Times New Roman" w:hAnsi="Times New Roman"/>
          <w:color w:val="000000"/>
          <w:sz w:val="26"/>
          <w:szCs w:val="26"/>
        </w:rPr>
        <w:t xml:space="preserve">шает 25 процентов (если иное </w:t>
      </w:r>
      <w:r>
        <w:rPr>
          <w:rFonts w:ascii="Times New Roman" w:hAnsi="Times New Roman"/>
          <w:sz w:val="26"/>
          <w:szCs w:val="26"/>
        </w:rPr>
        <w:t>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w:t>
      </w:r>
      <w:r>
        <w:rPr>
          <w:rFonts w:ascii="Times New Roman" w:hAnsi="Times New Roman"/>
          <w:sz w:val="26"/>
          <w:szCs w:val="26"/>
        </w:rPr>
        <w:t>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w:t>
      </w:r>
      <w:r>
        <w:rPr>
          <w:rFonts w:ascii="Times New Roman" w:hAnsi="Times New Roman"/>
          <w:sz w:val="26"/>
          <w:szCs w:val="26"/>
        </w:rPr>
        <w:t>стие в капитале указанных публичных акционерных обществ;</w:t>
      </w:r>
    </w:p>
    <w:p w:rsidR="00C221BF" w:rsidRDefault="00377A9A">
      <w:pPr>
        <w:widowControl w:val="0"/>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sz w:val="26"/>
          <w:szCs w:val="26"/>
        </w:rPr>
        <w:t xml:space="preserve"> Инфо</w:t>
      </w:r>
      <w:r>
        <w:rPr>
          <w:rFonts w:ascii="Times New Roman" w:hAnsi="Times New Roman"/>
          <w:sz w:val="26"/>
          <w:szCs w:val="26"/>
        </w:rPr>
        <w:t>рмацию можно получить на официальном сайте Росфинмониторинга  по адресу:https://www.fedsfm.ru/</w:t>
      </w:r>
      <w:r>
        <w:rPr>
          <w:rFonts w:ascii="Times New Roman" w:hAnsi="Times New Roman"/>
          <w:sz w:val="26"/>
          <w:szCs w:val="26"/>
        </w:rPr>
        <w:t>;</w:t>
      </w:r>
    </w:p>
    <w:p w:rsidR="00C221BF" w:rsidRDefault="00377A9A">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 получатель субсидии (участник отбора) не находится в составляемых в рамках реализации полномочий, предусмотренных </w:t>
      </w:r>
      <w:hyperlink r:id="rId64" w:history="1">
        <w:r>
          <w:rPr>
            <w:rFonts w:ascii="Times New Roman" w:hAnsi="Times New Roman"/>
            <w:color w:val="0000FF"/>
            <w:sz w:val="26"/>
            <w:szCs w:val="26"/>
          </w:rPr>
          <w:t>главой VII</w:t>
        </w:r>
      </w:hyperlink>
      <w:r>
        <w:rPr>
          <w:rFonts w:ascii="Times New Roman" w:hAnsi="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w:t>
      </w:r>
      <w:r>
        <w:rPr>
          <w:rFonts w:ascii="Times New Roman" w:hAnsi="Times New Roman"/>
          <w:sz w:val="26"/>
          <w:szCs w:val="26"/>
        </w:rPr>
        <w:t>и или с распространением оружия массового уничтожения;</w:t>
      </w:r>
    </w:p>
    <w:p w:rsidR="00C221BF" w:rsidRDefault="00377A9A">
      <w:pPr>
        <w:spacing w:after="0" w:line="240" w:lineRule="auto"/>
        <w:ind w:firstLine="709"/>
        <w:jc w:val="both"/>
        <w:rPr>
          <w:rFonts w:ascii="Times New Roman" w:hAnsi="Times New Roman"/>
          <w:sz w:val="26"/>
          <w:szCs w:val="26"/>
        </w:rPr>
      </w:pPr>
      <w:r>
        <w:rPr>
          <w:rFonts w:ascii="Times New Roman" w:hAnsi="Times New Roman"/>
          <w:sz w:val="26"/>
          <w:szCs w:val="26"/>
        </w:rPr>
        <w:t>-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w:t>
      </w:r>
      <w:r>
        <w:rPr>
          <w:rFonts w:ascii="Times New Roman" w:hAnsi="Times New Roman"/>
          <w:sz w:val="26"/>
          <w:szCs w:val="26"/>
        </w:rPr>
        <w:t>,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C221BF" w:rsidRDefault="00377A9A">
      <w:pPr>
        <w:spacing w:after="0" w:line="240" w:lineRule="auto"/>
        <w:ind w:firstLine="709"/>
        <w:jc w:val="both"/>
        <w:rPr>
          <w:rFonts w:ascii="Times New Roman" w:hAnsi="Times New Roman"/>
          <w:sz w:val="26"/>
          <w:szCs w:val="26"/>
        </w:rPr>
      </w:pPr>
      <w:r>
        <w:rPr>
          <w:rFonts w:ascii="Times New Roman" w:hAnsi="Times New Roman"/>
          <w:sz w:val="26"/>
          <w:szCs w:val="26"/>
        </w:rPr>
        <w:t xml:space="preserve">- получатель субсидии (участник отбора) не является иностранным агентом в соответствии с Федеральным </w:t>
      </w:r>
      <w:hyperlink r:id="rId65" w:history="1">
        <w:r>
          <w:rPr>
            <w:rFonts w:ascii="Times New Roman" w:hAnsi="Times New Roman"/>
            <w:color w:val="0000FF"/>
            <w:sz w:val="26"/>
            <w:szCs w:val="26"/>
          </w:rPr>
          <w:t>законом</w:t>
        </w:r>
      </w:hyperlink>
      <w:r>
        <w:rPr>
          <w:rFonts w:ascii="Times New Roman" w:hAnsi="Times New Roman"/>
          <w:sz w:val="26"/>
          <w:szCs w:val="26"/>
        </w:rPr>
        <w:t xml:space="preserve"> "О контроле за деятельностью лиц, находящихся под иностранным влиянием";</w:t>
      </w:r>
    </w:p>
    <w:p w:rsidR="00C221BF" w:rsidRDefault="00377A9A">
      <w:pPr>
        <w:spacing w:after="0" w:line="240" w:lineRule="auto"/>
        <w:ind w:firstLine="709"/>
        <w:jc w:val="both"/>
        <w:rPr>
          <w:rFonts w:ascii="Times New Roman" w:hAnsi="Times New Roman"/>
          <w:sz w:val="26"/>
          <w:szCs w:val="26"/>
        </w:rPr>
      </w:pPr>
      <w:r>
        <w:rPr>
          <w:rFonts w:ascii="Times New Roman" w:hAnsi="Times New Roman"/>
          <w:sz w:val="26"/>
          <w:szCs w:val="26"/>
        </w:rPr>
        <w:t>- у получателя субсидии (участника отбора) на едином налоговом счете отсутствует или не превышает раз</w:t>
      </w:r>
      <w:r>
        <w:rPr>
          <w:rFonts w:ascii="Times New Roman" w:hAnsi="Times New Roman"/>
          <w:sz w:val="26"/>
          <w:szCs w:val="26"/>
        </w:rPr>
        <w:t xml:space="preserve">мер, определенный </w:t>
      </w:r>
      <w:hyperlink r:id="rId66" w:history="1">
        <w:r>
          <w:rPr>
            <w:rFonts w:ascii="Times New Roman" w:hAnsi="Times New Roman"/>
            <w:color w:val="0000FF"/>
            <w:sz w:val="26"/>
            <w:szCs w:val="26"/>
          </w:rPr>
          <w:t>пунктом 3 статьи 47</w:t>
        </w:r>
      </w:hyperlink>
      <w:r>
        <w:rPr>
          <w:rFonts w:ascii="Times New Roman" w:hAnsi="Times New Roman"/>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w:t>
      </w:r>
      <w:r>
        <w:rPr>
          <w:rFonts w:ascii="Times New Roman" w:hAnsi="Times New Roman"/>
          <w:sz w:val="26"/>
          <w:szCs w:val="26"/>
        </w:rPr>
        <w:t xml:space="preserve">ской Федерации; </w:t>
      </w:r>
    </w:p>
    <w:p w:rsidR="00C221BF" w:rsidRDefault="00377A9A">
      <w:pPr>
        <w:spacing w:after="0" w:line="240" w:lineRule="auto"/>
        <w:ind w:firstLine="709"/>
        <w:jc w:val="both"/>
        <w:rPr>
          <w:rFonts w:ascii="Times New Roman" w:hAnsi="Times New Roman"/>
          <w:sz w:val="26"/>
          <w:szCs w:val="26"/>
        </w:rPr>
      </w:pPr>
      <w:r>
        <w:rPr>
          <w:rFonts w:ascii="Times New Roman" w:hAnsi="Times New Roman"/>
          <w:sz w:val="26"/>
          <w:szCs w:val="26"/>
        </w:rPr>
        <w:t>-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w:t>
      </w:r>
      <w:r>
        <w:rPr>
          <w:rFonts w:ascii="Times New Roman" w:hAnsi="Times New Roman"/>
          <w:sz w:val="26"/>
          <w:szCs w:val="26"/>
        </w:rPr>
        <w:t>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w:t>
      </w:r>
      <w:r>
        <w:rPr>
          <w:rFonts w:ascii="Times New Roman" w:hAnsi="Times New Roman"/>
          <w:sz w:val="26"/>
          <w:szCs w:val="26"/>
        </w:rPr>
        <w:t>ем случаев, установленных соответственно высшим исполнительным органом субъекта Российской Федерации (местной администрацией);</w:t>
      </w:r>
    </w:p>
    <w:p w:rsidR="00C221BF" w:rsidRDefault="00377A9A">
      <w:pPr>
        <w:spacing w:after="0" w:line="240" w:lineRule="auto"/>
        <w:ind w:firstLine="709"/>
        <w:jc w:val="both"/>
        <w:rPr>
          <w:rFonts w:ascii="Times New Roman" w:hAnsi="Times New Roman"/>
          <w:sz w:val="26"/>
          <w:szCs w:val="26"/>
        </w:rPr>
      </w:pPr>
      <w:r>
        <w:rPr>
          <w:rFonts w:ascii="Times New Roman" w:hAnsi="Times New Roman"/>
          <w:sz w:val="26"/>
          <w:szCs w:val="26"/>
        </w:rPr>
        <w:t>- получатель субсидии (участник отбора), являющийся юридическим лицом, не находится в процессе реорганизации (за исключением реор</w:t>
      </w:r>
      <w:r>
        <w:rPr>
          <w:rFonts w:ascii="Times New Roman" w:hAnsi="Times New Roman"/>
          <w:sz w:val="26"/>
          <w:szCs w:val="26"/>
        </w:rPr>
        <w:t>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w:t>
      </w:r>
      <w:r>
        <w:rPr>
          <w:rFonts w:ascii="Times New Roman" w:hAnsi="Times New Roman"/>
          <w:sz w:val="26"/>
          <w:szCs w:val="26"/>
        </w:rPr>
        <w:t>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221BF" w:rsidRDefault="00377A9A">
      <w:pPr>
        <w:spacing w:after="0" w:line="240" w:lineRule="auto"/>
        <w:ind w:firstLine="709"/>
        <w:jc w:val="both"/>
        <w:rPr>
          <w:rFonts w:ascii="Times New Roman" w:hAnsi="Times New Roman"/>
          <w:sz w:val="26"/>
          <w:szCs w:val="26"/>
        </w:rPr>
      </w:pPr>
      <w:r>
        <w:rPr>
          <w:rFonts w:ascii="Times New Roman" w:hAnsi="Times New Roman"/>
          <w:sz w:val="26"/>
          <w:szCs w:val="26"/>
        </w:rPr>
        <w:t>- в реестре дисквалифиц</w:t>
      </w:r>
      <w:r>
        <w:rPr>
          <w:rFonts w:ascii="Times New Roman" w:hAnsi="Times New Roman"/>
          <w:sz w:val="26"/>
          <w:szCs w:val="26"/>
        </w:rPr>
        <w:t>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r>
        <w:rPr>
          <w:rFonts w:ascii="Times New Roman" w:hAnsi="Times New Roman"/>
          <w:sz w:val="26"/>
          <w:szCs w:val="26"/>
        </w:rPr>
        <w:t>,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sz w:val="26"/>
          <w:szCs w:val="26"/>
        </w:rPr>
        <w:t xml:space="preserve">заявитель не </w:t>
      </w:r>
      <w:r>
        <w:rPr>
          <w:rFonts w:ascii="Times New Roman" w:hAnsi="Times New Roman"/>
          <w:sz w:val="26"/>
          <w:szCs w:val="26"/>
        </w:rPr>
        <w:t xml:space="preserve">является </w:t>
      </w:r>
      <w:r>
        <w:rPr>
          <w:rFonts w:ascii="Times New Roman" w:hAnsi="Times New Roman"/>
          <w:color w:val="000000"/>
          <w:sz w:val="26"/>
          <w:szCs w:val="26"/>
        </w:rPr>
        <w:t>являющимся получателями иных мер финансовой поддержки</w:t>
      </w:r>
      <w:r>
        <w:rPr>
          <w:rFonts w:ascii="Times New Roman" w:hAnsi="Times New Roman"/>
          <w:color w:val="000000"/>
          <w:sz w:val="26"/>
          <w:szCs w:val="26"/>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w:t>
      </w:r>
      <w:r>
        <w:rPr>
          <w:rFonts w:ascii="Times New Roman" w:hAnsi="Times New Roman"/>
          <w:color w:val="000000"/>
          <w:sz w:val="26"/>
          <w:szCs w:val="26"/>
        </w:rPr>
        <w:t xml:space="preserve">рственной регистрации в качестве юридического лица, индивидуального предпринимателя </w:t>
      </w:r>
      <w:r>
        <w:rPr>
          <w:rFonts w:ascii="Times New Roman" w:hAnsi="Times New Roman"/>
          <w:color w:val="000000"/>
          <w:sz w:val="26"/>
          <w:szCs w:val="26"/>
        </w:rPr>
        <w:lastRenderedPageBreak/>
        <w:t>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w:t>
      </w:r>
      <w:r>
        <w:rPr>
          <w:rFonts w:ascii="Times New Roman" w:hAnsi="Times New Roman"/>
          <w:color w:val="000000"/>
          <w:sz w:val="26"/>
          <w:szCs w:val="26"/>
        </w:rPr>
        <w:t>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w:t>
      </w:r>
      <w:r>
        <w:rPr>
          <w:rFonts w:ascii="Times New Roman" w:hAnsi="Times New Roman"/>
          <w:color w:val="000000"/>
          <w:sz w:val="26"/>
          <w:szCs w:val="26"/>
        </w:rPr>
        <w:t>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w:t>
      </w:r>
      <w:r>
        <w:rPr>
          <w:rFonts w:ascii="Times New Roman" w:hAnsi="Times New Roman"/>
          <w:color w:val="000000"/>
          <w:sz w:val="26"/>
          <w:szCs w:val="26"/>
        </w:rPr>
        <w:t>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w:t>
      </w:r>
      <w:r>
        <w:rPr>
          <w:rFonts w:ascii="Times New Roman" w:hAnsi="Times New Roman"/>
          <w:color w:val="000000"/>
          <w:sz w:val="26"/>
          <w:szCs w:val="26"/>
        </w:rPr>
        <w:t xml:space="preserve">й финансовой помощи на счет гражданина, а также </w:t>
      </w:r>
      <w:hyperlink r:id="rId67" w:history="1">
        <w:r>
          <w:rPr>
            <w:rFonts w:ascii="Times New Roman" w:hAnsi="Times New Roman"/>
            <w:color w:val="000000"/>
            <w:sz w:val="26"/>
            <w:szCs w:val="26"/>
          </w:rPr>
          <w:t>Порядком</w:t>
        </w:r>
      </w:hyperlink>
      <w:r>
        <w:rPr>
          <w:rFonts w:ascii="Times New Roman" w:hAnsi="Times New Roman"/>
          <w:color w:val="000000"/>
          <w:sz w:val="26"/>
          <w:szCs w:val="26"/>
        </w:rPr>
        <w:t xml:space="preserve"> назначения государственной соц</w:t>
      </w:r>
      <w:r>
        <w:rPr>
          <w:rFonts w:ascii="Times New Roman" w:hAnsi="Times New Roman"/>
          <w:color w:val="000000"/>
          <w:sz w:val="26"/>
          <w:szCs w:val="26"/>
        </w:rPr>
        <w:t xml:space="preserve">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Pr>
          <w:rFonts w:ascii="Times New Roman" w:hAnsi="Times New Roman"/>
          <w:color w:val="000000"/>
          <w:sz w:val="26"/>
          <w:szCs w:val="26"/>
        </w:rPr>
        <w:br/>
        <w:t>их социальной защищенности» государственной программы «Развитие системы социальной п</w:t>
      </w:r>
      <w:r>
        <w:rPr>
          <w:rFonts w:ascii="Times New Roman" w:hAnsi="Times New Roman"/>
          <w:color w:val="000000"/>
          <w:sz w:val="26"/>
          <w:szCs w:val="26"/>
        </w:rPr>
        <w:t>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C221BF" w:rsidRDefault="00377A9A">
      <w:pPr>
        <w:widowControl w:val="0"/>
        <w:spacing w:after="0" w:line="240" w:lineRule="auto"/>
        <w:ind w:firstLine="708"/>
        <w:jc w:val="both"/>
        <w:rPr>
          <w:rFonts w:ascii="Times New Roman" w:hAnsi="Times New Roman"/>
          <w:sz w:val="26"/>
          <w:szCs w:val="26"/>
        </w:rPr>
      </w:pPr>
      <w:r>
        <w:rPr>
          <w:rFonts w:ascii="Times New Roman" w:hAnsi="Times New Roman"/>
          <w:sz w:val="26"/>
          <w:szCs w:val="26"/>
        </w:rPr>
        <w:t>б) Физическое лицо, налогоплательщик НПД, претендующий на получение поддержки:</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осуществляет деятельн</w:t>
      </w:r>
      <w:r>
        <w:rPr>
          <w:rFonts w:ascii="Times New Roman" w:hAnsi="Times New Roman"/>
          <w:sz w:val="26"/>
          <w:szCs w:val="26"/>
        </w:rPr>
        <w:t>ость в качестве налогоплательщика «Налог на профессиональный доход» в течение периода не менее трех месяцев до даты подачи заявки;</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у получателя субсидии (участника отбора) отсутствуют просроченная задолженность по возврату в бюджет субъекта Российской Фе</w:t>
      </w:r>
      <w:r>
        <w:rPr>
          <w:rFonts w:ascii="Times New Roman" w:hAnsi="Times New Roman"/>
          <w:sz w:val="26"/>
          <w:szCs w:val="26"/>
        </w:rPr>
        <w:t>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w:t>
      </w:r>
      <w:r>
        <w:rPr>
          <w:rFonts w:ascii="Times New Roman" w:hAnsi="Times New Roman"/>
          <w:sz w:val="26"/>
          <w:szCs w:val="26"/>
        </w:rPr>
        <w:t>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C221BF" w:rsidRDefault="00377A9A">
      <w:pPr>
        <w:widowControl w:val="0"/>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получатель су</w:t>
      </w:r>
      <w:r>
        <w:rPr>
          <w:rFonts w:ascii="Times New Roman" w:hAnsi="Times New Roman"/>
          <w:sz w:val="26"/>
          <w:szCs w:val="26"/>
        </w:rPr>
        <w:t>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sz w:val="26"/>
          <w:szCs w:val="26"/>
        </w:rPr>
        <w:t xml:space="preserve"> Информацию можно получить на официальном сайте Росфинмониторинга  по адресу:</w:t>
      </w:r>
      <w:r>
        <w:rPr>
          <w:rFonts w:ascii="Times New Roman" w:hAnsi="Times New Roman"/>
          <w:sz w:val="26"/>
          <w:szCs w:val="26"/>
        </w:rPr>
        <w:t>https://www.fedsfm.ru/</w:t>
      </w:r>
      <w:r>
        <w:rPr>
          <w:rFonts w:ascii="Times New Roman" w:hAnsi="Times New Roman"/>
          <w:sz w:val="26"/>
          <w:szCs w:val="26"/>
        </w:rPr>
        <w:t>;</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sz w:val="26"/>
          <w:szCs w:val="26"/>
        </w:rPr>
        <w:t xml:space="preserve">заявитель не </w:t>
      </w:r>
      <w:r>
        <w:rPr>
          <w:rFonts w:ascii="Times New Roman" w:hAnsi="Times New Roman"/>
          <w:sz w:val="26"/>
          <w:szCs w:val="26"/>
        </w:rPr>
        <w:t xml:space="preserve">является </w:t>
      </w:r>
      <w:r>
        <w:rPr>
          <w:rFonts w:ascii="Times New Roman" w:hAnsi="Times New Roman"/>
          <w:color w:val="000000"/>
          <w:sz w:val="26"/>
          <w:szCs w:val="26"/>
        </w:rPr>
        <w:t>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w:t>
      </w:r>
      <w:r>
        <w:rPr>
          <w:rFonts w:ascii="Times New Roman" w:hAnsi="Times New Roman"/>
          <w:color w:val="000000"/>
          <w:sz w:val="26"/>
          <w:szCs w:val="26"/>
        </w:rPr>
        <w:t>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w:t>
      </w:r>
      <w:r>
        <w:rPr>
          <w:rFonts w:ascii="Times New Roman" w:hAnsi="Times New Roman"/>
          <w:color w:val="000000"/>
          <w:sz w:val="26"/>
          <w:szCs w:val="26"/>
        </w:rPr>
        <w:t xml:space="preserve">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w:t>
      </w:r>
      <w:r>
        <w:rPr>
          <w:rFonts w:ascii="Times New Roman" w:hAnsi="Times New Roman"/>
          <w:color w:val="000000"/>
          <w:sz w:val="26"/>
          <w:szCs w:val="26"/>
        </w:rPr>
        <w:lastRenderedPageBreak/>
        <w:t>государственных учреждений службы занятости на</w:t>
      </w:r>
      <w:r>
        <w:rPr>
          <w:rFonts w:ascii="Times New Roman" w:hAnsi="Times New Roman"/>
          <w:color w:val="000000"/>
          <w:sz w:val="26"/>
          <w:szCs w:val="26"/>
        </w:rPr>
        <w:t>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w:t>
      </w:r>
      <w:r>
        <w:rPr>
          <w:rFonts w:ascii="Times New Roman" w:hAnsi="Times New Roman"/>
          <w:color w:val="000000"/>
          <w:sz w:val="26"/>
          <w:szCs w:val="26"/>
        </w:rPr>
        <w:t>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w:t>
      </w:r>
      <w:r>
        <w:rPr>
          <w:rFonts w:ascii="Times New Roman" w:hAnsi="Times New Roman"/>
          <w:color w:val="000000"/>
          <w:sz w:val="26"/>
          <w:szCs w:val="26"/>
        </w:rPr>
        <w:t xml:space="preserve">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68" w:history="1">
        <w:r>
          <w:rPr>
            <w:rFonts w:ascii="Times New Roman" w:hAnsi="Times New Roman"/>
            <w:color w:val="000000"/>
            <w:sz w:val="26"/>
            <w:szCs w:val="26"/>
          </w:rPr>
          <w:t>Порядком</w:t>
        </w:r>
      </w:hyperlink>
      <w:r>
        <w:rPr>
          <w:rFonts w:ascii="Times New Roman" w:hAnsi="Times New Roman"/>
          <w:color w:val="000000"/>
          <w:sz w:val="26"/>
          <w:szCs w:val="26"/>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w:t>
      </w:r>
      <w:r>
        <w:rPr>
          <w:rFonts w:ascii="Times New Roman" w:hAnsi="Times New Roman"/>
          <w:color w:val="000000"/>
          <w:sz w:val="26"/>
          <w:szCs w:val="26"/>
        </w:rPr>
        <w:t>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C221BF" w:rsidRDefault="00377A9A">
      <w:pPr>
        <w:spacing w:after="0" w:line="240" w:lineRule="auto"/>
        <w:ind w:firstLine="709"/>
        <w:jc w:val="both"/>
        <w:rPr>
          <w:rFonts w:ascii="Times New Roman" w:hAnsi="Times New Roman"/>
          <w:sz w:val="26"/>
          <w:szCs w:val="26"/>
        </w:rPr>
      </w:pPr>
      <w:r>
        <w:rPr>
          <w:rFonts w:ascii="Times New Roman" w:hAnsi="Times New Roman"/>
          <w:sz w:val="26"/>
          <w:szCs w:val="26"/>
          <w:highlight w:val="white"/>
        </w:rPr>
        <w:t>Субъ</w:t>
      </w:r>
      <w:r>
        <w:rPr>
          <w:rFonts w:ascii="Times New Roman" w:hAnsi="Times New Roman"/>
          <w:sz w:val="26"/>
          <w:szCs w:val="26"/>
          <w:highlight w:val="white"/>
        </w:rPr>
        <w:t>ект малого и среднего предпринимательства обязуется:</w:t>
      </w:r>
      <w:r>
        <w:rPr>
          <w:rFonts w:ascii="Times New Roman" w:hAnsi="Times New Roman"/>
          <w:sz w:val="26"/>
          <w:szCs w:val="26"/>
        </w:rPr>
        <w:t xml:space="preserve"> </w:t>
      </w:r>
    </w:p>
    <w:p w:rsidR="00C221BF" w:rsidRDefault="00377A9A">
      <w:pPr>
        <w:spacing w:after="0" w:line="240" w:lineRule="auto"/>
        <w:ind w:firstLine="709"/>
        <w:jc w:val="both"/>
        <w:rPr>
          <w:rFonts w:ascii="Times New Roman" w:hAnsi="Times New Roman"/>
          <w:sz w:val="26"/>
          <w:szCs w:val="26"/>
          <w:highlight w:val="white"/>
        </w:rPr>
      </w:pPr>
      <w:r>
        <w:rPr>
          <w:rFonts w:ascii="Times New Roman" w:hAnsi="Times New Roman"/>
          <w:sz w:val="26"/>
          <w:szCs w:val="26"/>
        </w:rPr>
        <w:t>в сфере развития:</w:t>
      </w:r>
    </w:p>
    <w:p w:rsidR="00C221BF" w:rsidRDefault="00377A9A">
      <w:pPr>
        <w:spacing w:after="0" w:line="240" w:lineRule="auto"/>
        <w:ind w:firstLine="709"/>
        <w:jc w:val="both"/>
        <w:rPr>
          <w:rFonts w:ascii="Times New Roman" w:hAnsi="Times New Roman"/>
          <w:sz w:val="26"/>
          <w:szCs w:val="26"/>
          <w:highlight w:val="white"/>
        </w:rPr>
      </w:pPr>
      <w:r>
        <w:rPr>
          <w:rFonts w:ascii="Times New Roman" w:hAnsi="Times New Roman"/>
          <w:sz w:val="26"/>
          <w:szCs w:val="26"/>
          <w:highlight w:val="white"/>
        </w:rPr>
        <w:t>- не прекращать деятельность в течение 24 месяцев после получения субсидии;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highlight w:val="white"/>
        </w:rPr>
        <w:t>-  сох</w:t>
      </w:r>
      <w:r>
        <w:rPr>
          <w:rFonts w:ascii="Times New Roman" w:hAnsi="Times New Roman"/>
          <w:color w:val="000000"/>
          <w:sz w:val="26"/>
          <w:szCs w:val="26"/>
        </w:rPr>
        <w:t>ранить численность работников че</w:t>
      </w:r>
      <w:r>
        <w:rPr>
          <w:rFonts w:ascii="Times New Roman" w:hAnsi="Times New Roman"/>
          <w:color w:val="000000"/>
          <w:sz w:val="26"/>
          <w:szCs w:val="26"/>
        </w:rPr>
        <w:t>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w:t>
      </w:r>
      <w:r>
        <w:rPr>
          <w:rFonts w:ascii="Times New Roman" w:hAnsi="Times New Roman"/>
          <w:color w:val="000000"/>
          <w:sz w:val="26"/>
          <w:szCs w:val="26"/>
        </w:rPr>
        <w:t>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C221BF" w:rsidRDefault="00377A9A">
      <w:pPr>
        <w:widowControl w:val="0"/>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самозанятый </w:t>
      </w:r>
      <w:r>
        <w:rPr>
          <w:rFonts w:ascii="Times New Roman" w:hAnsi="Times New Roman"/>
          <w:color w:val="000000"/>
          <w:sz w:val="26"/>
          <w:szCs w:val="26"/>
        </w:rPr>
        <w:t xml:space="preserve">гражданин обязуется </w:t>
      </w:r>
    </w:p>
    <w:p w:rsidR="00C221BF" w:rsidRDefault="00377A9A">
      <w:pPr>
        <w:widowControl w:val="0"/>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p>
    <w:p w:rsidR="00C221BF" w:rsidRDefault="00377A9A">
      <w:pPr>
        <w:widowControl w:val="0"/>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в сфере производства:</w:t>
      </w:r>
    </w:p>
    <w:p w:rsidR="00C221BF" w:rsidRDefault="00377A9A">
      <w:pPr>
        <w:spacing w:after="0"/>
        <w:ind w:firstLine="709"/>
        <w:jc w:val="both"/>
        <w:rPr>
          <w:rFonts w:ascii="Times New Roman" w:hAnsi="Times New Roman"/>
          <w:sz w:val="26"/>
          <w:szCs w:val="26"/>
        </w:rPr>
      </w:pPr>
      <w:r>
        <w:rPr>
          <w:rFonts w:ascii="Times New Roman" w:hAnsi="Times New Roman"/>
          <w:color w:val="000000"/>
          <w:sz w:val="26"/>
          <w:szCs w:val="26"/>
        </w:rPr>
        <w:t>субъект МСП, получивший субсидию на реали</w:t>
      </w:r>
      <w:r>
        <w:rPr>
          <w:rFonts w:ascii="Times New Roman" w:hAnsi="Times New Roman"/>
          <w:color w:val="000000"/>
          <w:sz w:val="26"/>
          <w:szCs w:val="26"/>
        </w:rPr>
        <w:t xml:space="preserve">зацию проекта в сфере производства, обязуется сохранить </w:t>
      </w:r>
      <w:r>
        <w:rPr>
          <w:rFonts w:ascii="Times New Roman" w:hAnsi="Times New Roman"/>
          <w:sz w:val="26"/>
          <w:szCs w:val="26"/>
        </w:rPr>
        <w:t>объем производства продукции в году, следующем за годом получением субсидии на уровне не ниже чем в году, пре</w:t>
      </w:r>
      <w:r>
        <w:rPr>
          <w:rFonts w:ascii="Times New Roman" w:hAnsi="Times New Roman"/>
          <w:sz w:val="26"/>
          <w:szCs w:val="26"/>
        </w:rPr>
        <w:t>дшествующем году получения субсидии;</w:t>
      </w:r>
    </w:p>
    <w:p w:rsidR="00C221BF" w:rsidRDefault="00377A9A">
      <w:pPr>
        <w:pStyle w:val="ConsPlusNormal"/>
        <w:ind w:firstLine="539"/>
        <w:jc w:val="both"/>
        <w:rPr>
          <w:sz w:val="26"/>
          <w:szCs w:val="26"/>
        </w:rPr>
      </w:pPr>
      <w:r>
        <w:rPr>
          <w:sz w:val="26"/>
          <w:szCs w:val="26"/>
        </w:rPr>
        <w:t>субъект МСП, получивший субсидию на реализацию инвести</w:t>
      </w:r>
      <w:r>
        <w:rPr>
          <w:sz w:val="26"/>
          <w:szCs w:val="26"/>
        </w:rPr>
        <w:t>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w:t>
      </w:r>
      <w:r>
        <w:rPr>
          <w:sz w:val="26"/>
          <w:szCs w:val="26"/>
        </w:rPr>
        <w:t>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p>
    <w:p w:rsidR="00C221BF" w:rsidRDefault="00C221BF">
      <w:pPr>
        <w:widowControl w:val="0"/>
        <w:spacing w:after="0" w:line="240" w:lineRule="auto"/>
        <w:ind w:firstLine="567"/>
        <w:jc w:val="both"/>
        <w:rPr>
          <w:rFonts w:ascii="Times New Roman" w:hAnsi="Times New Roman"/>
          <w:sz w:val="26"/>
          <w:szCs w:val="26"/>
        </w:rPr>
      </w:pPr>
    </w:p>
    <w:p w:rsidR="00C221BF" w:rsidRDefault="00C221BF">
      <w:pPr>
        <w:widowControl w:val="0"/>
        <w:spacing w:after="0" w:line="240" w:lineRule="auto"/>
        <w:ind w:firstLine="567"/>
        <w:jc w:val="both"/>
        <w:rPr>
          <w:rFonts w:ascii="Times New Roman" w:hAnsi="Times New Roman"/>
          <w:sz w:val="26"/>
          <w:szCs w:val="26"/>
        </w:rPr>
      </w:pPr>
    </w:p>
    <w:p w:rsidR="00C221BF" w:rsidRDefault="00C221BF">
      <w:pPr>
        <w:widowControl w:val="0"/>
        <w:spacing w:after="0" w:line="240" w:lineRule="auto"/>
        <w:ind w:firstLine="567"/>
        <w:jc w:val="both"/>
        <w:rPr>
          <w:rFonts w:ascii="Times New Roman" w:hAnsi="Times New Roman"/>
          <w:sz w:val="26"/>
          <w:szCs w:val="26"/>
        </w:rPr>
      </w:pPr>
    </w:p>
    <w:p w:rsidR="00C221BF" w:rsidRDefault="00C221BF">
      <w:pPr>
        <w:spacing w:after="0" w:line="240" w:lineRule="auto"/>
        <w:ind w:firstLine="709"/>
        <w:jc w:val="both"/>
        <w:rPr>
          <w:rFonts w:ascii="Times New Roman" w:hAnsi="Times New Roman"/>
          <w:sz w:val="26"/>
          <w:szCs w:val="26"/>
        </w:rPr>
      </w:pPr>
    </w:p>
    <w:p w:rsidR="00C221BF" w:rsidRDefault="00C221BF">
      <w:pPr>
        <w:spacing w:after="0" w:line="240" w:lineRule="auto"/>
        <w:ind w:firstLine="709"/>
        <w:jc w:val="both"/>
        <w:rPr>
          <w:rFonts w:ascii="Times New Roman" w:hAnsi="Times New Roman"/>
          <w:sz w:val="26"/>
          <w:szCs w:val="26"/>
        </w:rPr>
      </w:pP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1.3.1. Для получения муниципальной услуги  участни</w:t>
      </w:r>
      <w:r>
        <w:rPr>
          <w:rFonts w:ascii="Times New Roman" w:hAnsi="Times New Roman"/>
          <w:sz w:val="26"/>
          <w:szCs w:val="26"/>
        </w:rPr>
        <w:t>к отбора подает заявку с использованием ФГИС «Единая система идентификации и аутентификации» в сроки, указанные в объявлении о приеме заявок</w:t>
      </w:r>
      <w:r>
        <w:rPr>
          <w:rFonts w:ascii="Times New Roman" w:hAnsi="Times New Roman"/>
          <w:sz w:val="26"/>
          <w:szCs w:val="26"/>
        </w:rPr>
        <w:t>.</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1.3.2. Требования к порядку информирования о предоставлении муниципальной услуги:</w:t>
      </w:r>
    </w:p>
    <w:p w:rsidR="00C221BF" w:rsidRDefault="00377A9A">
      <w:pPr>
        <w:pStyle w:val="afa"/>
        <w:widowControl w:val="0"/>
        <w:spacing w:before="0" w:beforeAutospacing="0" w:after="0" w:afterAutospacing="0"/>
        <w:ind w:firstLine="709"/>
        <w:jc w:val="both"/>
        <w:rPr>
          <w:sz w:val="26"/>
          <w:szCs w:val="26"/>
        </w:rPr>
      </w:pPr>
      <w:r>
        <w:rPr>
          <w:sz w:val="26"/>
          <w:szCs w:val="26"/>
        </w:rPr>
        <w:t xml:space="preserve">- местонахождение администрации </w:t>
      </w:r>
      <w:r>
        <w:rPr>
          <w:sz w:val="26"/>
          <w:szCs w:val="26"/>
        </w:rPr>
        <w:t>Березовского района (отдел экономического развития): 662520, Красноярский край, Березовский район, пгт.  Березовка, ул. Центральная, 19, кабинет 3-13.</w:t>
      </w:r>
    </w:p>
    <w:p w:rsidR="00C221BF" w:rsidRDefault="00377A9A">
      <w:pPr>
        <w:pStyle w:val="afa"/>
        <w:widowControl w:val="0"/>
        <w:spacing w:before="0" w:beforeAutospacing="0" w:after="0" w:afterAutospacing="0"/>
        <w:ind w:firstLine="709"/>
        <w:jc w:val="both"/>
        <w:rPr>
          <w:sz w:val="26"/>
          <w:szCs w:val="26"/>
        </w:rPr>
      </w:pPr>
      <w:r>
        <w:rPr>
          <w:sz w:val="26"/>
          <w:szCs w:val="26"/>
        </w:rPr>
        <w:t xml:space="preserve">График работы: </w:t>
      </w:r>
    </w:p>
    <w:p w:rsidR="00C221BF" w:rsidRDefault="00377A9A">
      <w:pPr>
        <w:pStyle w:val="afa"/>
        <w:widowControl w:val="0"/>
        <w:tabs>
          <w:tab w:val="left" w:pos="3261"/>
        </w:tabs>
        <w:spacing w:before="0" w:beforeAutospacing="0" w:after="0" w:afterAutospacing="0"/>
        <w:ind w:firstLine="709"/>
        <w:jc w:val="both"/>
        <w:rPr>
          <w:sz w:val="26"/>
          <w:szCs w:val="26"/>
        </w:rPr>
      </w:pPr>
      <w:r>
        <w:rPr>
          <w:sz w:val="26"/>
          <w:szCs w:val="26"/>
        </w:rPr>
        <w:t>Понедельник</w:t>
      </w:r>
      <w:r>
        <w:rPr>
          <w:sz w:val="26"/>
          <w:szCs w:val="26"/>
        </w:rPr>
        <w:tab/>
        <w:t>с 8.00 до 12.00; с 12.45 до 17.00</w:t>
      </w:r>
    </w:p>
    <w:p w:rsidR="00C221BF" w:rsidRDefault="00377A9A">
      <w:pPr>
        <w:pStyle w:val="afa"/>
        <w:widowControl w:val="0"/>
        <w:tabs>
          <w:tab w:val="left" w:pos="3261"/>
        </w:tabs>
        <w:spacing w:before="0" w:beforeAutospacing="0" w:after="0" w:afterAutospacing="0"/>
        <w:ind w:firstLine="709"/>
        <w:jc w:val="both"/>
        <w:rPr>
          <w:sz w:val="26"/>
          <w:szCs w:val="26"/>
        </w:rPr>
      </w:pPr>
      <w:r>
        <w:rPr>
          <w:sz w:val="26"/>
          <w:szCs w:val="26"/>
        </w:rPr>
        <w:t>Вторник</w:t>
      </w:r>
      <w:r>
        <w:rPr>
          <w:sz w:val="26"/>
          <w:szCs w:val="26"/>
        </w:rPr>
        <w:tab/>
        <w:t>с 8.00 до 12.00; с 12.45 до 17.00</w:t>
      </w:r>
    </w:p>
    <w:p w:rsidR="00C221BF" w:rsidRDefault="00377A9A">
      <w:pPr>
        <w:pStyle w:val="afa"/>
        <w:widowControl w:val="0"/>
        <w:tabs>
          <w:tab w:val="left" w:pos="3261"/>
        </w:tabs>
        <w:spacing w:before="0" w:beforeAutospacing="0" w:after="0" w:afterAutospacing="0"/>
        <w:ind w:firstLine="709"/>
        <w:jc w:val="both"/>
        <w:rPr>
          <w:sz w:val="26"/>
          <w:szCs w:val="26"/>
        </w:rPr>
      </w:pPr>
      <w:r>
        <w:rPr>
          <w:sz w:val="26"/>
          <w:szCs w:val="26"/>
        </w:rPr>
        <w:t>Среда</w:t>
      </w:r>
      <w:r>
        <w:rPr>
          <w:sz w:val="26"/>
          <w:szCs w:val="26"/>
        </w:rPr>
        <w:tab/>
        <w:t>с 8.00 до 12.00; с 12.45 до 17.00</w:t>
      </w:r>
    </w:p>
    <w:p w:rsidR="00C221BF" w:rsidRDefault="00377A9A">
      <w:pPr>
        <w:pStyle w:val="afa"/>
        <w:widowControl w:val="0"/>
        <w:tabs>
          <w:tab w:val="left" w:pos="3261"/>
        </w:tabs>
        <w:spacing w:before="0" w:beforeAutospacing="0" w:after="0" w:afterAutospacing="0"/>
        <w:ind w:firstLine="709"/>
        <w:jc w:val="both"/>
        <w:rPr>
          <w:sz w:val="26"/>
          <w:szCs w:val="26"/>
        </w:rPr>
      </w:pPr>
      <w:r>
        <w:rPr>
          <w:sz w:val="26"/>
          <w:szCs w:val="26"/>
        </w:rPr>
        <w:t>Четверг</w:t>
      </w:r>
      <w:r>
        <w:rPr>
          <w:sz w:val="26"/>
          <w:szCs w:val="26"/>
        </w:rPr>
        <w:tab/>
        <w:t>с 8.00 до 12.00; с 12.45 до 17.00</w:t>
      </w:r>
    </w:p>
    <w:p w:rsidR="00C221BF" w:rsidRDefault="00377A9A">
      <w:pPr>
        <w:pStyle w:val="afa"/>
        <w:widowControl w:val="0"/>
        <w:tabs>
          <w:tab w:val="left" w:pos="3261"/>
        </w:tabs>
        <w:spacing w:before="0" w:beforeAutospacing="0" w:after="0" w:afterAutospacing="0"/>
        <w:ind w:firstLine="709"/>
        <w:jc w:val="both"/>
        <w:rPr>
          <w:sz w:val="26"/>
          <w:szCs w:val="26"/>
        </w:rPr>
      </w:pPr>
      <w:r>
        <w:rPr>
          <w:sz w:val="26"/>
          <w:szCs w:val="26"/>
        </w:rPr>
        <w:t>Пятница</w:t>
      </w:r>
      <w:r>
        <w:rPr>
          <w:sz w:val="26"/>
          <w:szCs w:val="26"/>
        </w:rPr>
        <w:tab/>
        <w:t>с 8.00 до 12.00; с 12.45 до 15.45</w:t>
      </w:r>
    </w:p>
    <w:p w:rsidR="00C221BF" w:rsidRDefault="00377A9A">
      <w:pPr>
        <w:pStyle w:val="afa"/>
        <w:widowControl w:val="0"/>
        <w:tabs>
          <w:tab w:val="left" w:pos="3261"/>
        </w:tabs>
        <w:spacing w:before="0" w:beforeAutospacing="0" w:after="0" w:afterAutospacing="0"/>
        <w:ind w:firstLine="709"/>
        <w:jc w:val="both"/>
        <w:rPr>
          <w:sz w:val="26"/>
          <w:szCs w:val="26"/>
        </w:rPr>
      </w:pPr>
      <w:r>
        <w:rPr>
          <w:sz w:val="26"/>
          <w:szCs w:val="26"/>
        </w:rPr>
        <w:t>Суббота</w:t>
      </w:r>
      <w:r>
        <w:rPr>
          <w:sz w:val="26"/>
          <w:szCs w:val="26"/>
        </w:rPr>
        <w:tab/>
        <w:t>выходной день</w:t>
      </w:r>
    </w:p>
    <w:p w:rsidR="00C221BF" w:rsidRDefault="00377A9A">
      <w:pPr>
        <w:pStyle w:val="afa"/>
        <w:widowControl w:val="0"/>
        <w:tabs>
          <w:tab w:val="left" w:pos="3261"/>
        </w:tabs>
        <w:spacing w:before="0" w:beforeAutospacing="0" w:after="0" w:afterAutospacing="0"/>
        <w:ind w:firstLine="709"/>
        <w:jc w:val="both"/>
        <w:rPr>
          <w:sz w:val="26"/>
          <w:szCs w:val="26"/>
        </w:rPr>
      </w:pPr>
      <w:r>
        <w:rPr>
          <w:sz w:val="26"/>
          <w:szCs w:val="26"/>
        </w:rPr>
        <w:t>Воскресенье</w:t>
      </w:r>
      <w:r>
        <w:rPr>
          <w:sz w:val="26"/>
          <w:szCs w:val="26"/>
        </w:rPr>
        <w:tab/>
        <w:t>выходной день</w:t>
      </w:r>
    </w:p>
    <w:p w:rsidR="00C221BF" w:rsidRDefault="00377A9A">
      <w:pPr>
        <w:pStyle w:val="afa"/>
        <w:widowControl w:val="0"/>
        <w:spacing w:before="0" w:beforeAutospacing="0" w:after="0" w:afterAutospacing="0"/>
        <w:ind w:firstLine="709"/>
        <w:jc w:val="both"/>
        <w:rPr>
          <w:sz w:val="26"/>
          <w:szCs w:val="26"/>
        </w:rPr>
      </w:pPr>
      <w:r>
        <w:rPr>
          <w:sz w:val="26"/>
          <w:szCs w:val="26"/>
        </w:rPr>
        <w:t>- справочный телефон отдела экономического развития администрации: 8(39175)21053;</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почтовый адрес: 662520, Красноярский край, Березовский район, п. Березовка, ул. Центральная, 19.</w:t>
      </w:r>
    </w:p>
    <w:p w:rsidR="00C221BF" w:rsidRDefault="00377A9A">
      <w:pPr>
        <w:widowControl w:val="0"/>
        <w:spacing w:after="0" w:line="240" w:lineRule="auto"/>
        <w:ind w:firstLine="709"/>
        <w:jc w:val="both"/>
        <w:rPr>
          <w:rFonts w:ascii="Times New Roman" w:hAnsi="Times New Roman"/>
          <w:bCs/>
          <w:sz w:val="26"/>
          <w:szCs w:val="26"/>
        </w:rPr>
      </w:pPr>
      <w:r>
        <w:rPr>
          <w:rFonts w:ascii="Times New Roman" w:hAnsi="Times New Roman"/>
          <w:sz w:val="26"/>
          <w:szCs w:val="26"/>
        </w:rPr>
        <w:t>- адрес о</w:t>
      </w:r>
      <w:r>
        <w:rPr>
          <w:rFonts w:ascii="Times New Roman" w:hAnsi="Times New Roman"/>
          <w:bCs/>
          <w:sz w:val="26"/>
          <w:szCs w:val="26"/>
        </w:rPr>
        <w:t>фициального сайта Березовского муниципального района: </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berezovskij-mo-r04.gosweb.gosuslugi.ru</w:t>
      </w:r>
      <w:r>
        <w:rPr>
          <w:rFonts w:ascii="Times New Roman" w:hAnsi="Times New Roman"/>
          <w:sz w:val="26"/>
          <w:szCs w:val="26"/>
        </w:rPr>
        <w:t>.</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 адрес электронной почты Администрации </w:t>
      </w:r>
      <w:r>
        <w:rPr>
          <w:rFonts w:ascii="Times New Roman" w:hAnsi="Times New Roman"/>
          <w:sz w:val="26"/>
          <w:szCs w:val="26"/>
          <w:lang w:val="en-US"/>
        </w:rPr>
        <w:t>econ</w:t>
      </w:r>
      <w:r w:rsidRPr="00CA422F">
        <w:rPr>
          <w:rFonts w:ascii="Times New Roman" w:hAnsi="Times New Roman"/>
          <w:sz w:val="26"/>
          <w:szCs w:val="26"/>
        </w:rPr>
        <w:t>@</w:t>
      </w:r>
      <w:r>
        <w:rPr>
          <w:rFonts w:ascii="Times New Roman" w:hAnsi="Times New Roman"/>
          <w:sz w:val="26"/>
          <w:szCs w:val="26"/>
          <w:lang w:val="en-US"/>
        </w:rPr>
        <w:t>berezovka</w:t>
      </w:r>
      <w:r w:rsidRPr="00CA422F">
        <w:rPr>
          <w:rFonts w:ascii="Times New Roman" w:hAnsi="Times New Roman"/>
          <w:sz w:val="26"/>
          <w:szCs w:val="26"/>
        </w:rPr>
        <w:t>.</w:t>
      </w:r>
      <w:r>
        <w:rPr>
          <w:rFonts w:ascii="Times New Roman" w:hAnsi="Times New Roman"/>
          <w:sz w:val="26"/>
          <w:szCs w:val="26"/>
          <w:lang w:val="en-US"/>
        </w:rPr>
        <w:t>krskcit</w:t>
      </w:r>
      <w:r w:rsidRPr="00CA422F">
        <w:rPr>
          <w:rFonts w:ascii="Times New Roman" w:hAnsi="Times New Roman"/>
          <w:sz w:val="26"/>
          <w:szCs w:val="26"/>
        </w:rPr>
        <w:t>.</w:t>
      </w:r>
      <w:r>
        <w:rPr>
          <w:rFonts w:ascii="Times New Roman" w:hAnsi="Times New Roman"/>
          <w:sz w:val="26"/>
          <w:szCs w:val="26"/>
          <w:lang w:val="en-US"/>
        </w:rPr>
        <w:t>ru</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1.3.3. Информирование по вопросам предоставления муниципальной услуги, а также о ходе предоставления муниципальной услуги осуществляется главным специалистом по ценам, бюджетной политике и развитию малого предпринимательства отдела экономическог</w:t>
      </w:r>
      <w:r>
        <w:rPr>
          <w:rFonts w:ascii="Times New Roman" w:hAnsi="Times New Roman"/>
          <w:sz w:val="26"/>
          <w:szCs w:val="26"/>
        </w:rPr>
        <w:t>о развития администрации района (далее – специалист):</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предоставляет информацию в устной форме, если заинтересованно</w:t>
      </w:r>
      <w:r>
        <w:rPr>
          <w:rFonts w:ascii="Times New Roman" w:hAnsi="Times New Roman"/>
          <w:color w:val="000000"/>
          <w:sz w:val="26"/>
          <w:szCs w:val="26"/>
        </w:rPr>
        <w:t>е лицо против этого не возражает.</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При осуществлении консультирования по телефону специалист предоставляет информацию по следующим вопросам:</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сведения о нормативных правовых актах по вопросам предоставления муниципальной услуги (наименование, номер, дата п</w:t>
      </w:r>
      <w:r>
        <w:rPr>
          <w:rFonts w:ascii="Times New Roman" w:hAnsi="Times New Roman"/>
          <w:color w:val="000000"/>
          <w:sz w:val="26"/>
          <w:szCs w:val="26"/>
        </w:rPr>
        <w:t>ринятия нормативного правового акта);</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перечень документов, необходимый для подачи заявления на участие в конкурсном отборе на получение муниципальной услуги.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Время консультирования по телефону одного субъекта малого и среднего предпринимательства не долж</w:t>
      </w:r>
      <w:r>
        <w:rPr>
          <w:rFonts w:ascii="Times New Roman" w:hAnsi="Times New Roman"/>
          <w:color w:val="000000"/>
          <w:sz w:val="26"/>
          <w:szCs w:val="26"/>
        </w:rPr>
        <w:t>но превышать 10 минут.</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Иные вопросы рассматриваются только на основании соответствующего письменного обращения.</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1.3.4. Информирование при обращении заинтересованных лиц с письменным запросом, доставляемым по почте или путем личной передачи письменного запр</w:t>
      </w:r>
      <w:r>
        <w:rPr>
          <w:rFonts w:ascii="Times New Roman" w:hAnsi="Times New Roman"/>
          <w:color w:val="000000"/>
          <w:sz w:val="26"/>
          <w:szCs w:val="26"/>
        </w:rPr>
        <w:t xml:space="preserve">оса, осуществляется путем направления ответов в письменном виде посредством почтовой связи, а также дополнительно по электронной почте или путем личной передачи ответа, если об этом имеется специальная оговорка в запросе заинтересованного лица, в срок, не </w:t>
      </w:r>
      <w:r>
        <w:rPr>
          <w:rFonts w:ascii="Times New Roman" w:hAnsi="Times New Roman"/>
          <w:color w:val="000000"/>
          <w:sz w:val="26"/>
          <w:szCs w:val="26"/>
        </w:rPr>
        <w:t xml:space="preserve">превышающий 30 дней с момента </w:t>
      </w:r>
      <w:r>
        <w:rPr>
          <w:rFonts w:ascii="Times New Roman" w:hAnsi="Times New Roman"/>
          <w:color w:val="000000"/>
          <w:sz w:val="26"/>
          <w:szCs w:val="26"/>
        </w:rPr>
        <w:lastRenderedPageBreak/>
        <w:t>регистрации запроса.</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Запрос на предоставление информации, полученный Администрацией в письменной форме, регистрируется и направляется в Отдел в течение 3 дней с указанием даты получения запроса, данных о направившем запрос лиц</w:t>
      </w:r>
      <w:r>
        <w:rPr>
          <w:rFonts w:ascii="Times New Roman" w:hAnsi="Times New Roman"/>
          <w:color w:val="000000"/>
          <w:sz w:val="26"/>
          <w:szCs w:val="26"/>
        </w:rPr>
        <w:t>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w:t>
      </w:r>
      <w:r>
        <w:rPr>
          <w:rFonts w:ascii="Times New Roman" w:hAnsi="Times New Roman"/>
          <w:color w:val="000000"/>
          <w:sz w:val="26"/>
          <w:szCs w:val="26"/>
        </w:rPr>
        <w:t>ившему запрос лицу, а также иных данных, отражающих основные этапы подготовки ответа на запрос.</w:t>
      </w:r>
    </w:p>
    <w:p w:rsidR="00C221BF" w:rsidRDefault="00377A9A">
      <w:pPr>
        <w:pStyle w:val="afa"/>
        <w:widowControl w:val="0"/>
        <w:spacing w:before="0" w:beforeAutospacing="0" w:after="0" w:afterAutospacing="0"/>
        <w:ind w:firstLine="709"/>
        <w:jc w:val="both"/>
        <w:rPr>
          <w:color w:val="000000"/>
          <w:sz w:val="26"/>
          <w:szCs w:val="26"/>
        </w:rPr>
      </w:pPr>
      <w:r>
        <w:rPr>
          <w:color w:val="000000"/>
          <w:sz w:val="26"/>
          <w:szCs w:val="26"/>
        </w:rPr>
        <w:t>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Регламент</w:t>
      </w:r>
      <w:r>
        <w:rPr>
          <w:color w:val="000000"/>
          <w:sz w:val="26"/>
          <w:szCs w:val="26"/>
        </w:rPr>
        <w:t>е.</w:t>
      </w:r>
    </w:p>
    <w:p w:rsidR="00C221BF" w:rsidRDefault="00377A9A">
      <w:pPr>
        <w:widowControl w:val="0"/>
        <w:spacing w:after="0" w:line="240" w:lineRule="auto"/>
        <w:ind w:firstLine="709"/>
        <w:jc w:val="both"/>
        <w:rPr>
          <w:rFonts w:ascii="Times New Roman" w:hAnsi="Times New Roman"/>
          <w:bCs/>
          <w:color w:val="000000"/>
          <w:sz w:val="26"/>
          <w:szCs w:val="26"/>
        </w:rPr>
      </w:pPr>
      <w:r>
        <w:rPr>
          <w:rFonts w:ascii="Times New Roman" w:hAnsi="Times New Roman"/>
          <w:color w:val="000000"/>
          <w:sz w:val="26"/>
          <w:szCs w:val="26"/>
        </w:rPr>
        <w:t>Заявитель имеет право на получение сведений о ходе исполнения муниципальной услуги на любом этапе при непосредственном обращении в Отдел в приемное время</w:t>
      </w:r>
      <w:r>
        <w:rPr>
          <w:rFonts w:ascii="Times New Roman" w:hAnsi="Times New Roman"/>
          <w:bCs/>
          <w:color w:val="000000"/>
          <w:sz w:val="26"/>
          <w:szCs w:val="26"/>
        </w:rPr>
        <w:t>.</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1.3.5. Информация о предоставлении муниципальной услуги является открытой и размещается:</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на бумажных носителях – на информационных стендах, расположенных в здании Администрации по адресу: пгт. Березовка, ул. Центральная, д. 19, 3 этаж;</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в электронном виде – на </w:t>
      </w:r>
      <w:r>
        <w:rPr>
          <w:rFonts w:ascii="Times New Roman" w:hAnsi="Times New Roman"/>
          <w:bCs/>
          <w:color w:val="000000"/>
          <w:sz w:val="26"/>
          <w:szCs w:val="26"/>
        </w:rPr>
        <w:t>официальном сайте Березовского муниципального района berezovskij-mo-r04.gosweb.go</w:t>
      </w:r>
      <w:r>
        <w:rPr>
          <w:rFonts w:ascii="Times New Roman" w:hAnsi="Times New Roman"/>
          <w:bCs/>
          <w:color w:val="000000"/>
          <w:sz w:val="26"/>
          <w:szCs w:val="26"/>
        </w:rPr>
        <w:t>suslugi.ru</w:t>
      </w:r>
      <w:r>
        <w:rPr>
          <w:rFonts w:ascii="Times New Roman" w:hAnsi="Times New Roman"/>
          <w:color w:val="000000"/>
          <w:sz w:val="26"/>
          <w:szCs w:val="26"/>
        </w:rPr>
        <w:t xml:space="preserve">, на Едином портале государственных и муниципальных услуг (функций) и на краевом портале государственных и муниципальных услуг. </w:t>
      </w:r>
    </w:p>
    <w:p w:rsidR="00C221BF" w:rsidRDefault="00C221BF">
      <w:pPr>
        <w:widowControl w:val="0"/>
        <w:spacing w:after="0" w:line="240" w:lineRule="auto"/>
        <w:ind w:firstLine="709"/>
        <w:jc w:val="both"/>
        <w:rPr>
          <w:rFonts w:ascii="Times New Roman" w:hAnsi="Times New Roman"/>
          <w:color w:val="000000"/>
          <w:sz w:val="26"/>
          <w:szCs w:val="26"/>
        </w:rPr>
      </w:pPr>
    </w:p>
    <w:p w:rsidR="00C221BF" w:rsidRDefault="00377A9A">
      <w:pPr>
        <w:widowControl w:val="0"/>
        <w:spacing w:after="0" w:line="240" w:lineRule="auto"/>
        <w:jc w:val="center"/>
        <w:rPr>
          <w:rFonts w:ascii="Times New Roman" w:hAnsi="Times New Roman"/>
          <w:bCs/>
          <w:color w:val="000000"/>
          <w:sz w:val="26"/>
          <w:szCs w:val="26"/>
        </w:rPr>
      </w:pPr>
      <w:r>
        <w:rPr>
          <w:rFonts w:ascii="Times New Roman" w:hAnsi="Times New Roman"/>
          <w:bCs/>
          <w:color w:val="000000"/>
          <w:sz w:val="26"/>
          <w:szCs w:val="26"/>
          <w:lang w:val="en-US"/>
        </w:rPr>
        <w:t>II</w:t>
      </w:r>
      <w:r>
        <w:rPr>
          <w:rFonts w:ascii="Times New Roman" w:hAnsi="Times New Roman"/>
          <w:bCs/>
          <w:color w:val="000000"/>
          <w:sz w:val="26"/>
          <w:szCs w:val="26"/>
        </w:rPr>
        <w:t>. Стандарт предоставления муниципальной услуги</w:t>
      </w:r>
    </w:p>
    <w:p w:rsidR="00C221BF" w:rsidRDefault="00C221BF">
      <w:pPr>
        <w:widowControl w:val="0"/>
        <w:spacing w:after="0" w:line="240" w:lineRule="auto"/>
        <w:jc w:val="both"/>
        <w:rPr>
          <w:rFonts w:ascii="Times New Roman" w:hAnsi="Times New Roman"/>
          <w:color w:val="000000"/>
          <w:sz w:val="26"/>
          <w:szCs w:val="26"/>
        </w:rPr>
      </w:pP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2.1. Наименование муниципальной услуги</w:t>
      </w:r>
      <w:r>
        <w:rPr>
          <w:rFonts w:ascii="Times New Roman" w:hAnsi="Times New Roman"/>
          <w:color w:val="000000"/>
          <w:sz w:val="26"/>
          <w:szCs w:val="26"/>
        </w:rPr>
        <w:t>.</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Предоставление субсидий су</w:t>
      </w:r>
      <w:r>
        <w:rPr>
          <w:rFonts w:ascii="Times New Roman" w:hAnsi="Times New Roman"/>
          <w:color w:val="000000"/>
          <w:sz w:val="26"/>
          <w:szCs w:val="26"/>
        </w:rPr>
        <w:t xml:space="preserve">бъектам малого и среднего </w:t>
      </w:r>
      <w:r w:rsidRPr="00377A9A">
        <w:rPr>
          <w:rFonts w:ascii="Times New Roman" w:hAnsi="Times New Roman"/>
          <w:color w:val="000000"/>
          <w:sz w:val="26"/>
          <w:szCs w:val="26"/>
        </w:rPr>
        <w:t>предпринимательства  на реализацию инвестиционных проектов субъектами малого и среднего предпринимательства в приоритетных отраслях</w:t>
      </w:r>
      <w:r>
        <w:rPr>
          <w:rFonts w:ascii="Times New Roman" w:hAnsi="Times New Roman"/>
          <w:color w:val="000000"/>
          <w:sz w:val="26"/>
          <w:szCs w:val="26"/>
        </w:rPr>
        <w:t xml:space="preserve"> .</w:t>
      </w:r>
    </w:p>
    <w:p w:rsidR="00C221BF" w:rsidRDefault="00377A9A">
      <w:pPr>
        <w:pStyle w:val="afa"/>
        <w:widowControl w:val="0"/>
        <w:spacing w:before="0" w:beforeAutospacing="0" w:after="0" w:afterAutospacing="0"/>
        <w:ind w:firstLine="709"/>
        <w:jc w:val="both"/>
        <w:rPr>
          <w:color w:val="000000"/>
          <w:sz w:val="26"/>
          <w:szCs w:val="26"/>
        </w:rPr>
      </w:pPr>
      <w:r>
        <w:rPr>
          <w:color w:val="000000"/>
          <w:sz w:val="26"/>
          <w:szCs w:val="26"/>
        </w:rPr>
        <w:t xml:space="preserve">2.2. Наименование Органа, предоставляющего муниципальную услугу. </w:t>
      </w:r>
    </w:p>
    <w:p w:rsidR="00C221BF" w:rsidRDefault="00377A9A">
      <w:pPr>
        <w:pStyle w:val="afa"/>
        <w:widowControl w:val="0"/>
        <w:spacing w:before="0" w:beforeAutospacing="0" w:after="0" w:afterAutospacing="0"/>
        <w:ind w:firstLine="709"/>
        <w:jc w:val="both"/>
        <w:rPr>
          <w:color w:val="000000"/>
          <w:sz w:val="26"/>
          <w:szCs w:val="26"/>
        </w:rPr>
      </w:pPr>
      <w:r>
        <w:rPr>
          <w:color w:val="000000"/>
          <w:sz w:val="26"/>
          <w:szCs w:val="26"/>
        </w:rPr>
        <w:t>Муниципальная услуга предостав</w:t>
      </w:r>
      <w:r>
        <w:rPr>
          <w:color w:val="000000"/>
          <w:sz w:val="26"/>
          <w:szCs w:val="26"/>
        </w:rPr>
        <w:t>ляется администрацией Березовского района (далее по тексту – Администрация) через отдел экономического развития (далее по тексту – Отдел), специалистом Отдела.</w:t>
      </w:r>
    </w:p>
    <w:p w:rsidR="00C221BF" w:rsidRDefault="00377A9A">
      <w:pPr>
        <w:widowControl w:val="0"/>
        <w:tabs>
          <w:tab w:val="left" w:pos="-851"/>
          <w:tab w:val="left" w:pos="42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2.3. Результат предоставления муниципальной услуги.</w:t>
      </w:r>
    </w:p>
    <w:p w:rsidR="00C221BF" w:rsidRDefault="00377A9A">
      <w:pPr>
        <w:widowControl w:val="0"/>
        <w:tabs>
          <w:tab w:val="left" w:pos="-851"/>
          <w:tab w:val="left" w:pos="42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2.3.1. Наименование результата: предоставлен</w:t>
      </w:r>
      <w:r>
        <w:rPr>
          <w:rFonts w:ascii="Times New Roman" w:hAnsi="Times New Roman"/>
          <w:color w:val="000000"/>
          <w:sz w:val="26"/>
          <w:szCs w:val="26"/>
        </w:rPr>
        <w:t>ие субсидий субъектам малого и среднего предпринимательства</w:t>
      </w:r>
      <w:r w:rsidRPr="00377A9A">
        <w:rPr>
          <w:rFonts w:ascii="Times New Roman" w:hAnsi="Times New Roman"/>
          <w:color w:val="000000"/>
          <w:sz w:val="26"/>
          <w:szCs w:val="26"/>
        </w:rPr>
        <w:t xml:space="preserve"> на реализацию инвестиционных проектов субъектами малого и среднего предпринимательства в приоритетных отраслях</w:t>
      </w:r>
      <w:r>
        <w:rPr>
          <w:rFonts w:ascii="Times New Roman" w:hAnsi="Times New Roman"/>
          <w:color w:val="000000"/>
          <w:sz w:val="26"/>
          <w:szCs w:val="26"/>
        </w:rPr>
        <w:t>.</w:t>
      </w:r>
      <w:r>
        <w:rPr>
          <w:rFonts w:ascii="Times New Roman" w:hAnsi="Times New Roman"/>
          <w:color w:val="000000"/>
          <w:sz w:val="26"/>
          <w:szCs w:val="26"/>
        </w:rPr>
        <w:t>Результатом предоставления субсидий будет являться заключение Соглашения с получателе</w:t>
      </w:r>
      <w:r>
        <w:rPr>
          <w:rFonts w:ascii="Times New Roman" w:hAnsi="Times New Roman"/>
          <w:color w:val="000000"/>
          <w:sz w:val="26"/>
          <w:szCs w:val="26"/>
        </w:rPr>
        <w:t>м субсидии, в котором будут определены показатели результативности, в целях исполнения результатов показателей и результатов муниципальной программы</w:t>
      </w:r>
    </w:p>
    <w:p w:rsidR="00C221BF" w:rsidRDefault="00377A9A">
      <w:pPr>
        <w:widowControl w:val="0"/>
        <w:tabs>
          <w:tab w:val="left" w:pos="-851"/>
          <w:tab w:val="left" w:pos="42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2.3.2. Наименование документа, содержащего решение о предоставлении муниципальной услуги:</w:t>
      </w:r>
    </w:p>
    <w:p w:rsidR="00C221BF" w:rsidRPr="00377A9A" w:rsidRDefault="00377A9A">
      <w:pPr>
        <w:widowControl w:val="0"/>
        <w:tabs>
          <w:tab w:val="left" w:pos="0"/>
          <w:tab w:val="left" w:pos="993"/>
        </w:tabs>
        <w:spacing w:after="0" w:line="240" w:lineRule="auto"/>
        <w:ind w:firstLine="709"/>
        <w:jc w:val="both"/>
        <w:rPr>
          <w:rFonts w:ascii="Times New Roman" w:hAnsi="Times New Roman"/>
          <w:color w:val="000000"/>
          <w:sz w:val="26"/>
          <w:szCs w:val="26"/>
        </w:rPr>
      </w:pPr>
      <w:r w:rsidRPr="00377A9A">
        <w:rPr>
          <w:rFonts w:ascii="Times New Roman" w:hAnsi="Times New Roman"/>
          <w:color w:val="000000"/>
          <w:sz w:val="26"/>
          <w:szCs w:val="26"/>
        </w:rPr>
        <w:t xml:space="preserve">1) постановление администрации Березовского муниципального района о предоставлении субсидии субъектам малого и среднего </w:t>
      </w:r>
      <w:r w:rsidRPr="00377A9A">
        <w:rPr>
          <w:rFonts w:ascii="Times New Roman" w:hAnsi="Times New Roman"/>
          <w:color w:val="000000"/>
          <w:sz w:val="26"/>
          <w:szCs w:val="26"/>
        </w:rPr>
        <w:t>предпринимательства  на реализацию инвестиционных проектов субъектами малого и среднего предпринимательства в приоритетных отраслях</w:t>
      </w:r>
      <w:r w:rsidRPr="00377A9A">
        <w:rPr>
          <w:rFonts w:ascii="Times New Roman" w:hAnsi="Times New Roman"/>
          <w:color w:val="000000"/>
          <w:sz w:val="26"/>
          <w:szCs w:val="26"/>
          <w:shd w:val="clear" w:color="auto" w:fill="FFFFFF"/>
        </w:rPr>
        <w:t>;</w:t>
      </w:r>
    </w:p>
    <w:p w:rsidR="00C221BF" w:rsidRPr="00377A9A" w:rsidRDefault="00377A9A">
      <w:pPr>
        <w:widowControl w:val="0"/>
        <w:tabs>
          <w:tab w:val="left" w:pos="-851"/>
          <w:tab w:val="left" w:pos="426"/>
        </w:tabs>
        <w:spacing w:after="0" w:line="240" w:lineRule="auto"/>
        <w:ind w:firstLine="709"/>
        <w:jc w:val="both"/>
        <w:rPr>
          <w:rFonts w:ascii="Times New Roman" w:hAnsi="Times New Roman"/>
          <w:color w:val="000000"/>
          <w:sz w:val="26"/>
          <w:szCs w:val="26"/>
        </w:rPr>
      </w:pPr>
      <w:r w:rsidRPr="00377A9A">
        <w:rPr>
          <w:rFonts w:ascii="Times New Roman" w:hAnsi="Times New Roman"/>
          <w:color w:val="000000"/>
          <w:sz w:val="26"/>
          <w:szCs w:val="26"/>
        </w:rPr>
        <w:t>2.3</w:t>
      </w:r>
      <w:r w:rsidRPr="00377A9A">
        <w:rPr>
          <w:rFonts w:ascii="Times New Roman" w:hAnsi="Times New Roman"/>
          <w:color w:val="000000"/>
          <w:sz w:val="26"/>
          <w:szCs w:val="26"/>
        </w:rPr>
        <w:t>.3. Наименование информационной системы, в которой фиксируется факт получения заявителем  результата предоставления муниципальной услуги.</w:t>
      </w:r>
    </w:p>
    <w:p w:rsidR="00C221BF" w:rsidRDefault="00377A9A">
      <w:pPr>
        <w:widowControl w:val="0"/>
        <w:tabs>
          <w:tab w:val="left" w:pos="-851"/>
          <w:tab w:val="left" w:pos="426"/>
        </w:tabs>
        <w:spacing w:after="0" w:line="240" w:lineRule="auto"/>
        <w:ind w:firstLine="709"/>
        <w:jc w:val="both"/>
        <w:rPr>
          <w:rFonts w:ascii="Times New Roman" w:hAnsi="Times New Roman"/>
          <w:color w:val="FF0000"/>
          <w:sz w:val="26"/>
          <w:szCs w:val="26"/>
        </w:rPr>
      </w:pPr>
      <w:r w:rsidRPr="00377A9A">
        <w:rPr>
          <w:rFonts w:ascii="Times New Roman" w:hAnsi="Times New Roman"/>
          <w:color w:val="000000"/>
          <w:sz w:val="26"/>
          <w:szCs w:val="26"/>
        </w:rPr>
        <w:lastRenderedPageBreak/>
        <w:t xml:space="preserve">1) </w:t>
      </w:r>
      <w:r w:rsidRPr="00377A9A">
        <w:rPr>
          <w:rFonts w:ascii="Times New Roman" w:hAnsi="Times New Roman"/>
          <w:color w:val="000000"/>
          <w:sz w:val="26"/>
          <w:szCs w:val="26"/>
        </w:rPr>
        <w:t xml:space="preserve"> государственная интегрированная информационная система управления общественными финансами «Электр</w:t>
      </w:r>
      <w:r>
        <w:rPr>
          <w:rFonts w:ascii="Times New Roman" w:hAnsi="Times New Roman"/>
          <w:sz w:val="26"/>
          <w:szCs w:val="26"/>
        </w:rPr>
        <w:t>онный бюджет»</w:t>
      </w:r>
      <w:r>
        <w:rPr>
          <w:rFonts w:ascii="Times New Roman" w:hAnsi="Times New Roman"/>
          <w:color w:val="FF0000"/>
          <w:sz w:val="26"/>
          <w:szCs w:val="26"/>
        </w:rPr>
        <w:t>.</w:t>
      </w:r>
    </w:p>
    <w:p w:rsidR="00C221BF" w:rsidRDefault="00377A9A">
      <w:pPr>
        <w:widowControl w:val="0"/>
        <w:tabs>
          <w:tab w:val="left" w:pos="993"/>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2.3.4. Способ получения результата предоставления муниципальной услуги.</w:t>
      </w:r>
    </w:p>
    <w:p w:rsidR="00C221BF" w:rsidRDefault="00377A9A">
      <w:pPr>
        <w:spacing w:after="0" w:line="240" w:lineRule="auto"/>
        <w:ind w:firstLine="709"/>
        <w:jc w:val="both"/>
        <w:rPr>
          <w:rFonts w:ascii="Times New Roman" w:hAnsi="Times New Roman"/>
          <w:color w:val="000000"/>
          <w:sz w:val="28"/>
          <w:szCs w:val="28"/>
        </w:rPr>
      </w:pPr>
      <w:r w:rsidRPr="00377A9A">
        <w:rPr>
          <w:rFonts w:ascii="Times New Roman" w:hAnsi="Times New Roman"/>
          <w:color w:val="000000"/>
          <w:sz w:val="26"/>
          <w:szCs w:val="26"/>
        </w:rPr>
        <w:t>Главный распорядитель в течение 1 рабочего дня, следующего за днем размещения протокола подведения итогов отбора на Едином портале и в системе «Электронный бюджет», направляет письменн</w:t>
      </w:r>
      <w:r w:rsidRPr="00377A9A">
        <w:rPr>
          <w:rFonts w:ascii="Times New Roman" w:hAnsi="Times New Roman"/>
          <w:color w:val="000000"/>
          <w:sz w:val="26"/>
          <w:szCs w:val="26"/>
        </w:rPr>
        <w:t>ое опов</w:t>
      </w:r>
      <w:r>
        <w:rPr>
          <w:rFonts w:ascii="Times New Roman" w:hAnsi="Times New Roman"/>
          <w:color w:val="000000"/>
          <w:sz w:val="26"/>
          <w:szCs w:val="26"/>
        </w:rPr>
        <w:t>ещение победителю отбора о сумме оставшихся лимитов бюджетных обязательств и о необходимости представить главному распорядителю согласие на реализацию заявленного проекта с использованием указанного размера субсидии. Письменное оповещение направляет</w:t>
      </w:r>
      <w:r>
        <w:rPr>
          <w:rFonts w:ascii="Times New Roman" w:hAnsi="Times New Roman"/>
          <w:color w:val="000000"/>
          <w:sz w:val="26"/>
          <w:szCs w:val="26"/>
        </w:rPr>
        <w:t>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Победитель конкурса в срок не позднее 4 рабочих дней со дня, следующего за днем размещения прот</w:t>
      </w:r>
      <w:r>
        <w:rPr>
          <w:rFonts w:ascii="Times New Roman" w:hAnsi="Times New Roman"/>
          <w:color w:val="000000"/>
          <w:sz w:val="26"/>
          <w:szCs w:val="26"/>
        </w:rPr>
        <w:t>окола подведения итогов отбора, на Едином портале и в системе «Электронный бюджет», направляет на почтовый адрес организатора отбора, указанный в объявлении о проведении отбора, согласие на получение средств субсидии на реализацию проекта, отобранной конку</w:t>
      </w:r>
      <w:r>
        <w:rPr>
          <w:rFonts w:ascii="Times New Roman" w:hAnsi="Times New Roman"/>
          <w:color w:val="000000"/>
          <w:sz w:val="26"/>
          <w:szCs w:val="26"/>
        </w:rPr>
        <w:t>рсной комиссией, на реализацию заявленного проекта с использованием остатка указанного размера субсидии или отказа от поручения средств субсидии. Указанное согласие (отказ) должно быть заверено руководителем победителя конкурса и печатью.</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2.4. Срок предост</w:t>
      </w:r>
      <w:r>
        <w:rPr>
          <w:rFonts w:ascii="Times New Roman" w:hAnsi="Times New Roman"/>
          <w:color w:val="000000"/>
          <w:sz w:val="26"/>
          <w:szCs w:val="26"/>
        </w:rPr>
        <w:t>авления муниципальной услуги.</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Срок предоставления муниципальной услуги не должен превышать 75 календарных дней со дня регистрации заявки о предоставлении муниципальной услуги. </w:t>
      </w:r>
    </w:p>
    <w:p w:rsidR="00C221BF" w:rsidRDefault="00377A9A">
      <w:pPr>
        <w:widowControl w:val="0"/>
        <w:spacing w:after="0" w:line="240" w:lineRule="auto"/>
        <w:ind w:firstLine="709"/>
        <w:jc w:val="both"/>
        <w:rPr>
          <w:rFonts w:ascii="Times New Roman" w:hAnsi="Times New Roman"/>
          <w:sz w:val="26"/>
          <w:szCs w:val="26"/>
        </w:rPr>
      </w:pPr>
      <w:bookmarkStart w:id="3" w:name="text"/>
      <w:bookmarkEnd w:id="3"/>
      <w:r>
        <w:rPr>
          <w:rFonts w:ascii="Times New Roman" w:hAnsi="Times New Roman"/>
          <w:sz w:val="26"/>
          <w:szCs w:val="26"/>
        </w:rPr>
        <w:t>2.5..Исчерпывающий перечень документов, необходимых для предоставления муниципальной услуги, которые являются обязательными.</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2.5.1. Для участия в отборе участник отбора подает заявку с использованием ФГИС «Единая система идентификации и аутентификации» в с</w:t>
      </w:r>
      <w:r>
        <w:rPr>
          <w:rFonts w:ascii="Times New Roman" w:hAnsi="Times New Roman"/>
          <w:sz w:val="26"/>
          <w:szCs w:val="26"/>
        </w:rPr>
        <w:t>роки, указанные в объявлении о приеме заявок. Заявка должна содержать следующие сведения:</w:t>
      </w:r>
    </w:p>
    <w:p w:rsidR="00C221BF" w:rsidRDefault="00377A9A">
      <w:pPr>
        <w:pStyle w:val="ConsPlusNormal"/>
        <w:ind w:firstLine="709"/>
        <w:jc w:val="both"/>
        <w:rPr>
          <w:sz w:val="28"/>
          <w:szCs w:val="28"/>
        </w:rPr>
      </w:pPr>
      <w:r>
        <w:rPr>
          <w:sz w:val="26"/>
          <w:szCs w:val="26"/>
        </w:rPr>
        <w:t>а) ин</w:t>
      </w:r>
      <w:r>
        <w:rPr>
          <w:sz w:val="26"/>
          <w:szCs w:val="26"/>
        </w:rPr>
        <w:t>формацию  об участнике отбора получателей субсидий:</w:t>
      </w:r>
    </w:p>
    <w:p w:rsidR="00C221BF" w:rsidRDefault="00377A9A">
      <w:pPr>
        <w:pStyle w:val="ConsPlusNormal"/>
        <w:ind w:firstLine="709"/>
        <w:jc w:val="both"/>
        <w:rPr>
          <w:sz w:val="28"/>
          <w:szCs w:val="28"/>
        </w:rPr>
      </w:pPr>
      <w:r>
        <w:rPr>
          <w:sz w:val="26"/>
          <w:szCs w:val="26"/>
        </w:rPr>
        <w:t>полное и сокращенное наименование участника отбора получателей субсидий (для юридических лиц);</w:t>
      </w:r>
    </w:p>
    <w:p w:rsidR="00C221BF" w:rsidRDefault="00377A9A">
      <w:pPr>
        <w:pStyle w:val="ConsPlusNormal"/>
        <w:ind w:firstLine="709"/>
        <w:jc w:val="both"/>
        <w:rPr>
          <w:sz w:val="28"/>
          <w:szCs w:val="28"/>
        </w:rPr>
      </w:pPr>
      <w:r>
        <w:rPr>
          <w:sz w:val="26"/>
          <w:szCs w:val="26"/>
        </w:rPr>
        <w:t xml:space="preserve">фамилия, имя, </w:t>
      </w:r>
      <w:r>
        <w:rPr>
          <w:sz w:val="26"/>
          <w:szCs w:val="26"/>
        </w:rPr>
        <w:t>отчество (при наличии), пол,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w:t>
      </w:r>
      <w:r>
        <w:rPr>
          <w:sz w:val="26"/>
          <w:szCs w:val="26"/>
        </w:rPr>
        <w:t>мент (при наличии), дате и месте рождения (для физических лиц);</w:t>
      </w:r>
    </w:p>
    <w:p w:rsidR="00C221BF" w:rsidRDefault="00377A9A">
      <w:pPr>
        <w:pStyle w:val="ConsPlusNormal"/>
        <w:ind w:firstLine="709"/>
        <w:jc w:val="both"/>
        <w:rPr>
          <w:sz w:val="28"/>
          <w:szCs w:val="28"/>
        </w:rPr>
      </w:pPr>
      <w:r>
        <w:rPr>
          <w:sz w:val="26"/>
          <w:szCs w:val="26"/>
        </w:rPr>
        <w:t>фамилия, имя, отчество (при наличии) индивидуального предпринимателя;</w:t>
      </w:r>
    </w:p>
    <w:p w:rsidR="00C221BF" w:rsidRDefault="00377A9A">
      <w:pPr>
        <w:pStyle w:val="ConsPlusNormal"/>
        <w:ind w:firstLine="709"/>
        <w:jc w:val="both"/>
        <w:rPr>
          <w:sz w:val="28"/>
          <w:szCs w:val="28"/>
        </w:rPr>
      </w:pPr>
      <w:r>
        <w:rPr>
          <w:sz w:val="26"/>
          <w:szCs w:val="26"/>
        </w:rPr>
        <w:t>основной государственный регистрационный номер участника отбора получателей субсидий (для юридических лиц и индивидуальных</w:t>
      </w:r>
      <w:r>
        <w:rPr>
          <w:sz w:val="26"/>
          <w:szCs w:val="26"/>
        </w:rPr>
        <w:t xml:space="preserve"> предпринимателей);</w:t>
      </w:r>
    </w:p>
    <w:p w:rsidR="00C221BF" w:rsidRDefault="00377A9A">
      <w:pPr>
        <w:pStyle w:val="ConsPlusNormal"/>
        <w:ind w:firstLine="709"/>
        <w:jc w:val="both"/>
        <w:rPr>
          <w:sz w:val="28"/>
          <w:szCs w:val="28"/>
        </w:rPr>
      </w:pPr>
      <w:r>
        <w:rPr>
          <w:sz w:val="26"/>
          <w:szCs w:val="26"/>
        </w:rPr>
        <w:t>идентификационный номер налогоплательщика;</w:t>
      </w:r>
    </w:p>
    <w:p w:rsidR="00C221BF" w:rsidRDefault="00377A9A">
      <w:pPr>
        <w:pStyle w:val="ConsPlusNormal"/>
        <w:ind w:firstLine="709"/>
        <w:jc w:val="both"/>
        <w:rPr>
          <w:sz w:val="28"/>
          <w:szCs w:val="28"/>
        </w:rPr>
      </w:pPr>
      <w:r>
        <w:rPr>
          <w:sz w:val="26"/>
          <w:szCs w:val="26"/>
        </w:rPr>
        <w:t>дата постановки на учет в налоговом органе (для физических лиц, в том числе индивидуальных предпринимателей);</w:t>
      </w:r>
    </w:p>
    <w:p w:rsidR="00C221BF" w:rsidRDefault="00377A9A">
      <w:pPr>
        <w:pStyle w:val="ConsPlusNormal"/>
        <w:ind w:firstLine="709"/>
        <w:jc w:val="both"/>
        <w:rPr>
          <w:sz w:val="28"/>
          <w:szCs w:val="28"/>
        </w:rPr>
      </w:pPr>
      <w:r>
        <w:rPr>
          <w:sz w:val="26"/>
          <w:szCs w:val="26"/>
        </w:rPr>
        <w:t>адрес юридического лица, адрес регистрации (для физических лиц, в том числе индивид</w:t>
      </w:r>
      <w:r>
        <w:rPr>
          <w:sz w:val="26"/>
          <w:szCs w:val="26"/>
        </w:rPr>
        <w:t>уальных предпринимателей);</w:t>
      </w:r>
    </w:p>
    <w:p w:rsidR="00C221BF" w:rsidRDefault="00377A9A">
      <w:pPr>
        <w:pStyle w:val="ConsPlusNormal"/>
        <w:ind w:firstLine="709"/>
        <w:jc w:val="both"/>
        <w:rPr>
          <w:sz w:val="28"/>
          <w:szCs w:val="28"/>
        </w:rPr>
      </w:pPr>
      <w:r>
        <w:rPr>
          <w:sz w:val="26"/>
          <w:szCs w:val="26"/>
        </w:rPr>
        <w:t>дата и код причины постановки на учет в налоговом органе (для юридических лиц);</w:t>
      </w:r>
    </w:p>
    <w:p w:rsidR="00C221BF" w:rsidRDefault="00377A9A">
      <w:pPr>
        <w:pStyle w:val="ConsPlusNormal"/>
        <w:ind w:firstLine="709"/>
        <w:jc w:val="both"/>
        <w:rPr>
          <w:sz w:val="28"/>
          <w:szCs w:val="28"/>
        </w:rPr>
      </w:pPr>
      <w:r>
        <w:rPr>
          <w:sz w:val="26"/>
          <w:szCs w:val="26"/>
        </w:rPr>
        <w:t>дата государственной регистрации физического лица в качестве индивидуального предпринимателя;</w:t>
      </w:r>
    </w:p>
    <w:p w:rsidR="00C221BF" w:rsidRDefault="00377A9A">
      <w:pPr>
        <w:pStyle w:val="ConsPlusNormal"/>
        <w:ind w:firstLine="709"/>
        <w:jc w:val="both"/>
        <w:rPr>
          <w:sz w:val="28"/>
          <w:szCs w:val="28"/>
        </w:rPr>
      </w:pPr>
      <w:r>
        <w:rPr>
          <w:sz w:val="26"/>
          <w:szCs w:val="26"/>
        </w:rPr>
        <w:lastRenderedPageBreak/>
        <w:t xml:space="preserve">дата и место рождения (для физических лиц, в том числе </w:t>
      </w:r>
      <w:r>
        <w:rPr>
          <w:sz w:val="26"/>
          <w:szCs w:val="26"/>
        </w:rPr>
        <w:t>индивидуальных предпринимателей);</w:t>
      </w:r>
    </w:p>
    <w:p w:rsidR="00C221BF" w:rsidRDefault="00377A9A">
      <w:pPr>
        <w:pStyle w:val="ConsPlusNormal"/>
        <w:ind w:firstLine="709"/>
        <w:jc w:val="both"/>
        <w:rPr>
          <w:sz w:val="28"/>
          <w:szCs w:val="28"/>
        </w:rPr>
      </w:pPr>
      <w:r>
        <w:rPr>
          <w:sz w:val="26"/>
          <w:szCs w:val="26"/>
        </w:rPr>
        <w:t>страховой номер индивидуального лицевого счета (для физических лиц, в том числе индивидуальных предпринимателей);</w:t>
      </w:r>
    </w:p>
    <w:p w:rsidR="00C221BF" w:rsidRDefault="00377A9A">
      <w:pPr>
        <w:pStyle w:val="ConsPlusNormal"/>
        <w:ind w:firstLine="708"/>
        <w:jc w:val="both"/>
        <w:rPr>
          <w:sz w:val="28"/>
          <w:szCs w:val="28"/>
        </w:rPr>
      </w:pPr>
      <w:r>
        <w:rPr>
          <w:sz w:val="26"/>
          <w:szCs w:val="26"/>
        </w:rPr>
        <w:t>адрес юридического лица, адрес регистрации (для физических лиц, в том числе индивидуальных предпринимателей)</w:t>
      </w:r>
      <w:r>
        <w:rPr>
          <w:sz w:val="26"/>
          <w:szCs w:val="26"/>
        </w:rPr>
        <w:t>;</w:t>
      </w:r>
    </w:p>
    <w:p w:rsidR="00C221BF" w:rsidRDefault="00377A9A">
      <w:pPr>
        <w:pStyle w:val="ConsPlusNormal"/>
        <w:ind w:firstLine="708"/>
        <w:jc w:val="both"/>
        <w:rPr>
          <w:sz w:val="28"/>
          <w:szCs w:val="28"/>
        </w:rPr>
      </w:pPr>
      <w:r>
        <w:rPr>
          <w:sz w:val="26"/>
          <w:szCs w:val="26"/>
        </w:rPr>
        <w:t>адрес места осуществления деятельности;</w:t>
      </w:r>
    </w:p>
    <w:p w:rsidR="00C221BF" w:rsidRDefault="00377A9A">
      <w:pPr>
        <w:pStyle w:val="ConsPlusNormal"/>
        <w:ind w:firstLine="709"/>
        <w:jc w:val="both"/>
        <w:rPr>
          <w:sz w:val="28"/>
          <w:szCs w:val="28"/>
        </w:rPr>
      </w:pPr>
      <w:r>
        <w:rPr>
          <w:sz w:val="26"/>
          <w:szCs w:val="26"/>
        </w:rPr>
        <w:t>номер контактного телефона, почтовый адрес и адрес электронной почты для направления юридически значимых сообщений;</w:t>
      </w:r>
    </w:p>
    <w:p w:rsidR="00C221BF" w:rsidRDefault="00377A9A">
      <w:pPr>
        <w:pStyle w:val="ConsPlusNormal"/>
        <w:ind w:firstLine="709"/>
        <w:jc w:val="both"/>
      </w:pPr>
      <w:r>
        <w:rPr>
          <w:sz w:val="26"/>
          <w:szCs w:val="26"/>
        </w:rPr>
        <w:t>фамилия, имя, отчество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w:t>
      </w:r>
      <w:r>
        <w:rPr>
          <w:sz w:val="26"/>
          <w:szCs w:val="26"/>
        </w:rPr>
        <w:t>льного органа, лица, исполняющего функции единоличного исполнительного органа (для юридических лиц);</w:t>
      </w:r>
    </w:p>
    <w:p w:rsidR="00C221BF" w:rsidRDefault="00377A9A">
      <w:pPr>
        <w:pStyle w:val="ConsPlusNormal"/>
        <w:ind w:firstLine="709"/>
        <w:jc w:val="both"/>
      </w:pPr>
      <w:r>
        <w:rPr>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C221BF" w:rsidRDefault="00377A9A">
      <w:pPr>
        <w:pStyle w:val="ConsPlusNormal"/>
        <w:ind w:firstLine="709"/>
        <w:jc w:val="both"/>
      </w:pPr>
      <w:r>
        <w:rPr>
          <w:sz w:val="26"/>
          <w:szCs w:val="26"/>
        </w:rPr>
        <w:t>перечень основных</w:t>
      </w:r>
      <w:r>
        <w:rPr>
          <w:sz w:val="26"/>
          <w:szCs w:val="26"/>
        </w:rPr>
        <w:t xml:space="preserve">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w:t>
      </w:r>
      <w:r>
        <w:rPr>
          <w:sz w:val="26"/>
          <w:szCs w:val="26"/>
        </w:rPr>
        <w:t>льных предпринимателей (для индивидуальных предпринимателей);</w:t>
      </w:r>
    </w:p>
    <w:p w:rsidR="00C221BF" w:rsidRDefault="00377A9A">
      <w:pPr>
        <w:pStyle w:val="ConsPlusNormal"/>
        <w:ind w:firstLine="709"/>
        <w:jc w:val="both"/>
      </w:pPr>
      <w:r>
        <w:rPr>
          <w:sz w:val="26"/>
          <w:szCs w:val="26"/>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221BF" w:rsidRDefault="00377A9A">
      <w:pPr>
        <w:pStyle w:val="ConsPlusNormal"/>
        <w:ind w:firstLine="709"/>
        <w:jc w:val="both"/>
        <w:rPr>
          <w:sz w:val="28"/>
          <w:szCs w:val="28"/>
        </w:rPr>
      </w:pPr>
      <w:r>
        <w:rPr>
          <w:sz w:val="26"/>
          <w:szCs w:val="26"/>
        </w:rPr>
        <w:t>б) информацию и документы, подтвер</w:t>
      </w:r>
      <w:r>
        <w:rPr>
          <w:sz w:val="26"/>
          <w:szCs w:val="26"/>
        </w:rPr>
        <w:t>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C221BF" w:rsidRDefault="00377A9A">
      <w:pPr>
        <w:pStyle w:val="ConsPlusNormal"/>
        <w:ind w:firstLine="709"/>
        <w:jc w:val="both"/>
        <w:rPr>
          <w:sz w:val="28"/>
          <w:szCs w:val="28"/>
        </w:rPr>
      </w:pPr>
      <w:r>
        <w:rPr>
          <w:sz w:val="26"/>
          <w:szCs w:val="26"/>
        </w:rPr>
        <w:t>в) информацию и документы, представляемые при проведении отбора получателей субсидий в процессе документооборота:</w:t>
      </w:r>
    </w:p>
    <w:p w:rsidR="00C221BF" w:rsidRDefault="00377A9A">
      <w:pPr>
        <w:pStyle w:val="ConsPlusNormal"/>
        <w:ind w:firstLine="709"/>
        <w:jc w:val="both"/>
        <w:rPr>
          <w:sz w:val="28"/>
          <w:szCs w:val="28"/>
        </w:rPr>
      </w:pPr>
      <w:r>
        <w:rPr>
          <w:sz w:val="26"/>
          <w:szCs w:val="26"/>
        </w:rPr>
        <w:t>по</w:t>
      </w:r>
      <w:r>
        <w:rPr>
          <w:sz w:val="26"/>
          <w:szCs w:val="26"/>
        </w:rPr>
        <w:t>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w:t>
      </w:r>
      <w:r>
        <w:rPr>
          <w:sz w:val="26"/>
          <w:szCs w:val="26"/>
        </w:rPr>
        <w:t>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221BF" w:rsidRDefault="00377A9A">
      <w:pPr>
        <w:pStyle w:val="ConsPlusNormal"/>
        <w:ind w:firstLine="709"/>
        <w:jc w:val="both"/>
        <w:rPr>
          <w:sz w:val="28"/>
          <w:szCs w:val="28"/>
        </w:rPr>
      </w:pPr>
      <w:r>
        <w:rPr>
          <w:sz w:val="26"/>
          <w:szCs w:val="26"/>
        </w:rPr>
        <w:t>подтверждение согласия на о</w:t>
      </w:r>
      <w:r>
        <w:rPr>
          <w:sz w:val="26"/>
          <w:szCs w:val="26"/>
        </w:rPr>
        <w:t>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C221BF" w:rsidRDefault="00377A9A">
      <w:pPr>
        <w:pStyle w:val="ConsPlusNormal"/>
        <w:ind w:firstLine="709"/>
        <w:jc w:val="both"/>
      </w:pPr>
      <w:r>
        <w:rPr>
          <w:sz w:val="26"/>
          <w:szCs w:val="26"/>
        </w:rPr>
        <w:t xml:space="preserve">подтверждение отсутствия у участника отбора на едином налоговом счете или непревышение размера, </w:t>
      </w:r>
      <w:r>
        <w:rPr>
          <w:sz w:val="26"/>
          <w:szCs w:val="26"/>
        </w:rPr>
        <w:t>определенного пунктом 3 статьи 47 НК РФ, задолженности по уплате налогов, сборов и страховых взносов в бюджет бюджетной системы Российской Федерации.</w:t>
      </w:r>
    </w:p>
    <w:p w:rsidR="00C221BF" w:rsidRDefault="00377A9A">
      <w:pPr>
        <w:pStyle w:val="ConsPlusNormal"/>
        <w:ind w:firstLine="709"/>
        <w:jc w:val="both"/>
      </w:pPr>
      <w:r>
        <w:rPr>
          <w:sz w:val="26"/>
          <w:szCs w:val="26"/>
        </w:rPr>
        <w:t>справка о среднесписочной численности работников (без внешних совместителей) за  предыдущий год подачи зая</w:t>
      </w:r>
      <w:r>
        <w:rPr>
          <w:sz w:val="26"/>
          <w:szCs w:val="26"/>
        </w:rPr>
        <w:t>вки и истекший период года подачи заявки;</w:t>
      </w:r>
    </w:p>
    <w:p w:rsidR="00C221BF" w:rsidRDefault="00377A9A">
      <w:pPr>
        <w:pStyle w:val="ConsPlusNormal"/>
        <w:ind w:firstLine="709"/>
        <w:jc w:val="both"/>
      </w:pPr>
      <w:r>
        <w:rPr>
          <w:sz w:val="26"/>
          <w:szCs w:val="26"/>
        </w:rPr>
        <w:t>справка о планируемом к созданию в текущем финансовом году рабочих мест при реализации проекта;</w:t>
      </w:r>
    </w:p>
    <w:p w:rsidR="00C221BF" w:rsidRDefault="00377A9A">
      <w:pPr>
        <w:pStyle w:val="ConsPlusNormal"/>
        <w:ind w:firstLine="709"/>
        <w:jc w:val="both"/>
      </w:pPr>
      <w:r>
        <w:rPr>
          <w:sz w:val="26"/>
          <w:szCs w:val="26"/>
        </w:rPr>
        <w:lastRenderedPageBreak/>
        <w:t>справка о средней заработной плате работников (без внешних совместителей), привлекаемых в результате реализации проект</w:t>
      </w:r>
      <w:r>
        <w:rPr>
          <w:sz w:val="26"/>
          <w:szCs w:val="26"/>
        </w:rPr>
        <w:t>а, за  год, предшествующих году подачи заявки и истекший период текущего финансового года;</w:t>
      </w:r>
    </w:p>
    <w:p w:rsidR="00C221BF" w:rsidRDefault="00377A9A">
      <w:pPr>
        <w:pStyle w:val="ConsPlusNormal"/>
        <w:ind w:firstLine="709"/>
        <w:jc w:val="both"/>
      </w:pPr>
      <w:r>
        <w:rPr>
          <w:sz w:val="26"/>
          <w:szCs w:val="26"/>
        </w:rPr>
        <w:t xml:space="preserve">справка об объеме производства продукции (работ, услуг) и выручке (доходе), прилученной от деятельности заявителя за  предыдущий год подачи заявки и истекший период </w:t>
      </w:r>
      <w:r>
        <w:rPr>
          <w:sz w:val="26"/>
          <w:szCs w:val="26"/>
        </w:rPr>
        <w:t>года подачи заявки;</w:t>
      </w:r>
    </w:p>
    <w:p w:rsidR="00C221BF" w:rsidRDefault="00377A9A">
      <w:pPr>
        <w:pStyle w:val="ConsPlusNormal"/>
        <w:ind w:firstLine="709"/>
        <w:jc w:val="both"/>
      </w:pPr>
      <w:r>
        <w:rPr>
          <w:sz w:val="26"/>
          <w:szCs w:val="26"/>
        </w:rPr>
        <w:t>Справки подлежат заверению печатью и подписью руководителя участника отбора.</w:t>
      </w:r>
    </w:p>
    <w:p w:rsidR="00C221BF" w:rsidRDefault="00377A9A">
      <w:pPr>
        <w:pStyle w:val="ConsPlusNormal"/>
        <w:ind w:firstLine="709"/>
        <w:jc w:val="both"/>
        <w:rPr>
          <w:sz w:val="28"/>
          <w:szCs w:val="28"/>
        </w:rPr>
      </w:pPr>
      <w:r>
        <w:rPr>
          <w:sz w:val="26"/>
          <w:szCs w:val="26"/>
        </w:rPr>
        <w:t>иные сведения, документы и материалы, установленные порядком.</w:t>
      </w:r>
    </w:p>
    <w:p w:rsidR="00C221BF" w:rsidRPr="00377A9A" w:rsidRDefault="00377A9A">
      <w:pPr>
        <w:pStyle w:val="ConsPlusNormal"/>
        <w:ind w:firstLine="709"/>
        <w:jc w:val="both"/>
        <w:rPr>
          <w:color w:val="000000"/>
          <w:sz w:val="28"/>
          <w:szCs w:val="28"/>
        </w:rPr>
      </w:pPr>
      <w:r w:rsidRPr="00377A9A">
        <w:rPr>
          <w:color w:val="000000"/>
          <w:sz w:val="26"/>
          <w:szCs w:val="26"/>
        </w:rPr>
        <w:t>К заявке участник отбора прикладывает описание реализуемого проекта (паспорт проекта), по форме с</w:t>
      </w:r>
      <w:r w:rsidRPr="00377A9A">
        <w:rPr>
          <w:color w:val="000000"/>
          <w:sz w:val="26"/>
          <w:szCs w:val="26"/>
        </w:rPr>
        <w:t>огласно приложений №1, №2, №3 к Перечню документов.</w:t>
      </w:r>
    </w:p>
    <w:p w:rsidR="00C221BF" w:rsidRPr="00377A9A" w:rsidRDefault="00377A9A">
      <w:pPr>
        <w:widowControl w:val="0"/>
        <w:spacing w:after="0" w:line="240" w:lineRule="auto"/>
        <w:ind w:firstLine="709"/>
        <w:jc w:val="both"/>
        <w:rPr>
          <w:rFonts w:ascii="Times New Roman" w:hAnsi="Times New Roman"/>
          <w:color w:val="000000"/>
          <w:sz w:val="26"/>
          <w:szCs w:val="26"/>
        </w:rPr>
      </w:pPr>
      <w:r w:rsidRPr="00377A9A">
        <w:rPr>
          <w:rFonts w:ascii="Times New Roman" w:hAnsi="Times New Roman"/>
          <w:color w:val="000000"/>
          <w:sz w:val="26"/>
          <w:szCs w:val="26"/>
        </w:rPr>
        <w:t xml:space="preserve">Заявка должна содержать следующие документы  согласно </w:t>
      </w:r>
      <w:hyperlink w:anchor="P1295" w:history="1">
        <w:r w:rsidRPr="00377A9A">
          <w:rPr>
            <w:rFonts w:ascii="Times New Roman" w:hAnsi="Times New Roman"/>
            <w:color w:val="000000"/>
            <w:sz w:val="26"/>
            <w:szCs w:val="26"/>
          </w:rPr>
          <w:t>перечню</w:t>
        </w:r>
      </w:hyperlink>
      <w:r w:rsidRPr="00377A9A">
        <w:rPr>
          <w:rFonts w:ascii="Times New Roman" w:hAnsi="Times New Roman"/>
          <w:color w:val="000000"/>
          <w:sz w:val="26"/>
          <w:szCs w:val="26"/>
        </w:rPr>
        <w:t xml:space="preserve">, приведенному в </w:t>
      </w:r>
      <w:r w:rsidRPr="00377A9A">
        <w:rPr>
          <w:rFonts w:ascii="Times New Roman" w:hAnsi="Times New Roman"/>
          <w:color w:val="000000"/>
          <w:sz w:val="26"/>
          <w:szCs w:val="26"/>
          <w:u w:val="single"/>
        </w:rPr>
        <w:t>приложении №1 к настоящему Регламенту.</w:t>
      </w:r>
    </w:p>
    <w:p w:rsidR="00C221BF" w:rsidRPr="00377A9A" w:rsidRDefault="00377A9A">
      <w:pPr>
        <w:widowControl w:val="0"/>
        <w:spacing w:after="0" w:line="240" w:lineRule="auto"/>
        <w:ind w:firstLine="709"/>
        <w:jc w:val="both"/>
        <w:rPr>
          <w:rFonts w:ascii="Times New Roman" w:hAnsi="Times New Roman"/>
          <w:color w:val="000000"/>
          <w:sz w:val="26"/>
          <w:szCs w:val="26"/>
        </w:rPr>
      </w:pPr>
      <w:r w:rsidRPr="00377A9A">
        <w:rPr>
          <w:rFonts w:ascii="Times New Roman" w:hAnsi="Times New Roman"/>
          <w:color w:val="000000"/>
          <w:sz w:val="26"/>
          <w:szCs w:val="26"/>
        </w:rPr>
        <w:t>Документы, представляемые заявителем должны соответствовать следующим требованиям:</w:t>
      </w:r>
    </w:p>
    <w:p w:rsidR="00C221BF" w:rsidRPr="00377A9A" w:rsidRDefault="00377A9A">
      <w:pPr>
        <w:pStyle w:val="ConsPlusNormal"/>
        <w:ind w:firstLine="708"/>
        <w:jc w:val="both"/>
        <w:rPr>
          <w:color w:val="000000"/>
        </w:rPr>
      </w:pPr>
      <w:r w:rsidRPr="00377A9A">
        <w:rPr>
          <w:color w:val="000000"/>
          <w:sz w:val="26"/>
          <w:szCs w:val="26"/>
        </w:rP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r w:rsidRPr="00377A9A">
        <w:rPr>
          <w:color w:val="000000"/>
          <w:sz w:val="26"/>
          <w:szCs w:val="26"/>
        </w:rPr>
        <w:t xml:space="preserve"> должны поддаваться прочтению, отсканированы в цвете и сохранены в формате pdf;</w:t>
      </w:r>
    </w:p>
    <w:p w:rsidR="00C221BF" w:rsidRDefault="00377A9A">
      <w:pPr>
        <w:pStyle w:val="ConsPlusNormal"/>
        <w:ind w:firstLine="709"/>
        <w:jc w:val="both"/>
      </w:pPr>
      <w:r w:rsidRPr="00377A9A">
        <w:rPr>
          <w:color w:val="000000"/>
          <w:sz w:val="26"/>
          <w:szCs w:val="26"/>
        </w:rPr>
        <w:t>2) по</w:t>
      </w:r>
      <w:r>
        <w:rPr>
          <w:sz w:val="26"/>
          <w:szCs w:val="26"/>
        </w:rPr>
        <w:t>дписаны (копии заверены) электронной подписью руководителя участника отбора - юридического лица, уполномоченного участником отбора на подписание документов;</w:t>
      </w:r>
    </w:p>
    <w:p w:rsidR="00C221BF" w:rsidRDefault="00377A9A">
      <w:pPr>
        <w:pStyle w:val="ConsPlusNormal"/>
        <w:ind w:firstLine="709"/>
        <w:jc w:val="both"/>
      </w:pPr>
      <w:r>
        <w:rPr>
          <w:sz w:val="26"/>
          <w:szCs w:val="26"/>
        </w:rPr>
        <w:t>Участники отбо</w:t>
      </w:r>
      <w:r>
        <w:rPr>
          <w:sz w:val="26"/>
          <w:szCs w:val="26"/>
        </w:rPr>
        <w:t>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C221BF" w:rsidRDefault="00377A9A">
      <w:pPr>
        <w:pStyle w:val="ConsPlusNormal"/>
        <w:ind w:firstLine="709"/>
        <w:jc w:val="both"/>
        <w:rPr>
          <w:sz w:val="28"/>
          <w:szCs w:val="28"/>
        </w:rPr>
      </w:pPr>
      <w:r>
        <w:rPr>
          <w:sz w:val="26"/>
          <w:szCs w:val="26"/>
        </w:rPr>
        <w:t xml:space="preserve">Участник отбора вправе изменить или отозвать заявку до окончания срока приема заявок после формирования заявителем </w:t>
      </w:r>
      <w:r>
        <w:rPr>
          <w:sz w:val="26"/>
          <w:szCs w:val="26"/>
        </w:rPr>
        <w:t>в электронной форме уведомления об отзыве заявки и последующего повторного формирования новой, при необходимости.</w:t>
      </w:r>
    </w:p>
    <w:p w:rsidR="00C221BF" w:rsidRDefault="00377A9A">
      <w:pPr>
        <w:pStyle w:val="ConsPlusNormal"/>
        <w:ind w:firstLine="709"/>
        <w:jc w:val="both"/>
        <w:rPr>
          <w:sz w:val="28"/>
          <w:szCs w:val="28"/>
        </w:rPr>
      </w:pPr>
      <w:r>
        <w:rPr>
          <w:sz w:val="26"/>
          <w:szCs w:val="26"/>
        </w:rPr>
        <w:t>Организатор отбора прекращает рассмотрение заявки в случае ее отзыва.</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2.6. Перечень оснований для отказа в приеме заявления и документов, необ</w:t>
      </w:r>
      <w:r>
        <w:rPr>
          <w:rFonts w:ascii="Times New Roman" w:hAnsi="Times New Roman"/>
          <w:sz w:val="26"/>
          <w:szCs w:val="26"/>
        </w:rPr>
        <w:t>ходимых для предоставления муниципальной услуги:</w:t>
      </w:r>
    </w:p>
    <w:p w:rsidR="00C221BF" w:rsidRDefault="00377A9A">
      <w:pPr>
        <w:pStyle w:val="ConsPlusNormal"/>
        <w:ind w:firstLine="709"/>
        <w:jc w:val="both"/>
        <w:rPr>
          <w:sz w:val="28"/>
          <w:szCs w:val="28"/>
        </w:rPr>
      </w:pPr>
      <w:r>
        <w:rPr>
          <w:sz w:val="26"/>
          <w:szCs w:val="26"/>
        </w:rPr>
        <w:t>1) нес</w:t>
      </w:r>
      <w:r>
        <w:rPr>
          <w:sz w:val="26"/>
          <w:szCs w:val="26"/>
        </w:rPr>
        <w:t>оответствие участника отбора получателей субсидий требованиям, указанным в объявлении о проведении отбора получателей субсидий;</w:t>
      </w:r>
    </w:p>
    <w:p w:rsidR="00C221BF" w:rsidRDefault="00377A9A">
      <w:pPr>
        <w:pStyle w:val="ConsPlusNormal"/>
        <w:ind w:firstLine="709"/>
        <w:jc w:val="both"/>
        <w:rPr>
          <w:sz w:val="28"/>
          <w:szCs w:val="28"/>
        </w:rPr>
      </w:pPr>
      <w:r>
        <w:rPr>
          <w:sz w:val="26"/>
          <w:szCs w:val="26"/>
        </w:rPr>
        <w:t>2) непредставление (представление не в полном объеме) документов, указанных в объявлении о проведении отбора получателей субсидий;</w:t>
      </w:r>
    </w:p>
    <w:p w:rsidR="00C221BF" w:rsidRDefault="00377A9A">
      <w:pPr>
        <w:pStyle w:val="ConsPlusNormal"/>
        <w:ind w:firstLine="709"/>
        <w:jc w:val="both"/>
        <w:rPr>
          <w:sz w:val="28"/>
          <w:szCs w:val="28"/>
        </w:rPr>
      </w:pPr>
      <w:r>
        <w:rPr>
          <w:sz w:val="26"/>
          <w:szCs w:val="26"/>
        </w:rPr>
        <w:t>3) несоответствие представленных документов и (или) заявки требованиям, установленным в объявлении о проведении отбора получа</w:t>
      </w:r>
      <w:r>
        <w:rPr>
          <w:sz w:val="26"/>
          <w:szCs w:val="26"/>
        </w:rPr>
        <w:t>телей субсидий;</w:t>
      </w:r>
    </w:p>
    <w:p w:rsidR="00C221BF" w:rsidRDefault="00377A9A">
      <w:pPr>
        <w:pStyle w:val="ConsPlusNormal"/>
        <w:ind w:firstLine="709"/>
        <w:jc w:val="both"/>
        <w:rPr>
          <w:sz w:val="28"/>
          <w:szCs w:val="28"/>
        </w:rPr>
      </w:pPr>
      <w:r>
        <w:rPr>
          <w:sz w:val="26"/>
          <w:szCs w:val="26"/>
        </w:rPr>
        <w:t>4) недостоверность информации, содержащейся в документах, представленных в составе заявки;</w:t>
      </w:r>
    </w:p>
    <w:p w:rsidR="00C221BF" w:rsidRDefault="00377A9A">
      <w:pPr>
        <w:pStyle w:val="ConsPlusNormal"/>
        <w:ind w:firstLine="709"/>
        <w:jc w:val="both"/>
        <w:rPr>
          <w:sz w:val="28"/>
          <w:szCs w:val="28"/>
        </w:rPr>
      </w:pPr>
      <w:r>
        <w:rPr>
          <w:sz w:val="26"/>
          <w:szCs w:val="26"/>
        </w:rPr>
        <w:t>5) подача участником отбора заявки после даты и (или) времени окончания приема заявок.</w:t>
      </w:r>
    </w:p>
    <w:p w:rsidR="00C221BF" w:rsidRDefault="00377A9A">
      <w:pPr>
        <w:pStyle w:val="ConsPlusNormal"/>
        <w:ind w:firstLine="708"/>
        <w:jc w:val="both"/>
      </w:pPr>
      <w:r>
        <w:rPr>
          <w:sz w:val="26"/>
          <w:szCs w:val="26"/>
        </w:rPr>
        <w:t>6) несоответствие участника отбора требования получателей субс</w:t>
      </w:r>
      <w:r>
        <w:rPr>
          <w:sz w:val="26"/>
          <w:szCs w:val="26"/>
        </w:rPr>
        <w:t>идии, установленной пунктом 1.3  настоящего Регламента.</w:t>
      </w:r>
    </w:p>
    <w:p w:rsidR="00C221BF" w:rsidRPr="00377A9A" w:rsidRDefault="00377A9A">
      <w:pPr>
        <w:widowControl w:val="0"/>
        <w:spacing w:after="0" w:line="240" w:lineRule="auto"/>
        <w:ind w:firstLine="708"/>
        <w:jc w:val="both"/>
        <w:rPr>
          <w:rFonts w:ascii="Times New Roman" w:hAnsi="Times New Roman"/>
          <w:color w:val="0D0D0D"/>
          <w:sz w:val="26"/>
          <w:szCs w:val="26"/>
        </w:rPr>
      </w:pPr>
      <w:r>
        <w:rPr>
          <w:rFonts w:ascii="Times New Roman" w:hAnsi="Times New Roman"/>
          <w:color w:val="000000"/>
          <w:sz w:val="26"/>
          <w:szCs w:val="26"/>
        </w:rPr>
        <w:t>Отказ в приеме документов, необходимых для предоставления муни</w:t>
      </w:r>
      <w:r w:rsidRPr="00377A9A">
        <w:rPr>
          <w:rFonts w:ascii="Times New Roman" w:hAnsi="Times New Roman"/>
          <w:color w:val="0D0D0D"/>
          <w:sz w:val="26"/>
          <w:szCs w:val="26"/>
        </w:rPr>
        <w:t>ципальной услуги, не препятствует повторному обращению Заявителя за предоставлением муниципальной услуги.</w:t>
      </w:r>
    </w:p>
    <w:p w:rsidR="00C221BF" w:rsidRPr="00377A9A" w:rsidRDefault="00377A9A">
      <w:pPr>
        <w:widowControl w:val="0"/>
        <w:shd w:val="clear" w:color="auto" w:fill="FFFFFF"/>
        <w:spacing w:after="0" w:line="240" w:lineRule="auto"/>
        <w:ind w:firstLine="709"/>
        <w:jc w:val="both"/>
        <w:rPr>
          <w:rFonts w:ascii="Times New Roman" w:hAnsi="Times New Roman"/>
          <w:color w:val="0D0D0D"/>
          <w:sz w:val="26"/>
          <w:szCs w:val="26"/>
        </w:rPr>
      </w:pPr>
      <w:r w:rsidRPr="00377A9A">
        <w:rPr>
          <w:rFonts w:ascii="Times New Roman" w:hAnsi="Times New Roman"/>
          <w:color w:val="0D0D0D"/>
          <w:sz w:val="26"/>
          <w:szCs w:val="26"/>
        </w:rPr>
        <w:t xml:space="preserve">2.7. </w:t>
      </w:r>
      <w:r w:rsidRPr="00377A9A">
        <w:rPr>
          <w:rFonts w:ascii="Times New Roman" w:hAnsi="Times New Roman"/>
          <w:color w:val="0D0D0D"/>
          <w:sz w:val="26"/>
          <w:szCs w:val="26"/>
        </w:rPr>
        <w:t xml:space="preserve">Исчерпывающий перечень оснований </w:t>
      </w:r>
      <w:r w:rsidRPr="00377A9A">
        <w:rPr>
          <w:rFonts w:ascii="Times New Roman" w:hAnsi="Times New Roman"/>
          <w:color w:val="0D0D0D"/>
          <w:sz w:val="26"/>
          <w:szCs w:val="26"/>
          <w:shd w:val="clear" w:color="auto" w:fill="FFFFFF"/>
        </w:rPr>
        <w:t xml:space="preserve">для приостановления </w:t>
      </w:r>
      <w:r w:rsidRPr="00377A9A">
        <w:rPr>
          <w:rFonts w:ascii="Times New Roman" w:hAnsi="Times New Roman"/>
          <w:color w:val="0D0D0D"/>
          <w:sz w:val="26"/>
          <w:szCs w:val="26"/>
          <w:shd w:val="clear" w:color="auto" w:fill="FFFFFF"/>
        </w:rPr>
        <w:lastRenderedPageBreak/>
        <w:t>муниципальной услуги</w:t>
      </w:r>
      <w:r w:rsidRPr="00377A9A">
        <w:rPr>
          <w:rFonts w:ascii="Times New Roman" w:hAnsi="Times New Roman"/>
          <w:color w:val="0D0D0D"/>
          <w:sz w:val="26"/>
          <w:szCs w:val="26"/>
        </w:rPr>
        <w:t>:</w:t>
      </w:r>
    </w:p>
    <w:p w:rsidR="00C221BF" w:rsidRPr="00377A9A" w:rsidRDefault="00377A9A">
      <w:pPr>
        <w:widowControl w:val="0"/>
        <w:spacing w:after="0" w:line="240" w:lineRule="auto"/>
        <w:ind w:firstLine="709"/>
        <w:jc w:val="both"/>
        <w:rPr>
          <w:rFonts w:ascii="Times New Roman" w:hAnsi="Times New Roman"/>
          <w:color w:val="0D0D0D"/>
          <w:sz w:val="28"/>
          <w:szCs w:val="28"/>
        </w:rPr>
      </w:pPr>
      <w:r w:rsidRPr="00377A9A">
        <w:rPr>
          <w:rFonts w:ascii="Times New Roman" w:hAnsi="Times New Roman"/>
          <w:color w:val="0D0D0D"/>
          <w:sz w:val="26"/>
          <w:szCs w:val="26"/>
        </w:rPr>
        <w:t>несоответствие заявки согласно пункту 2.5 настоящего Регламента  или непредставление (представление не в полном объеме) указанных документов;</w:t>
      </w:r>
    </w:p>
    <w:p w:rsidR="00C221BF" w:rsidRPr="00377A9A" w:rsidRDefault="00377A9A">
      <w:pPr>
        <w:widowControl w:val="0"/>
        <w:spacing w:after="0" w:line="240" w:lineRule="auto"/>
        <w:ind w:firstLine="709"/>
        <w:jc w:val="both"/>
        <w:rPr>
          <w:rFonts w:ascii="Times New Roman" w:hAnsi="Times New Roman"/>
          <w:color w:val="0D0D0D"/>
          <w:sz w:val="28"/>
          <w:szCs w:val="28"/>
        </w:rPr>
      </w:pPr>
      <w:r w:rsidRPr="00377A9A">
        <w:rPr>
          <w:rFonts w:ascii="Times New Roman" w:hAnsi="Times New Roman"/>
          <w:color w:val="0D0D0D"/>
          <w:sz w:val="26"/>
          <w:szCs w:val="26"/>
        </w:rPr>
        <w:t>недостоверность представленной информац</w:t>
      </w:r>
      <w:r w:rsidRPr="00377A9A">
        <w:rPr>
          <w:rFonts w:ascii="Times New Roman" w:hAnsi="Times New Roman"/>
          <w:color w:val="0D0D0D"/>
          <w:sz w:val="26"/>
          <w:szCs w:val="26"/>
        </w:rPr>
        <w:t>ии, в том числе информации о юридическом адресе и месте осуществления (ведения) деятельности заявителя (юридического лица, индивидуального предпринимателя, физического лица, налогоплательщика НПД);</w:t>
      </w:r>
    </w:p>
    <w:p w:rsidR="00C221BF" w:rsidRDefault="00377A9A">
      <w:pPr>
        <w:widowControl w:val="0"/>
        <w:spacing w:after="0" w:line="240" w:lineRule="auto"/>
        <w:ind w:firstLine="709"/>
        <w:jc w:val="both"/>
        <w:rPr>
          <w:rFonts w:ascii="Times New Roman" w:hAnsi="Times New Roman"/>
          <w:sz w:val="28"/>
          <w:szCs w:val="28"/>
        </w:rPr>
      </w:pPr>
      <w:r w:rsidRPr="00377A9A">
        <w:rPr>
          <w:rFonts w:ascii="Times New Roman" w:hAnsi="Times New Roman"/>
          <w:color w:val="0D0D0D"/>
          <w:sz w:val="26"/>
          <w:szCs w:val="26"/>
        </w:rPr>
        <w:t>не соответствие тр</w:t>
      </w:r>
      <w:r>
        <w:rPr>
          <w:rFonts w:ascii="Times New Roman" w:hAnsi="Times New Roman"/>
          <w:sz w:val="26"/>
          <w:szCs w:val="26"/>
        </w:rPr>
        <w:t>ебованиям к заявителю, установленным пун</w:t>
      </w:r>
      <w:r>
        <w:rPr>
          <w:rFonts w:ascii="Times New Roman" w:hAnsi="Times New Roman"/>
          <w:sz w:val="26"/>
          <w:szCs w:val="26"/>
        </w:rPr>
        <w:t>ктом  1.3 настоящего Регламента;</w:t>
      </w:r>
    </w:p>
    <w:p w:rsidR="00C221BF" w:rsidRDefault="00377A9A">
      <w:pPr>
        <w:widowControl w:val="0"/>
        <w:spacing w:after="0" w:line="240" w:lineRule="auto"/>
        <w:ind w:firstLine="709"/>
        <w:jc w:val="both"/>
        <w:rPr>
          <w:rFonts w:ascii="Times New Roman" w:hAnsi="Times New Roman"/>
          <w:sz w:val="28"/>
          <w:szCs w:val="28"/>
        </w:rPr>
      </w:pPr>
      <w:r>
        <w:rPr>
          <w:rFonts w:ascii="Times New Roman" w:hAnsi="Times New Roman"/>
          <w:sz w:val="26"/>
          <w:szCs w:val="26"/>
        </w:rPr>
        <w:t>отсутствие средств в бюджете района, предусмотренных на эти цели в текущем финансовом году, за исключением случая, когда на день подачи пакета документов агентством развития малого и среднего предпринимательства Красноярско</w:t>
      </w:r>
      <w:r>
        <w:rPr>
          <w:rFonts w:ascii="Times New Roman" w:hAnsi="Times New Roman"/>
          <w:sz w:val="26"/>
          <w:szCs w:val="26"/>
        </w:rPr>
        <w:t>го края по итогам отбора принято решение по предоставлению субсидии бюджету муниципального образования Березовский район в целях софинансирования соответствующего мероприятия муниципальной программы, и Администрацией района получено уведомление о предостав</w:t>
      </w:r>
      <w:r>
        <w:rPr>
          <w:rFonts w:ascii="Times New Roman" w:hAnsi="Times New Roman"/>
          <w:sz w:val="26"/>
          <w:szCs w:val="26"/>
        </w:rPr>
        <w:t>лении бюджету Березовского района межбюджетного трансферта;</w:t>
      </w:r>
    </w:p>
    <w:p w:rsidR="00C221BF" w:rsidRDefault="00377A9A">
      <w:pPr>
        <w:spacing w:after="0" w:line="240" w:lineRule="auto"/>
        <w:ind w:firstLine="709"/>
        <w:jc w:val="both"/>
        <w:rPr>
          <w:rFonts w:ascii="Times New Roman" w:hAnsi="Times New Roman"/>
          <w:sz w:val="28"/>
          <w:szCs w:val="28"/>
        </w:rPr>
      </w:pPr>
      <w:r>
        <w:rPr>
          <w:rFonts w:ascii="Times New Roman" w:hAnsi="Times New Roman"/>
          <w:sz w:val="26"/>
          <w:szCs w:val="26"/>
        </w:rPr>
        <w:t>в предшествующем календарном году и в текущем году до даты подачи пакета документов в отношении заявителя было принято решение об оказании аналогичной поддержки (услуги) и сроки ее оказания не ист</w:t>
      </w:r>
      <w:r>
        <w:rPr>
          <w:rFonts w:ascii="Times New Roman" w:hAnsi="Times New Roman"/>
          <w:sz w:val="26"/>
          <w:szCs w:val="26"/>
        </w:rPr>
        <w:t>екли;</w:t>
      </w:r>
    </w:p>
    <w:p w:rsidR="00C221BF" w:rsidRPr="00377A9A" w:rsidRDefault="00377A9A">
      <w:pPr>
        <w:spacing w:after="0" w:line="240" w:lineRule="auto"/>
        <w:ind w:firstLine="709"/>
        <w:jc w:val="both"/>
        <w:rPr>
          <w:rFonts w:ascii="Times New Roman" w:hAnsi="Times New Roman"/>
          <w:color w:val="000000"/>
          <w:sz w:val="28"/>
          <w:szCs w:val="28"/>
        </w:rPr>
      </w:pPr>
      <w:r>
        <w:rPr>
          <w:rFonts w:ascii="Times New Roman" w:hAnsi="Times New Roman"/>
          <w:sz w:val="26"/>
          <w:szCs w:val="26"/>
        </w:rPr>
        <w:t>несоответствие произведенных затрат, представленных заявителем в пакете документов, затратам, установленным пунктом 1.1.1 настоящего Регламента</w:t>
      </w:r>
      <w:r w:rsidRPr="00377A9A">
        <w:rPr>
          <w:rFonts w:ascii="Times New Roman" w:hAnsi="Times New Roman"/>
          <w:color w:val="000000"/>
          <w:sz w:val="26"/>
          <w:szCs w:val="26"/>
        </w:rPr>
        <w:t>;</w:t>
      </w:r>
    </w:p>
    <w:p w:rsidR="00C221BF" w:rsidRPr="00377A9A" w:rsidRDefault="00377A9A">
      <w:pPr>
        <w:spacing w:after="0" w:line="240" w:lineRule="auto"/>
        <w:ind w:firstLine="709"/>
        <w:jc w:val="both"/>
        <w:rPr>
          <w:rFonts w:ascii="Times New Roman" w:hAnsi="Times New Roman"/>
          <w:color w:val="000000"/>
          <w:sz w:val="28"/>
          <w:szCs w:val="28"/>
        </w:rPr>
      </w:pPr>
      <w:r w:rsidRPr="00377A9A">
        <w:rPr>
          <w:rFonts w:ascii="Times New Roman" w:hAnsi="Times New Roman"/>
          <w:color w:val="000000"/>
          <w:sz w:val="26"/>
          <w:szCs w:val="26"/>
        </w:rPr>
        <w:t>представление заявителем документов, имеющих приписки, подчистки, исправления, помарки, неустановленные с</w:t>
      </w:r>
      <w:r w:rsidRPr="00377A9A">
        <w:rPr>
          <w:rFonts w:ascii="Times New Roman" w:hAnsi="Times New Roman"/>
          <w:color w:val="000000"/>
          <w:sz w:val="26"/>
          <w:szCs w:val="26"/>
        </w:rPr>
        <w:t>окращения, формулировки и повреждения, не позволяющие однозначно истолковывать их содержание, а также документов, которые не поддаются прочтению;</w:t>
      </w:r>
    </w:p>
    <w:p w:rsidR="00C221BF" w:rsidRPr="00377A9A" w:rsidRDefault="00377A9A">
      <w:pPr>
        <w:spacing w:after="0" w:line="240" w:lineRule="auto"/>
        <w:ind w:firstLine="709"/>
        <w:jc w:val="both"/>
        <w:rPr>
          <w:rFonts w:ascii="Times New Roman" w:hAnsi="Times New Roman"/>
          <w:color w:val="000000"/>
          <w:sz w:val="28"/>
          <w:szCs w:val="28"/>
        </w:rPr>
      </w:pPr>
      <w:r w:rsidRPr="00377A9A">
        <w:rPr>
          <w:rFonts w:ascii="Times New Roman" w:hAnsi="Times New Roman"/>
          <w:color w:val="000000"/>
          <w:sz w:val="26"/>
          <w:szCs w:val="26"/>
        </w:rPr>
        <w:t>заключение заявителем договоров и (или) иных сделок согласно действующему законодательству не с юридическими л</w:t>
      </w:r>
      <w:r w:rsidRPr="00377A9A">
        <w:rPr>
          <w:rFonts w:ascii="Times New Roman" w:hAnsi="Times New Roman"/>
          <w:color w:val="000000"/>
          <w:sz w:val="26"/>
          <w:szCs w:val="26"/>
        </w:rPr>
        <w:t>ицами и (или) индивидуальными предпринимателями;</w:t>
      </w:r>
    </w:p>
    <w:p w:rsidR="00C221BF" w:rsidRPr="00377A9A" w:rsidRDefault="00377A9A">
      <w:pPr>
        <w:spacing w:after="0" w:line="240" w:lineRule="auto"/>
        <w:ind w:firstLine="709"/>
        <w:jc w:val="both"/>
        <w:rPr>
          <w:rFonts w:ascii="Times New Roman" w:hAnsi="Times New Roman"/>
          <w:color w:val="000000"/>
          <w:sz w:val="26"/>
          <w:szCs w:val="26"/>
        </w:rPr>
      </w:pPr>
      <w:r w:rsidRPr="00377A9A">
        <w:rPr>
          <w:rFonts w:ascii="Times New Roman" w:hAnsi="Times New Roman"/>
          <w:color w:val="000000"/>
          <w:sz w:val="26"/>
          <w:szCs w:val="26"/>
        </w:rPr>
        <w:t>представление заявителем в составе пакета заявки недостоверных и (или) противоречивых сведений, влекущих за собой неправомерную оценку о соответствии пакета документов условиям проведения отбора и условиям предоставления субсидии.</w:t>
      </w:r>
    </w:p>
    <w:p w:rsidR="00C221BF" w:rsidRPr="00377A9A" w:rsidRDefault="00377A9A">
      <w:pPr>
        <w:spacing w:after="0" w:line="240" w:lineRule="auto"/>
        <w:ind w:firstLine="709"/>
        <w:jc w:val="both"/>
        <w:rPr>
          <w:rFonts w:ascii="Times New Roman" w:hAnsi="Times New Roman"/>
          <w:color w:val="0D0D0D"/>
          <w:sz w:val="26"/>
          <w:szCs w:val="26"/>
        </w:rPr>
      </w:pPr>
      <w:r w:rsidRPr="00377A9A">
        <w:rPr>
          <w:rFonts w:ascii="Times New Roman" w:hAnsi="Times New Roman"/>
          <w:color w:val="000000"/>
          <w:sz w:val="26"/>
          <w:szCs w:val="26"/>
        </w:rPr>
        <w:t xml:space="preserve">2.7.1. </w:t>
      </w:r>
      <w:r w:rsidRPr="00377A9A">
        <w:rPr>
          <w:rFonts w:ascii="Times New Roman" w:hAnsi="Times New Roman"/>
          <w:color w:val="0D0D0D"/>
          <w:sz w:val="26"/>
          <w:szCs w:val="26"/>
        </w:rPr>
        <w:t>Исчерпывающий пере</w:t>
      </w:r>
      <w:r w:rsidRPr="00377A9A">
        <w:rPr>
          <w:rFonts w:ascii="Times New Roman" w:hAnsi="Times New Roman"/>
          <w:color w:val="0D0D0D"/>
          <w:sz w:val="26"/>
          <w:szCs w:val="26"/>
        </w:rPr>
        <w:t xml:space="preserve">чень оснований </w:t>
      </w:r>
      <w:r w:rsidRPr="00377A9A">
        <w:rPr>
          <w:rFonts w:ascii="Times New Roman" w:hAnsi="Times New Roman"/>
          <w:color w:val="0D0D0D"/>
          <w:sz w:val="26"/>
          <w:szCs w:val="26"/>
          <w:shd w:val="clear" w:color="auto" w:fill="FFFFFF"/>
        </w:rPr>
        <w:t xml:space="preserve">для  </w:t>
      </w:r>
      <w:r w:rsidRPr="00377A9A">
        <w:rPr>
          <w:rFonts w:ascii="Times New Roman" w:hAnsi="Times New Roman"/>
          <w:color w:val="0D0D0D"/>
          <w:sz w:val="26"/>
          <w:szCs w:val="26"/>
        </w:rPr>
        <w:t>отказа в предоставлении муниципальной услуги:</w:t>
      </w:r>
    </w:p>
    <w:p w:rsidR="00C221BF" w:rsidRPr="00377A9A" w:rsidRDefault="00377A9A">
      <w:pPr>
        <w:pStyle w:val="ConsPlusNormal"/>
        <w:ind w:firstLine="539"/>
        <w:jc w:val="both"/>
        <w:rPr>
          <w:color w:val="0D0D0D"/>
          <w:sz w:val="28"/>
          <w:szCs w:val="28"/>
        </w:rPr>
      </w:pPr>
      <w:r w:rsidRPr="00377A9A">
        <w:rPr>
          <w:color w:val="0D0D0D"/>
          <w:sz w:val="26"/>
          <w:szCs w:val="26"/>
        </w:rPr>
        <w:t>не включенным в Единый реестр субъектов малого и среднего предпринимательства;</w:t>
      </w:r>
    </w:p>
    <w:p w:rsidR="00C221BF" w:rsidRDefault="00377A9A">
      <w:pPr>
        <w:pStyle w:val="ConsPlusNormal"/>
        <w:ind w:firstLine="539"/>
        <w:jc w:val="both"/>
        <w:rPr>
          <w:color w:val="000000"/>
          <w:sz w:val="28"/>
          <w:szCs w:val="28"/>
        </w:rPr>
      </w:pPr>
      <w:r w:rsidRPr="00377A9A">
        <w:rPr>
          <w:color w:val="0D0D0D"/>
          <w:sz w:val="26"/>
          <w:szCs w:val="26"/>
        </w:rPr>
        <w:t>осуществляющим производство и (или) реализацию подакцизных товаров, а также добычу и (ил</w:t>
      </w:r>
      <w:r>
        <w:rPr>
          <w:color w:val="000000"/>
          <w:sz w:val="26"/>
          <w:szCs w:val="26"/>
        </w:rPr>
        <w:t>и) реализацию полезных ископаемых, за исключением общераспространенных полезных ископаемых и минеральных питьевых вод;</w:t>
      </w:r>
    </w:p>
    <w:p w:rsidR="00C221BF" w:rsidRDefault="00377A9A">
      <w:pPr>
        <w:pStyle w:val="ConsPlusNormal"/>
        <w:ind w:firstLine="539"/>
        <w:jc w:val="both"/>
        <w:rPr>
          <w:color w:val="000000"/>
          <w:sz w:val="28"/>
          <w:szCs w:val="28"/>
        </w:rPr>
      </w:pPr>
      <w:r>
        <w:rPr>
          <w:color w:val="000000"/>
          <w:sz w:val="26"/>
          <w:szCs w:val="26"/>
        </w:rPr>
        <w:t>имеющим на едином налоговом счете задолженность по уплате налогов, сбо</w:t>
      </w:r>
      <w:r>
        <w:rPr>
          <w:color w:val="000000"/>
          <w:sz w:val="26"/>
          <w:szCs w:val="26"/>
          <w:highlight w:val="white"/>
        </w:rPr>
        <w:t>ров и страховых взносов в бюджеты бюджетной системы Российской Феде</w:t>
      </w:r>
      <w:r>
        <w:rPr>
          <w:color w:val="000000"/>
          <w:sz w:val="26"/>
          <w:szCs w:val="26"/>
          <w:highlight w:val="white"/>
        </w:rPr>
        <w:t xml:space="preserve">рации в размере, превышающем размер, определенный </w:t>
      </w:r>
      <w:hyperlink r:id="rId69" w:tooltip="https://login.consultant.ru/link/?req=doc&amp;base=LAW&amp;n=480737&amp;dst=5769" w:history="1">
        <w:r>
          <w:rPr>
            <w:color w:val="000000"/>
            <w:sz w:val="26"/>
            <w:szCs w:val="26"/>
            <w:highlight w:val="white"/>
          </w:rPr>
          <w:t>пунктом 3 статьи 47</w:t>
        </w:r>
      </w:hyperlink>
      <w:r>
        <w:rPr>
          <w:color w:val="000000"/>
          <w:sz w:val="26"/>
          <w:szCs w:val="26"/>
          <w:highlight w:val="white"/>
        </w:rPr>
        <w:t xml:space="preserve"> Налогового кодекса Российск</w:t>
      </w:r>
      <w:r>
        <w:rPr>
          <w:color w:val="000000"/>
          <w:sz w:val="26"/>
          <w:szCs w:val="26"/>
          <w:highlight w:val="white"/>
        </w:rPr>
        <w:t>ой Федерации;</w:t>
      </w:r>
    </w:p>
    <w:p w:rsidR="00C221BF" w:rsidRDefault="00377A9A">
      <w:pPr>
        <w:spacing w:after="0"/>
        <w:ind w:firstLine="539"/>
        <w:jc w:val="both"/>
        <w:rPr>
          <w:rFonts w:ascii="Times New Roman" w:hAnsi="Times New Roman"/>
          <w:color w:val="000000"/>
          <w:sz w:val="28"/>
          <w:szCs w:val="28"/>
        </w:rPr>
      </w:pPr>
      <w:r>
        <w:rPr>
          <w:rFonts w:ascii="Times New Roman" w:hAnsi="Times New Roman"/>
          <w:color w:val="000000"/>
          <w:sz w:val="26"/>
          <w:szCs w:val="26"/>
        </w:rPr>
        <w:t>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w:t>
      </w:r>
      <w:r>
        <w:rPr>
          <w:rFonts w:ascii="Times New Roman" w:hAnsi="Times New Roman"/>
          <w:color w:val="000000"/>
          <w:sz w:val="26"/>
          <w:szCs w:val="26"/>
        </w:rPr>
        <w:t xml:space="preserve">оддержкой, и в году подачи в период до даты подачи в соответствующий орган местного </w:t>
      </w:r>
      <w:r>
        <w:rPr>
          <w:rFonts w:ascii="Times New Roman" w:hAnsi="Times New Roman"/>
          <w:color w:val="000000"/>
          <w:sz w:val="26"/>
          <w:szCs w:val="26"/>
        </w:rPr>
        <w:lastRenderedPageBreak/>
        <w:t>самоуправления муниципального образования заявления о предоставлении поддержки;</w:t>
      </w:r>
    </w:p>
    <w:p w:rsidR="00C221BF" w:rsidRDefault="00377A9A">
      <w:pPr>
        <w:spacing w:after="0"/>
        <w:ind w:firstLine="539"/>
        <w:jc w:val="both"/>
        <w:rPr>
          <w:rFonts w:ascii="Times New Roman" w:hAnsi="Times New Roman"/>
          <w:color w:val="000000"/>
          <w:sz w:val="28"/>
          <w:szCs w:val="28"/>
        </w:rPr>
      </w:pPr>
      <w:r>
        <w:rPr>
          <w:rFonts w:ascii="Times New Roman" w:hAnsi="Times New Roman"/>
          <w:sz w:val="26"/>
          <w:szCs w:val="26"/>
          <w:highlight w:val="white"/>
        </w:rPr>
        <w:t>зарегистрированным и осуществляющим деятельность не на территории Березовского района Красно</w:t>
      </w:r>
      <w:r>
        <w:rPr>
          <w:rFonts w:ascii="Times New Roman" w:hAnsi="Times New Roman"/>
          <w:sz w:val="26"/>
          <w:szCs w:val="26"/>
          <w:highlight w:val="white"/>
        </w:rPr>
        <w:t>ярского края;</w:t>
      </w:r>
    </w:p>
    <w:p w:rsidR="00C221BF" w:rsidRDefault="00377A9A">
      <w:pPr>
        <w:spacing w:after="0" w:line="240" w:lineRule="auto"/>
        <w:ind w:firstLine="709"/>
        <w:jc w:val="both"/>
        <w:rPr>
          <w:rFonts w:ascii="Times New Roman" w:eastAsia="Calibri" w:hAnsi="Times New Roman"/>
          <w:sz w:val="28"/>
          <w:szCs w:val="28"/>
          <w:highlight w:val="white"/>
        </w:rPr>
      </w:pPr>
      <w:r>
        <w:rPr>
          <w:rFonts w:ascii="Times New Roman" w:hAnsi="Times New Roman"/>
          <w:sz w:val="26"/>
          <w:szCs w:val="26"/>
          <w:highlight w:val="white"/>
        </w:rPr>
        <w:t>не имеющим документы, дающие право осуществлять виды деятельности, котор</w:t>
      </w:r>
      <w:r>
        <w:rPr>
          <w:rFonts w:ascii="Times New Roman" w:eastAsia="Calibri" w:hAnsi="Times New Roman"/>
          <w:sz w:val="26"/>
          <w:szCs w:val="26"/>
          <w:highlight w:val="white"/>
        </w:rPr>
        <w:t>ые имеют потенциальную опасность для жизни и здоровья граждан, а также относятся к сфере безопасности государства.</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2.8. Размер платы, взимаемой с заявителя при предоставл</w:t>
      </w:r>
      <w:r>
        <w:rPr>
          <w:rFonts w:ascii="Times New Roman" w:hAnsi="Times New Roman"/>
          <w:sz w:val="26"/>
          <w:szCs w:val="26"/>
        </w:rPr>
        <w:t>ении муниципальной услуги, и способы ее взимания:</w:t>
      </w:r>
    </w:p>
    <w:p w:rsidR="00C221BF" w:rsidRDefault="00377A9A">
      <w:pPr>
        <w:pStyle w:val="ConsPlusNormal"/>
        <w:ind w:firstLine="709"/>
        <w:jc w:val="both"/>
        <w:rPr>
          <w:sz w:val="26"/>
          <w:szCs w:val="26"/>
        </w:rPr>
      </w:pPr>
      <w:r>
        <w:rPr>
          <w:sz w:val="26"/>
          <w:szCs w:val="26"/>
        </w:rPr>
        <w:t>Все расходы, связанные с подготовкой и направлением заявок, несут участники отбора.</w:t>
      </w:r>
    </w:p>
    <w:p w:rsidR="00C221BF" w:rsidRDefault="00377A9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Предоставление муниципальной услуги осуществляется бесплатно. </w:t>
      </w:r>
    </w:p>
    <w:p w:rsidR="00C221BF" w:rsidRPr="00377A9A" w:rsidRDefault="00377A9A">
      <w:pPr>
        <w:widowControl w:val="0"/>
        <w:spacing w:after="0" w:line="240" w:lineRule="auto"/>
        <w:ind w:firstLine="709"/>
        <w:jc w:val="both"/>
        <w:rPr>
          <w:rFonts w:ascii="Times New Roman" w:hAnsi="Times New Roman"/>
          <w:color w:val="000000"/>
          <w:sz w:val="26"/>
          <w:szCs w:val="26"/>
        </w:rPr>
      </w:pPr>
      <w:r w:rsidRPr="00377A9A">
        <w:rPr>
          <w:rFonts w:ascii="Times New Roman" w:hAnsi="Times New Roman"/>
          <w:color w:val="000000"/>
          <w:sz w:val="26"/>
          <w:szCs w:val="26"/>
        </w:rPr>
        <w:t>2.9. Максимальный срок ожидания  при подаче заявителем запр</w:t>
      </w:r>
      <w:r w:rsidRPr="00377A9A">
        <w:rPr>
          <w:rFonts w:ascii="Times New Roman" w:hAnsi="Times New Roman"/>
          <w:color w:val="000000"/>
          <w:sz w:val="26"/>
          <w:szCs w:val="26"/>
        </w:rPr>
        <w:t>оса о предоставлении муниципальной услуги (далее - запрос заявителя) и при получении результата предоставления муниципальной - 20 минут.</w:t>
      </w:r>
    </w:p>
    <w:p w:rsidR="00C221BF" w:rsidRPr="00377A9A" w:rsidRDefault="00377A9A">
      <w:pPr>
        <w:widowControl w:val="0"/>
        <w:spacing w:after="0" w:line="240" w:lineRule="auto"/>
        <w:ind w:firstLine="709"/>
        <w:jc w:val="both"/>
        <w:rPr>
          <w:rFonts w:ascii="Times New Roman" w:hAnsi="Times New Roman"/>
          <w:color w:val="000000"/>
          <w:sz w:val="26"/>
          <w:szCs w:val="26"/>
        </w:rPr>
      </w:pPr>
      <w:r w:rsidRPr="00377A9A">
        <w:rPr>
          <w:rFonts w:ascii="Times New Roman" w:hAnsi="Times New Roman"/>
          <w:color w:val="000000"/>
          <w:sz w:val="26"/>
          <w:szCs w:val="26"/>
        </w:rPr>
        <w:t>Для участия в отборе участник отбора подает заявку с использованием ФГИС «Единая система идентификации и аутентификации</w:t>
      </w:r>
      <w:r w:rsidRPr="00377A9A">
        <w:rPr>
          <w:rFonts w:ascii="Times New Roman" w:hAnsi="Times New Roman"/>
          <w:color w:val="000000"/>
          <w:sz w:val="26"/>
          <w:szCs w:val="26"/>
        </w:rPr>
        <w:t>» в сроки, указанные в объявлении о приеме заявок</w:t>
      </w:r>
      <w:r w:rsidRPr="00377A9A">
        <w:rPr>
          <w:rFonts w:ascii="Times New Roman" w:hAnsi="Times New Roman"/>
          <w:color w:val="000000"/>
          <w:sz w:val="26"/>
          <w:szCs w:val="26"/>
        </w:rPr>
        <w:t>.</w:t>
      </w:r>
    </w:p>
    <w:p w:rsidR="00C221BF" w:rsidRPr="00377A9A" w:rsidRDefault="00377A9A">
      <w:pPr>
        <w:widowControl w:val="0"/>
        <w:spacing w:after="0" w:line="240" w:lineRule="auto"/>
        <w:ind w:firstLine="709"/>
        <w:jc w:val="both"/>
        <w:rPr>
          <w:rFonts w:ascii="Times New Roman" w:hAnsi="Times New Roman"/>
          <w:color w:val="000000"/>
          <w:sz w:val="26"/>
          <w:szCs w:val="26"/>
        </w:rPr>
      </w:pPr>
      <w:r w:rsidRPr="00377A9A">
        <w:rPr>
          <w:rFonts w:ascii="Times New Roman" w:hAnsi="Times New Roman"/>
          <w:color w:val="000000"/>
          <w:sz w:val="26"/>
          <w:szCs w:val="26"/>
        </w:rPr>
        <w:t>2.10. Срок  регистрации запроса Заявителя о предоставлении муниципальной услуги.</w:t>
      </w:r>
    </w:p>
    <w:p w:rsidR="00C221BF" w:rsidRDefault="00377A9A">
      <w:pPr>
        <w:widowControl w:val="0"/>
        <w:spacing w:after="0" w:line="240" w:lineRule="auto"/>
        <w:ind w:firstLine="708"/>
        <w:jc w:val="both"/>
        <w:rPr>
          <w:rFonts w:ascii="Times New Roman" w:hAnsi="Times New Roman"/>
          <w:color w:val="000000"/>
          <w:sz w:val="26"/>
          <w:szCs w:val="26"/>
        </w:rPr>
      </w:pPr>
      <w:r w:rsidRPr="00377A9A">
        <w:rPr>
          <w:rFonts w:ascii="Times New Roman" w:hAnsi="Times New Roman"/>
          <w:color w:val="000000"/>
          <w:sz w:val="26"/>
          <w:szCs w:val="26"/>
        </w:rPr>
        <w:t>Датой представлени</w:t>
      </w:r>
      <w:r>
        <w:rPr>
          <w:rFonts w:ascii="Times New Roman" w:hAnsi="Times New Roman"/>
          <w:sz w:val="26"/>
          <w:szCs w:val="26"/>
        </w:rPr>
        <w:t>я участником отбора заявки считается день присвоения заявке, подписанной усиленной электронной подписью уч</w:t>
      </w:r>
      <w:r>
        <w:rPr>
          <w:rFonts w:ascii="Times New Roman" w:hAnsi="Times New Roman"/>
          <w:sz w:val="26"/>
          <w:szCs w:val="26"/>
        </w:rPr>
        <w:t>астника отбора, регистрационного номера в системе «Электронный бюджет».</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2.11. Требования к помещениям, в которых предоставляется муниципальная услуга:</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Т</w:t>
      </w:r>
      <w:r>
        <w:rPr>
          <w:rFonts w:ascii="Times New Roman" w:hAnsi="Times New Roman"/>
          <w:color w:val="000000"/>
          <w:sz w:val="26"/>
          <w:szCs w:val="26"/>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w:t>
      </w:r>
      <w:r>
        <w:rPr>
          <w:rFonts w:ascii="Times New Roman" w:hAnsi="Times New Roman"/>
          <w:color w:val="000000"/>
          <w:sz w:val="26"/>
          <w:szCs w:val="26"/>
        </w:rPr>
        <w:t xml:space="preserve">ления каждой муниципальной услуги, к обеспечению </w:t>
      </w:r>
      <w:r>
        <w:rPr>
          <w:rFonts w:ascii="Times New Roman" w:hAnsi="Times New Roman"/>
          <w:bCs/>
          <w:color w:val="000000"/>
          <w:sz w:val="26"/>
          <w:szCs w:val="26"/>
        </w:rPr>
        <w:t xml:space="preserve">беспрепятственного доступа инвалидов </w:t>
      </w:r>
      <w:r>
        <w:rPr>
          <w:rFonts w:ascii="Times New Roman" w:hAnsi="Times New Roman"/>
          <w:color w:val="000000"/>
          <w:sz w:val="26"/>
          <w:szCs w:val="26"/>
        </w:rPr>
        <w:t>(включая инвалидов, использующих кресла-коляски и собак-проводников)</w:t>
      </w:r>
      <w:r>
        <w:rPr>
          <w:rFonts w:ascii="Times New Roman" w:hAnsi="Times New Roman"/>
          <w:bCs/>
          <w:color w:val="000000"/>
          <w:sz w:val="26"/>
          <w:szCs w:val="26"/>
        </w:rPr>
        <w:t xml:space="preserve"> к</w:t>
      </w:r>
      <w:r>
        <w:rPr>
          <w:rFonts w:ascii="Times New Roman" w:hAnsi="Times New Roman"/>
          <w:color w:val="000000"/>
          <w:sz w:val="26"/>
          <w:szCs w:val="26"/>
        </w:rPr>
        <w:t xml:space="preserve"> указанным объектам, должны соответствовать законодательству Российской Федерации о социальной защит</w:t>
      </w:r>
      <w:r>
        <w:rPr>
          <w:rFonts w:ascii="Times New Roman" w:hAnsi="Times New Roman"/>
          <w:color w:val="000000"/>
          <w:sz w:val="26"/>
          <w:szCs w:val="26"/>
        </w:rPr>
        <w:t>е инвалидов, в том числе: 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w:t>
      </w:r>
      <w:r>
        <w:rPr>
          <w:rFonts w:ascii="Times New Roman" w:hAnsi="Times New Roman"/>
          <w:color w:val="000000"/>
          <w:sz w:val="26"/>
          <w:szCs w:val="26"/>
        </w:rPr>
        <w:t>истем здравоохранения и предоставляемых услуг в сфере охраны здоровья, а также оказания им при этом необходимой помощи, утвержденного Приказом Министерства здравоохранения РФ от 12.11.2015 № 802-н.</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Вход в здание оформляется табличкой, информирующей о наиме</w:t>
      </w:r>
      <w:r>
        <w:rPr>
          <w:rFonts w:ascii="Times New Roman" w:hAnsi="Times New Roman"/>
          <w:color w:val="000000"/>
          <w:sz w:val="26"/>
          <w:szCs w:val="26"/>
        </w:rPr>
        <w:t>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w:t>
      </w:r>
      <w:r>
        <w:rPr>
          <w:rFonts w:ascii="Times New Roman" w:hAnsi="Times New Roman"/>
          <w:color w:val="000000"/>
          <w:sz w:val="26"/>
          <w:szCs w:val="26"/>
        </w:rPr>
        <w:t xml:space="preserve">ызова уполномоченного специалиста. Специалисты администрации и Отдела, при необходимости, оказывают инвалидам помощь, необходимую для получения в доступной для них </w:t>
      </w:r>
      <w:r>
        <w:rPr>
          <w:rFonts w:ascii="Times New Roman" w:hAnsi="Times New Roman"/>
          <w:color w:val="000000"/>
          <w:sz w:val="26"/>
          <w:szCs w:val="26"/>
        </w:rPr>
        <w:lastRenderedPageBreak/>
        <w:t>форме информации о правилах предоставления муниципальной услуги.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Коридор помещения оборудова</w:t>
      </w:r>
      <w:r>
        <w:rPr>
          <w:rFonts w:ascii="Times New Roman" w:hAnsi="Times New Roman"/>
          <w:color w:val="000000"/>
          <w:sz w:val="26"/>
          <w:szCs w:val="26"/>
        </w:rPr>
        <w:t>н информационной табличкой (вывеской) с указанием:</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номера кабинета;</w:t>
      </w:r>
    </w:p>
    <w:p w:rsidR="00C221BF" w:rsidRDefault="00377A9A">
      <w:pPr>
        <w:pStyle w:val="afa"/>
        <w:widowControl w:val="0"/>
        <w:spacing w:before="0" w:beforeAutospacing="0" w:after="0" w:afterAutospacing="0"/>
        <w:ind w:firstLine="709"/>
        <w:jc w:val="both"/>
        <w:rPr>
          <w:color w:val="000000"/>
          <w:sz w:val="26"/>
          <w:szCs w:val="26"/>
        </w:rPr>
      </w:pPr>
      <w:r>
        <w:rPr>
          <w:color w:val="000000"/>
          <w:sz w:val="26"/>
          <w:szCs w:val="26"/>
        </w:rPr>
        <w:t>фамилии, имени, отчества и должности специалиста;</w:t>
      </w:r>
    </w:p>
    <w:p w:rsidR="00C221BF" w:rsidRDefault="00377A9A">
      <w:pPr>
        <w:pStyle w:val="afa"/>
        <w:widowControl w:val="0"/>
        <w:spacing w:before="0" w:beforeAutospacing="0" w:after="0" w:afterAutospacing="0"/>
        <w:ind w:firstLine="709"/>
        <w:jc w:val="both"/>
        <w:rPr>
          <w:color w:val="000000"/>
          <w:sz w:val="26"/>
          <w:szCs w:val="26"/>
        </w:rPr>
      </w:pPr>
      <w:r>
        <w:rPr>
          <w:color w:val="000000"/>
          <w:sz w:val="26"/>
          <w:szCs w:val="26"/>
        </w:rPr>
        <w:t>помещения для приема заявителей оборудуются пандусами, санитарно-техническими помещениями (доступными для инвалидов), расширен</w:t>
      </w:r>
      <w:r>
        <w:rPr>
          <w:color w:val="000000"/>
          <w:sz w:val="26"/>
          <w:szCs w:val="26"/>
        </w:rPr>
        <w:t>ными проходами, позволяющими обеспечить беспрепятственный доступ заявителей, включая заявителей, использующих кресла-коляски и собак-проводников. При невозможности создания в администрации района условий для его полного приспособления с учетом потребностей</w:t>
      </w:r>
      <w:r>
        <w:rPr>
          <w:color w:val="000000"/>
          <w:sz w:val="26"/>
          <w:szCs w:val="26"/>
        </w:rPr>
        <w:t xml:space="preserve"> инвалидов, в администрации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C221BF" w:rsidRDefault="00377A9A">
      <w:pPr>
        <w:pStyle w:val="afa"/>
        <w:widowControl w:val="0"/>
        <w:spacing w:before="0" w:beforeAutospacing="0" w:after="0" w:afterAutospacing="0"/>
        <w:ind w:firstLine="709"/>
        <w:jc w:val="both"/>
        <w:rPr>
          <w:color w:val="000000"/>
          <w:sz w:val="26"/>
          <w:szCs w:val="26"/>
        </w:rPr>
      </w:pPr>
      <w:r>
        <w:rPr>
          <w:color w:val="000000"/>
          <w:sz w:val="26"/>
          <w:szCs w:val="26"/>
        </w:rPr>
        <w:t xml:space="preserve">места для заполнения запросов о предоставлении муниципальной услуги оборудуются столами, </w:t>
      </w:r>
      <w:r>
        <w:rPr>
          <w:color w:val="000000"/>
          <w:sz w:val="26"/>
          <w:szCs w:val="26"/>
        </w:rPr>
        <w:t>стульями и шариковыми ручками;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места для ожидания заявителей размещаются в холле третьего этажа здания Администрации. Места ожидания оборудуются достаточным количеством стульев, а также средствами пожаротушения и оповещения о возникновении чрезвычайной сит</w:t>
      </w:r>
      <w:r>
        <w:rPr>
          <w:rFonts w:ascii="Times New Roman" w:hAnsi="Times New Roman"/>
          <w:color w:val="000000"/>
          <w:sz w:val="26"/>
          <w:szCs w:val="26"/>
        </w:rPr>
        <w:t>уации;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места информирования, предназначенные для ознакомления с информационными материалами, оборудуются стульями и столами для возможности оформления документов. Информационные стенды, а также столы (стойки) для оформления документов размещаются в местах,</w:t>
      </w:r>
      <w:r>
        <w:rPr>
          <w:rFonts w:ascii="Times New Roman" w:hAnsi="Times New Roman"/>
          <w:color w:val="000000"/>
          <w:sz w:val="26"/>
          <w:szCs w:val="26"/>
        </w:rPr>
        <w:t xml:space="preserve"> обеспечивающих свободный доступ к ним лиц, имеющих ограничения к передвижению, в том числе инвалидов – колясочников.</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На информационных стендах размещается следующая информация:</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 извлечения из нормативных правовых актов, регулирующих порядок предоставлен</w:t>
      </w:r>
      <w:r>
        <w:rPr>
          <w:rFonts w:ascii="Times New Roman" w:hAnsi="Times New Roman"/>
          <w:color w:val="000000"/>
          <w:sz w:val="26"/>
          <w:szCs w:val="26"/>
        </w:rPr>
        <w:t>ия муниципальной услуги;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 текст Административного регламента;</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 перечень документов, необходимых для предоставления муниципальной услуги;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4) образцы оформления документов, необходимых для предоставления муниципальной услуги;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5) место нахождения, график </w:t>
      </w:r>
      <w:r>
        <w:rPr>
          <w:rFonts w:ascii="Times New Roman" w:hAnsi="Times New Roman"/>
          <w:color w:val="000000"/>
          <w:sz w:val="26"/>
          <w:szCs w:val="26"/>
        </w:rPr>
        <w:t>работы, номера телефонов, адрес официального сайта и адрес электронной почты Администрации;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6) условия и порядок получения информации о предоставлении муниципальной услуги от Администрации;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7) номер кабинета, фамилия, имя, отчество и должность специалиста,</w:t>
      </w:r>
      <w:r>
        <w:rPr>
          <w:rFonts w:ascii="Times New Roman" w:hAnsi="Times New Roman"/>
          <w:color w:val="000000"/>
          <w:sz w:val="26"/>
          <w:szCs w:val="26"/>
        </w:rPr>
        <w:t xml:space="preserve"> осуществляющего непосредственное предоставление муниципальной услуги, и график приема заявителей;</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8) информация о предоставлении муниципальной услуги в целом и выполнении отдельных административных процедур, предусмотренных Административным регламентом;</w:t>
      </w:r>
    </w:p>
    <w:p w:rsidR="00C221BF" w:rsidRDefault="00377A9A">
      <w:pPr>
        <w:pStyle w:val="afa"/>
        <w:widowControl w:val="0"/>
        <w:spacing w:before="0" w:beforeAutospacing="0" w:after="0" w:afterAutospacing="0"/>
        <w:ind w:firstLine="709"/>
        <w:jc w:val="both"/>
        <w:rPr>
          <w:color w:val="000000"/>
          <w:sz w:val="26"/>
          <w:szCs w:val="26"/>
        </w:rPr>
      </w:pPr>
      <w:r>
        <w:rPr>
          <w:color w:val="000000"/>
          <w:sz w:val="26"/>
          <w:szCs w:val="26"/>
        </w:rPr>
        <w:t>О</w:t>
      </w:r>
      <w:r>
        <w:rPr>
          <w:color w:val="000000"/>
          <w:sz w:val="26"/>
          <w:szCs w:val="26"/>
        </w:rPr>
        <w:t>формление визуальной, текстовой и 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Обеспечивае</w:t>
      </w:r>
      <w:r>
        <w:rPr>
          <w:color w:val="000000"/>
          <w:sz w:val="26"/>
          <w:szCs w:val="26"/>
        </w:rPr>
        <w:t>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lastRenderedPageBreak/>
        <w:t>Для работы специалиста отдела помещение должно быть осна</w:t>
      </w:r>
      <w:r>
        <w:rPr>
          <w:rFonts w:ascii="Times New Roman" w:hAnsi="Times New Roman"/>
          <w:color w:val="000000"/>
          <w:sz w:val="26"/>
          <w:szCs w:val="26"/>
        </w:rPr>
        <w:t>щено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и текстовую информацию форматом и шрифтом, доступным дл</w:t>
      </w:r>
      <w:r>
        <w:rPr>
          <w:rFonts w:ascii="Times New Roman" w:hAnsi="Times New Roman"/>
          <w:color w:val="000000"/>
          <w:sz w:val="26"/>
          <w:szCs w:val="26"/>
        </w:rPr>
        <w:t>я обозрения и чтения заявителя любого возраста. Информационные стенды должны размещаться в хорошо освещенном месте.</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Парковочные места для автомобилей заявителей предусмотрены непосредственно около здания Администрации Берёзовского района, в том числе не ме</w:t>
      </w:r>
      <w:r>
        <w:rPr>
          <w:rFonts w:ascii="Times New Roman" w:hAnsi="Times New Roman"/>
          <w:color w:val="000000"/>
          <w:sz w:val="26"/>
          <w:szCs w:val="26"/>
        </w:rPr>
        <w:t>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w:t>
      </w:r>
      <w:r>
        <w:rPr>
          <w:rFonts w:ascii="Times New Roman" w:hAnsi="Times New Roman"/>
          <w:color w:val="000000"/>
          <w:sz w:val="26"/>
          <w:szCs w:val="26"/>
        </w:rPr>
        <w:t>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w:t>
      </w:r>
      <w:r>
        <w:rPr>
          <w:rFonts w:ascii="Times New Roman" w:hAnsi="Times New Roman"/>
          <w:color w:val="000000"/>
          <w:sz w:val="26"/>
          <w:szCs w:val="26"/>
        </w:rPr>
        <w:t>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2.12. Показателями доступности и качества муниципальной услуги являются:</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транспортная доступность мест п</w:t>
      </w:r>
      <w:r>
        <w:rPr>
          <w:rFonts w:ascii="Times New Roman" w:hAnsi="Times New Roman"/>
          <w:color w:val="000000"/>
          <w:sz w:val="26"/>
          <w:szCs w:val="26"/>
        </w:rPr>
        <w:t>редоставления муниципальной услуги;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наличие бесплатной парковки ав</w:t>
      </w:r>
      <w:r>
        <w:rPr>
          <w:rFonts w:ascii="Times New Roman" w:hAnsi="Times New Roman"/>
          <w:color w:val="000000"/>
          <w:sz w:val="26"/>
          <w:szCs w:val="26"/>
        </w:rPr>
        <w:t xml:space="preserve">тотранспортных средств, в том числе парковки для специальных транспортных средств инвалидов; </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w:t>
      </w:r>
      <w:r>
        <w:rPr>
          <w:rFonts w:ascii="Times New Roman" w:hAnsi="Times New Roman"/>
          <w:color w:val="000000"/>
          <w:sz w:val="26"/>
          <w:szCs w:val="26"/>
        </w:rPr>
        <w:t>(в том числе в сети «Интернет»), средствах массовой информации;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возможность получения заявителем уведомлений о предоставлении муниципальной услуги, в том числе в электронной форме;</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возможность получения информации о ходе предоставления муниципальной ус</w:t>
      </w:r>
      <w:r>
        <w:rPr>
          <w:rFonts w:ascii="Times New Roman" w:hAnsi="Times New Roman"/>
          <w:color w:val="000000"/>
          <w:sz w:val="26"/>
          <w:szCs w:val="26"/>
        </w:rPr>
        <w:t>луги, в том числе в электронной форме.</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минимально возможное количество взаимодействий гражданина с должностными лиц</w:t>
      </w:r>
      <w:r>
        <w:rPr>
          <w:rFonts w:ascii="Times New Roman" w:hAnsi="Times New Roman"/>
          <w:color w:val="000000"/>
          <w:sz w:val="26"/>
          <w:szCs w:val="26"/>
        </w:rPr>
        <w:t xml:space="preserve">ами, участвующими в предоставлении муниципальной услуги; </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размер предоставленных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w:t>
      </w:r>
      <w:r>
        <w:rPr>
          <w:rFonts w:ascii="Times New Roman" w:hAnsi="Times New Roman"/>
          <w:color w:val="000000"/>
          <w:sz w:val="26"/>
          <w:szCs w:val="26"/>
        </w:rPr>
        <w:t>на возмещение затрат при осуществлении предпринимательской деятельности, являющихся результатом муниципальной услуги;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возможность получения информации о ходе предоставления услуги;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исключение фактов необоснованного отказа в приеме заявления о предостав</w:t>
      </w:r>
      <w:r>
        <w:rPr>
          <w:rFonts w:ascii="Times New Roman" w:hAnsi="Times New Roman"/>
          <w:color w:val="000000"/>
          <w:sz w:val="26"/>
          <w:szCs w:val="26"/>
        </w:rPr>
        <w:t>лении муниципальной услуги;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lastRenderedPageBreak/>
        <w:t xml:space="preserve">- исключение необоснованных отказов в предоставлении муниципальной услуги; </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исключение необоснованных отказов в предоставлении информации о муниципальной услуге.</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2.13. Иные требования при предоставлении муниципальной услуги: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w:t>
      </w:r>
      <w:r>
        <w:rPr>
          <w:rFonts w:ascii="Times New Roman" w:hAnsi="Times New Roman"/>
          <w:color w:val="000000"/>
          <w:sz w:val="26"/>
          <w:szCs w:val="26"/>
        </w:rPr>
        <w:t>.13.1. Перечень документов,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21BF" w:rsidRDefault="00377A9A">
      <w:pPr>
        <w:widowControl w:val="0"/>
        <w:spacing w:after="0" w:line="240" w:lineRule="auto"/>
        <w:jc w:val="both"/>
        <w:rPr>
          <w:rFonts w:ascii="Times New Roman" w:hAnsi="Times New Roman"/>
          <w:color w:val="000000"/>
          <w:sz w:val="26"/>
          <w:szCs w:val="26"/>
        </w:rPr>
      </w:pPr>
      <w:r>
        <w:rPr>
          <w:rFonts w:ascii="Times New Roman" w:hAnsi="Times New Roman"/>
          <w:color w:val="000000"/>
          <w:sz w:val="26"/>
          <w:szCs w:val="26"/>
        </w:rPr>
        <w:tab/>
        <w:t xml:space="preserve">- </w:t>
      </w:r>
      <w:r>
        <w:rPr>
          <w:rFonts w:ascii="Times New Roman" w:hAnsi="Times New Roman"/>
          <w:color w:val="000000"/>
          <w:sz w:val="26"/>
          <w:szCs w:val="26"/>
        </w:rPr>
        <w:t>документы, указанные в пункте 2 приложения № 1 к настоящему регламенту;</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w:t>
      </w:r>
      <w:r>
        <w:rPr>
          <w:rFonts w:ascii="Times New Roman" w:hAnsi="Times New Roman"/>
          <w:color w:val="000000"/>
          <w:sz w:val="26"/>
          <w:szCs w:val="26"/>
        </w:rPr>
        <w:t>ического лица, для представителя индивидуального предпринимателя или физического лица – нотариально заверенная доверенность) - при обращении представителя Заявителя;</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документы, указанные в пункте 2.5.1 настоящего Регламента.</w:t>
      </w:r>
    </w:p>
    <w:p w:rsidR="00C221BF" w:rsidRDefault="00C221BF">
      <w:pPr>
        <w:widowControl w:val="0"/>
        <w:spacing w:after="0" w:line="240" w:lineRule="auto"/>
        <w:ind w:firstLine="709"/>
        <w:jc w:val="both"/>
        <w:rPr>
          <w:rFonts w:ascii="Times New Roman" w:hAnsi="Times New Roman"/>
          <w:color w:val="000000"/>
          <w:sz w:val="26"/>
          <w:szCs w:val="26"/>
        </w:rPr>
      </w:pPr>
    </w:p>
    <w:p w:rsidR="00C221BF" w:rsidRDefault="00377A9A">
      <w:pPr>
        <w:widowControl w:val="0"/>
        <w:spacing w:after="0" w:line="240" w:lineRule="auto"/>
        <w:jc w:val="center"/>
        <w:rPr>
          <w:rFonts w:ascii="Times New Roman" w:hAnsi="Times New Roman"/>
          <w:bCs/>
          <w:color w:val="000000"/>
          <w:sz w:val="26"/>
          <w:szCs w:val="26"/>
        </w:rPr>
      </w:pPr>
      <w:r>
        <w:rPr>
          <w:rFonts w:ascii="Times New Roman" w:hAnsi="Times New Roman"/>
          <w:bCs/>
          <w:color w:val="000000"/>
          <w:sz w:val="26"/>
          <w:szCs w:val="26"/>
          <w:lang w:val="en-US"/>
        </w:rPr>
        <w:t>III</w:t>
      </w:r>
      <w:r>
        <w:rPr>
          <w:rFonts w:ascii="Times New Roman" w:hAnsi="Times New Roman"/>
          <w:bCs/>
          <w:color w:val="000000"/>
          <w:sz w:val="26"/>
          <w:szCs w:val="26"/>
        </w:rPr>
        <w:t>. Состав, последовательно</w:t>
      </w:r>
      <w:r>
        <w:rPr>
          <w:rFonts w:ascii="Times New Roman" w:hAnsi="Times New Roman"/>
          <w:bCs/>
          <w:color w:val="000000"/>
          <w:sz w:val="26"/>
          <w:szCs w:val="26"/>
        </w:rPr>
        <w:t xml:space="preserve">сть и сроки </w:t>
      </w:r>
    </w:p>
    <w:p w:rsidR="00C221BF" w:rsidRDefault="00377A9A">
      <w:pPr>
        <w:widowControl w:val="0"/>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выполнения административных процедур, требования к порядку их выполнения</w:t>
      </w:r>
    </w:p>
    <w:p w:rsidR="00C221BF" w:rsidRDefault="00C221BF">
      <w:pPr>
        <w:widowControl w:val="0"/>
        <w:spacing w:after="0" w:line="240" w:lineRule="auto"/>
        <w:jc w:val="both"/>
        <w:rPr>
          <w:rFonts w:ascii="Times New Roman" w:hAnsi="Times New Roman"/>
          <w:color w:val="000000"/>
          <w:sz w:val="26"/>
          <w:szCs w:val="26"/>
        </w:rPr>
      </w:pP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3.1. Предоставление муниципальной услуги включает следующие административные процедуры:</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1) регистрация Заявки </w:t>
      </w:r>
      <w:r>
        <w:rPr>
          <w:rFonts w:ascii="Times New Roman" w:hAnsi="Times New Roman"/>
          <w:sz w:val="26"/>
          <w:szCs w:val="26"/>
        </w:rPr>
        <w:t>с использованием ФГИС «Единая система идентификации и аутен</w:t>
      </w:r>
      <w:r>
        <w:rPr>
          <w:rFonts w:ascii="Times New Roman" w:hAnsi="Times New Roman"/>
          <w:sz w:val="26"/>
          <w:szCs w:val="26"/>
        </w:rPr>
        <w:t>тификации» в сроки, указанные в объявлении о приеме заявок</w:t>
      </w:r>
      <w:r>
        <w:rPr>
          <w:rFonts w:ascii="Times New Roman" w:hAnsi="Times New Roman"/>
          <w:color w:val="000000"/>
          <w:sz w:val="26"/>
          <w:szCs w:val="26"/>
        </w:rPr>
        <w:t>;</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2) рассмотрение Заявки с приложенными документами </w:t>
      </w:r>
      <w:r>
        <w:rPr>
          <w:rFonts w:ascii="Times New Roman" w:hAnsi="Times New Roman"/>
          <w:sz w:val="26"/>
          <w:szCs w:val="26"/>
        </w:rPr>
        <w:t>с использованием ФГИС «Единая система идентификации и аутентификации»</w:t>
      </w:r>
      <w:r>
        <w:rPr>
          <w:rFonts w:ascii="Times New Roman" w:hAnsi="Times New Roman"/>
          <w:color w:val="000000"/>
          <w:sz w:val="26"/>
          <w:szCs w:val="26"/>
        </w:rPr>
        <w:t xml:space="preserve"> ;</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 рассмотрение Протокола вскрытия Заявок с приложенными документами Конку</w:t>
      </w:r>
      <w:r>
        <w:rPr>
          <w:rFonts w:ascii="Times New Roman" w:hAnsi="Times New Roman"/>
          <w:color w:val="000000"/>
          <w:sz w:val="26"/>
          <w:szCs w:val="26"/>
        </w:rPr>
        <w:t>рсной комиссией;</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4) подготовка, согласование, подписание и выдача результата муниципальной услуги.</w:t>
      </w:r>
    </w:p>
    <w:p w:rsidR="00C221BF" w:rsidRDefault="00377A9A">
      <w:pPr>
        <w:widowControl w:val="0"/>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 xml:space="preserve">Ответственным за организацию исполнения административных процедур является начальник отдела экономического развития администрации Березовского района (далее </w:t>
      </w:r>
      <w:r>
        <w:rPr>
          <w:rFonts w:ascii="Times New Roman" w:hAnsi="Times New Roman"/>
          <w:bCs/>
          <w:color w:val="000000"/>
          <w:sz w:val="26"/>
          <w:szCs w:val="26"/>
        </w:rPr>
        <w:t>– начальник отдела).</w:t>
      </w:r>
    </w:p>
    <w:p w:rsidR="00C221BF" w:rsidRDefault="00377A9A">
      <w:pPr>
        <w:widowControl w:val="0"/>
        <w:spacing w:after="0" w:line="240" w:lineRule="auto"/>
        <w:ind w:firstLine="567"/>
        <w:jc w:val="both"/>
        <w:rPr>
          <w:rFonts w:ascii="Times New Roman" w:hAnsi="Times New Roman"/>
          <w:color w:val="000000"/>
          <w:sz w:val="26"/>
          <w:szCs w:val="26"/>
        </w:rPr>
      </w:pPr>
      <w:r>
        <w:rPr>
          <w:rFonts w:ascii="Times New Roman" w:hAnsi="Times New Roman"/>
          <w:bCs/>
          <w:color w:val="000000"/>
          <w:sz w:val="26"/>
          <w:szCs w:val="26"/>
        </w:rPr>
        <w:t>Ответственным за непосредственное исполнение административных процедур является главный специалист отдела экономического развития, определяемый начальником отдела (далее – ответственный исполнитель отдела).</w:t>
      </w:r>
    </w:p>
    <w:p w:rsidR="00C221BF" w:rsidRDefault="00377A9A">
      <w:pPr>
        <w:pStyle w:val="ConsPlusNormal"/>
        <w:widowControl w:val="0"/>
        <w:ind w:firstLine="709"/>
        <w:jc w:val="both"/>
        <w:rPr>
          <w:color w:val="000000"/>
          <w:sz w:val="26"/>
          <w:szCs w:val="26"/>
        </w:rPr>
      </w:pPr>
      <w:r>
        <w:rPr>
          <w:rStyle w:val="fontstyle47"/>
          <w:color w:val="000000"/>
          <w:sz w:val="26"/>
          <w:szCs w:val="26"/>
        </w:rPr>
        <w:t>3.2</w:t>
      </w:r>
      <w:r>
        <w:rPr>
          <w:color w:val="000000"/>
          <w:sz w:val="26"/>
          <w:szCs w:val="26"/>
        </w:rPr>
        <w:t>. Регистрация Заявки:</w:t>
      </w:r>
    </w:p>
    <w:p w:rsidR="00C221BF" w:rsidRDefault="00377A9A">
      <w:pPr>
        <w:widowControl w:val="0"/>
        <w:spacing w:after="0" w:line="240" w:lineRule="auto"/>
        <w:ind w:firstLine="851"/>
        <w:jc w:val="both"/>
        <w:rPr>
          <w:rFonts w:ascii="Times New Roman" w:hAnsi="Times New Roman"/>
          <w:color w:val="000000"/>
          <w:sz w:val="26"/>
          <w:szCs w:val="26"/>
        </w:rPr>
      </w:pPr>
      <w:r>
        <w:rPr>
          <w:rFonts w:ascii="Times New Roman" w:hAnsi="Times New Roman"/>
          <w:bCs/>
          <w:color w:val="000000"/>
          <w:sz w:val="26"/>
          <w:szCs w:val="26"/>
        </w:rPr>
        <w:t>- о</w:t>
      </w:r>
      <w:r>
        <w:rPr>
          <w:rFonts w:ascii="Times New Roman" w:hAnsi="Times New Roman"/>
          <w:bCs/>
          <w:color w:val="000000"/>
          <w:sz w:val="26"/>
          <w:szCs w:val="26"/>
        </w:rPr>
        <w:t xml:space="preserve">снованием для начала административной процедуры </w:t>
      </w:r>
      <w:r>
        <w:rPr>
          <w:rFonts w:ascii="Times New Roman" w:hAnsi="Times New Roman"/>
          <w:color w:val="000000"/>
          <w:sz w:val="26"/>
          <w:szCs w:val="26"/>
        </w:rPr>
        <w:t>прием и регистрация заявки</w:t>
      </w:r>
      <w:r>
        <w:rPr>
          <w:rFonts w:ascii="Times New Roman" w:hAnsi="Times New Roman"/>
          <w:sz w:val="26"/>
          <w:szCs w:val="26"/>
        </w:rPr>
        <w:t xml:space="preserve"> с использованием ФГИС «Единая система идентификации и аутентификации» в сроки, указанные в объявлении о приеме заявок</w:t>
      </w:r>
      <w:r>
        <w:rPr>
          <w:rFonts w:ascii="Times New Roman" w:hAnsi="Times New Roman"/>
          <w:color w:val="000000"/>
          <w:sz w:val="26"/>
          <w:szCs w:val="26"/>
        </w:rPr>
        <w:t xml:space="preserve"> </w:t>
      </w:r>
      <w:r>
        <w:rPr>
          <w:rFonts w:ascii="Times New Roman" w:hAnsi="Times New Roman"/>
          <w:bCs/>
          <w:color w:val="000000"/>
          <w:sz w:val="26"/>
          <w:szCs w:val="26"/>
        </w:rPr>
        <w:t xml:space="preserve"> на участие в отборе на получение муниципальной услуги. </w:t>
      </w:r>
    </w:p>
    <w:p w:rsidR="00C221BF" w:rsidRDefault="00377A9A">
      <w:pPr>
        <w:widowControl w:val="0"/>
        <w:spacing w:after="0" w:line="240" w:lineRule="auto"/>
        <w:ind w:firstLine="851"/>
        <w:jc w:val="both"/>
        <w:rPr>
          <w:rFonts w:ascii="Times New Roman" w:hAnsi="Times New Roman"/>
          <w:color w:val="000000"/>
          <w:sz w:val="26"/>
          <w:szCs w:val="26"/>
        </w:rPr>
      </w:pPr>
      <w:r>
        <w:rPr>
          <w:rFonts w:ascii="Times New Roman" w:hAnsi="Times New Roman"/>
          <w:sz w:val="26"/>
          <w:szCs w:val="26"/>
        </w:rPr>
        <w:t>Заявка</w:t>
      </w:r>
      <w:r>
        <w:rPr>
          <w:rFonts w:ascii="Times New Roman" w:hAnsi="Times New Roman"/>
          <w:sz w:val="26"/>
          <w:szCs w:val="26"/>
        </w:rPr>
        <w:t xml:space="preserve"> должна содержать следующие сведения, указанные в пункте 2.5. и 2.5.1. настоящего Регламента.</w:t>
      </w:r>
    </w:p>
    <w:p w:rsidR="00C221BF" w:rsidRDefault="00377A9A">
      <w:pPr>
        <w:widowControl w:val="0"/>
        <w:spacing w:after="0" w:line="240" w:lineRule="auto"/>
        <w:ind w:firstLine="851"/>
        <w:jc w:val="both"/>
        <w:rPr>
          <w:rFonts w:ascii="Times New Roman" w:hAnsi="Times New Roman"/>
          <w:color w:val="000000"/>
          <w:sz w:val="26"/>
          <w:szCs w:val="26"/>
        </w:rPr>
      </w:pPr>
      <w:r w:rsidRPr="00377A9A">
        <w:rPr>
          <w:rFonts w:ascii="Times New Roman" w:hAnsi="Times New Roman"/>
          <w:color w:val="000000"/>
          <w:sz w:val="26"/>
          <w:szCs w:val="26"/>
        </w:rPr>
        <w:t>Участник отбора получает от организатора отбора разъяснений положений объявления начиная с даты размещения объявления на едином портале, а также на официальном са</w:t>
      </w:r>
      <w:r w:rsidRPr="00377A9A">
        <w:rPr>
          <w:rFonts w:ascii="Times New Roman" w:hAnsi="Times New Roman"/>
          <w:color w:val="000000"/>
          <w:sz w:val="26"/>
          <w:szCs w:val="26"/>
        </w:rPr>
        <w:t>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rsidR="00C221BF" w:rsidRDefault="00377A9A">
      <w:pPr>
        <w:widowControl w:val="0"/>
        <w:spacing w:after="0" w:line="240" w:lineRule="auto"/>
        <w:ind w:firstLine="851"/>
        <w:jc w:val="both"/>
        <w:rPr>
          <w:rFonts w:ascii="Times New Roman" w:hAnsi="Times New Roman"/>
          <w:color w:val="000000"/>
          <w:sz w:val="26"/>
          <w:szCs w:val="26"/>
        </w:rPr>
      </w:pPr>
      <w:r>
        <w:rPr>
          <w:rFonts w:ascii="Times New Roman" w:hAnsi="Times New Roman"/>
          <w:color w:val="000000"/>
          <w:sz w:val="26"/>
          <w:szCs w:val="26"/>
        </w:rPr>
        <w:lastRenderedPageBreak/>
        <w:t>Результатом предоставления субсидий будет являться заключение Соглаш</w:t>
      </w:r>
      <w:r>
        <w:rPr>
          <w:rFonts w:ascii="Times New Roman" w:hAnsi="Times New Roman"/>
          <w:color w:val="000000"/>
          <w:sz w:val="26"/>
          <w:szCs w:val="26"/>
        </w:rPr>
        <w:t>ения с получателем субсидии, в котором будут определены показатели результативности, в целях исполнения результатов показателей и результатов муниципальной программы.</w:t>
      </w:r>
    </w:p>
    <w:p w:rsidR="00C221BF" w:rsidRDefault="00377A9A">
      <w:pPr>
        <w:pStyle w:val="ConsPlusNormal"/>
        <w:ind w:firstLine="709"/>
        <w:jc w:val="both"/>
      </w:pPr>
      <w:r>
        <w:rPr>
          <w:sz w:val="26"/>
          <w:szCs w:val="26"/>
        </w:rPr>
        <w:t>Заявка подписывается усиленной квалифицированной электронной подписью руководителя участн</w:t>
      </w:r>
      <w:r>
        <w:rPr>
          <w:sz w:val="26"/>
          <w:szCs w:val="26"/>
        </w:rPr>
        <w:t>ика отбора или уполномоченного им лица.</w:t>
      </w:r>
    </w:p>
    <w:p w:rsidR="00C221BF" w:rsidRDefault="00377A9A">
      <w:pPr>
        <w:pStyle w:val="ConsPlusNormal"/>
        <w:ind w:firstLine="709"/>
        <w:jc w:val="both"/>
      </w:pPr>
      <w:r>
        <w:rPr>
          <w:sz w:val="26"/>
          <w:szCs w:val="26"/>
        </w:rPr>
        <w:t>В случае если в результате проверки электронной подписи будет выявлено несоблюдение установленных условий признания ее действительности, Администрация в течение 3 дней со дня завершения такой проверки принимает решен</w:t>
      </w:r>
      <w:r>
        <w:rPr>
          <w:sz w:val="26"/>
          <w:szCs w:val="26"/>
        </w:rPr>
        <w:t>ие об отказе в приеме к рассмотрению заявки и направляет участнику отбора уведомление с указанием пунктов статьи 11 Федерального закона № 63-ФЗ, несоблюдение которых явилось основанием для отказа. Уведомление подписывается электронной подписью администраци</w:t>
      </w:r>
      <w:r>
        <w:rPr>
          <w:sz w:val="26"/>
          <w:szCs w:val="26"/>
        </w:rPr>
        <w:t>и и направляется по адресу электронной почты участника отбора, указанному в заявке.</w:t>
      </w:r>
    </w:p>
    <w:p w:rsidR="00C221BF" w:rsidRDefault="00377A9A">
      <w:pPr>
        <w:pStyle w:val="ConsPlusNormal"/>
        <w:ind w:firstLine="709"/>
        <w:jc w:val="both"/>
        <w:rPr>
          <w:sz w:val="28"/>
          <w:szCs w:val="28"/>
        </w:rPr>
      </w:pPr>
      <w:r>
        <w:rPr>
          <w:sz w:val="26"/>
          <w:szCs w:val="26"/>
        </w:rPr>
        <w:t>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w:t>
      </w:r>
      <w:r>
        <w:rPr>
          <w:sz w:val="26"/>
          <w:szCs w:val="26"/>
        </w:rPr>
        <w:t>ующего повторного формирования новой, при необходимости.</w:t>
      </w:r>
    </w:p>
    <w:p w:rsidR="00C221BF" w:rsidRDefault="00377A9A">
      <w:pPr>
        <w:pStyle w:val="ConsPlusNormal"/>
        <w:ind w:firstLine="709"/>
        <w:jc w:val="both"/>
        <w:rPr>
          <w:sz w:val="28"/>
          <w:szCs w:val="28"/>
        </w:rPr>
      </w:pPr>
      <w:r>
        <w:rPr>
          <w:sz w:val="26"/>
          <w:szCs w:val="26"/>
        </w:rPr>
        <w:t>Организатор отбора прекращает рассмотрение заявки в случае ее отзыва.</w:t>
      </w:r>
    </w:p>
    <w:p w:rsidR="00C221BF" w:rsidRPr="00377A9A" w:rsidRDefault="00377A9A">
      <w:pPr>
        <w:pStyle w:val="ConsPlusNormal"/>
        <w:ind w:firstLine="709"/>
        <w:jc w:val="both"/>
        <w:rPr>
          <w:color w:val="000000"/>
          <w:sz w:val="28"/>
          <w:szCs w:val="28"/>
        </w:rPr>
      </w:pPr>
      <w:r w:rsidRPr="00377A9A">
        <w:rPr>
          <w:color w:val="000000"/>
          <w:sz w:val="26"/>
          <w:szCs w:val="26"/>
        </w:rPr>
        <w:t>Формирование протокола вскрытия заявок на едином портале осуществляется автоматически в системе «Электронный бюджет» и подписывае</w:t>
      </w:r>
      <w:r w:rsidRPr="00377A9A">
        <w:rPr>
          <w:color w:val="000000"/>
          <w:sz w:val="26"/>
          <w:szCs w:val="26"/>
        </w:rPr>
        <w:t>тся  усиленной квалифицированной электронной подписью председателя конкурсной комиссии (уполномоченного им лица) в системе «Электронный бюджет», а также размещается в системе «Электронный бюджет» не позднее 1-го рабочего дня, следующего за днем его подписа</w:t>
      </w:r>
      <w:r w:rsidRPr="00377A9A">
        <w:rPr>
          <w:color w:val="000000"/>
          <w:sz w:val="26"/>
          <w:szCs w:val="26"/>
        </w:rPr>
        <w:t xml:space="preserve">ния, и содержит следующую информацию о поступивших для участия в конкурсном отборе заявок: </w:t>
      </w:r>
    </w:p>
    <w:p w:rsidR="00C221BF" w:rsidRDefault="00377A9A">
      <w:pPr>
        <w:pStyle w:val="ConsPlusNormal"/>
        <w:ind w:firstLine="709"/>
        <w:jc w:val="both"/>
        <w:rPr>
          <w:sz w:val="28"/>
          <w:szCs w:val="28"/>
        </w:rPr>
      </w:pPr>
      <w:r>
        <w:rPr>
          <w:sz w:val="26"/>
          <w:szCs w:val="26"/>
        </w:rPr>
        <w:t>а) регистрационный номер заявки;</w:t>
      </w:r>
    </w:p>
    <w:p w:rsidR="00C221BF" w:rsidRDefault="00377A9A">
      <w:pPr>
        <w:pStyle w:val="ConsPlusNormal"/>
        <w:ind w:firstLine="709"/>
        <w:jc w:val="both"/>
        <w:rPr>
          <w:sz w:val="28"/>
          <w:szCs w:val="28"/>
        </w:rPr>
      </w:pPr>
      <w:r>
        <w:rPr>
          <w:sz w:val="26"/>
          <w:szCs w:val="26"/>
        </w:rPr>
        <w:t>б) дата и время поступления заявки;</w:t>
      </w:r>
    </w:p>
    <w:p w:rsidR="00C221BF" w:rsidRDefault="00377A9A">
      <w:pPr>
        <w:pStyle w:val="ConsPlusNormal"/>
        <w:ind w:firstLine="709"/>
        <w:jc w:val="both"/>
        <w:rPr>
          <w:sz w:val="28"/>
          <w:szCs w:val="28"/>
        </w:rPr>
      </w:pPr>
      <w:r>
        <w:rPr>
          <w:sz w:val="26"/>
          <w:szCs w:val="26"/>
        </w:rPr>
        <w:t>в) полное наименование участника отбора получателей субсидий (для юридических лиц) или фамилия,</w:t>
      </w:r>
      <w:r>
        <w:rPr>
          <w:sz w:val="26"/>
          <w:szCs w:val="26"/>
        </w:rPr>
        <w:t xml:space="preserve"> имя, отчество (при наличии) (для физических лиц, в том числе индивидуальных предпринимателей);</w:t>
      </w:r>
    </w:p>
    <w:p w:rsidR="00C221BF" w:rsidRDefault="00377A9A">
      <w:pPr>
        <w:pStyle w:val="ConsPlusNormal"/>
        <w:ind w:firstLine="709"/>
        <w:jc w:val="both"/>
        <w:rPr>
          <w:sz w:val="28"/>
          <w:szCs w:val="28"/>
        </w:rPr>
      </w:pPr>
      <w:r>
        <w:rPr>
          <w:sz w:val="26"/>
          <w:szCs w:val="26"/>
        </w:rPr>
        <w:t>г) адрес юридического лица, адрес регистрации (для физических лиц, в том числе индивидуальных предпринимателей);</w:t>
      </w:r>
    </w:p>
    <w:p w:rsidR="00C221BF" w:rsidRDefault="00377A9A">
      <w:pPr>
        <w:pStyle w:val="ConsPlusNormal"/>
        <w:ind w:firstLine="709"/>
        <w:jc w:val="both"/>
        <w:rPr>
          <w:sz w:val="28"/>
          <w:szCs w:val="28"/>
        </w:rPr>
      </w:pPr>
      <w:r>
        <w:rPr>
          <w:sz w:val="26"/>
          <w:szCs w:val="26"/>
        </w:rPr>
        <w:t xml:space="preserve">д) запрашиваемый участником отбора получателей </w:t>
      </w:r>
      <w:r>
        <w:rPr>
          <w:sz w:val="26"/>
          <w:szCs w:val="26"/>
        </w:rPr>
        <w:t>субсидий размер субсидии.</w:t>
      </w:r>
    </w:p>
    <w:p w:rsidR="00C221BF" w:rsidRDefault="00377A9A">
      <w:pPr>
        <w:pStyle w:val="ConsPlusNormal"/>
        <w:ind w:firstLine="709"/>
        <w:jc w:val="both"/>
        <w:rPr>
          <w:sz w:val="28"/>
          <w:szCs w:val="28"/>
        </w:rPr>
      </w:pPr>
      <w:r>
        <w:rPr>
          <w:sz w:val="26"/>
          <w:szCs w:val="26"/>
        </w:rPr>
        <w:t xml:space="preserve">3.2.1 </w:t>
      </w:r>
      <w:r>
        <w:rPr>
          <w:sz w:val="26"/>
          <w:szCs w:val="26"/>
        </w:rPr>
        <w:t>Конкурсная ко</w:t>
      </w:r>
      <w:r w:rsidRPr="00377A9A">
        <w:rPr>
          <w:color w:val="000000"/>
          <w:sz w:val="26"/>
          <w:szCs w:val="26"/>
        </w:rPr>
        <w:t xml:space="preserve">миссия осуществляет рассмотрение заявок в течение 15 рабочих дней со дня, следующего за днем окончания приема заявок, на предмет их соответствия требованиям, установленным в объявлении о проведении конкурсного </w:t>
      </w:r>
      <w:r w:rsidRPr="00377A9A">
        <w:rPr>
          <w:color w:val="000000"/>
          <w:sz w:val="26"/>
          <w:szCs w:val="26"/>
        </w:rPr>
        <w:t>отбора, а также на предмет наличия оснований для отклон</w:t>
      </w:r>
      <w:r>
        <w:rPr>
          <w:sz w:val="26"/>
          <w:szCs w:val="26"/>
        </w:rPr>
        <w:t>ения заявок.</w:t>
      </w:r>
    </w:p>
    <w:p w:rsidR="00C221BF" w:rsidRDefault="00377A9A">
      <w:pPr>
        <w:spacing w:after="0" w:line="240" w:lineRule="auto"/>
        <w:ind w:firstLine="709"/>
        <w:jc w:val="both"/>
        <w:rPr>
          <w:rFonts w:ascii="Times New Roman" w:hAnsi="Times New Roman"/>
          <w:sz w:val="24"/>
          <w:szCs w:val="24"/>
        </w:rPr>
      </w:pPr>
      <w:r>
        <w:rPr>
          <w:rFonts w:ascii="Times New Roman" w:hAnsi="Times New Roman"/>
          <w:sz w:val="26"/>
          <w:szCs w:val="26"/>
        </w:rPr>
        <w:t>3.2.2 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w:t>
      </w:r>
      <w:r>
        <w:rPr>
          <w:rFonts w:ascii="Times New Roman" w:hAnsi="Times New Roman"/>
          <w:sz w:val="26"/>
          <w:szCs w:val="26"/>
        </w:rPr>
        <w:t xml:space="preserve">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 решение оформляется протоколом </w:t>
      </w:r>
      <w:r>
        <w:rPr>
          <w:rFonts w:ascii="Times New Roman" w:hAnsi="Times New Roman"/>
          <w:sz w:val="26"/>
          <w:szCs w:val="26"/>
        </w:rPr>
        <w:t>конкурсной комиссии и уведомляет участника отбора любыми формами связи о принятом решении.</w:t>
      </w:r>
    </w:p>
    <w:p w:rsidR="00C221BF" w:rsidRDefault="00377A9A">
      <w:pPr>
        <w:spacing w:after="0" w:line="240" w:lineRule="auto"/>
        <w:ind w:firstLine="709"/>
        <w:jc w:val="both"/>
        <w:rPr>
          <w:rFonts w:ascii="Times New Roman" w:hAnsi="Times New Roman"/>
          <w:sz w:val="24"/>
          <w:szCs w:val="24"/>
        </w:rPr>
      </w:pPr>
      <w:r>
        <w:rPr>
          <w:rFonts w:ascii="Times New Roman" w:hAnsi="Times New Roman"/>
          <w:sz w:val="26"/>
          <w:szCs w:val="26"/>
        </w:rPr>
        <w:t>3.2.3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w:t>
      </w:r>
      <w:r>
        <w:rPr>
          <w:rFonts w:ascii="Times New Roman" w:hAnsi="Times New Roman"/>
          <w:sz w:val="26"/>
          <w:szCs w:val="26"/>
        </w:rPr>
        <w:t xml:space="preserve">ой электронной подписью председателя конкурсной </w:t>
      </w:r>
      <w:r>
        <w:rPr>
          <w:rFonts w:ascii="Times New Roman" w:hAnsi="Times New Roman"/>
          <w:sz w:val="26"/>
          <w:szCs w:val="26"/>
        </w:rPr>
        <w:lastRenderedPageBreak/>
        <w:t>комиссии в системе «Электронный бюджет», а также размещается на Едином портале не позднее рабочего дня, следующего за днем его подписания.</w:t>
      </w:r>
    </w:p>
    <w:p w:rsidR="00C221BF" w:rsidRDefault="00377A9A">
      <w:pPr>
        <w:pStyle w:val="ConsPlusNormal"/>
        <w:ind w:firstLine="709"/>
        <w:jc w:val="both"/>
        <w:rPr>
          <w:sz w:val="28"/>
          <w:szCs w:val="28"/>
        </w:rPr>
      </w:pPr>
      <w:r>
        <w:rPr>
          <w:sz w:val="26"/>
          <w:szCs w:val="26"/>
        </w:rPr>
        <w:t>3.2.4 Заявка признается надлежащей, если она соответствует требования</w:t>
      </w:r>
      <w:r>
        <w:rPr>
          <w:sz w:val="26"/>
          <w:szCs w:val="26"/>
        </w:rPr>
        <w:t>м, указанным в объявлении о проведении отбора получателей субсидий, и при отсутствии оснований для отклонения заявки.</w:t>
      </w:r>
    </w:p>
    <w:p w:rsidR="00C221BF" w:rsidRDefault="00377A9A">
      <w:pPr>
        <w:pStyle w:val="ConsPlusNormal"/>
        <w:ind w:firstLine="709"/>
        <w:jc w:val="both"/>
        <w:rPr>
          <w:sz w:val="28"/>
          <w:szCs w:val="28"/>
        </w:rPr>
      </w:pPr>
      <w:r>
        <w:rPr>
          <w:sz w:val="26"/>
          <w:szCs w:val="26"/>
        </w:rPr>
        <w:t>3.2.5 Зарегистрированная  заявка не подлежит отправке заявителю на доработку.</w:t>
      </w:r>
    </w:p>
    <w:p w:rsidR="00C221BF" w:rsidRDefault="00377A9A">
      <w:pPr>
        <w:pStyle w:val="ConsPlusNormal"/>
        <w:ind w:firstLine="709"/>
        <w:jc w:val="both"/>
        <w:rPr>
          <w:sz w:val="28"/>
          <w:szCs w:val="28"/>
        </w:rPr>
      </w:pPr>
      <w:r>
        <w:rPr>
          <w:sz w:val="26"/>
          <w:szCs w:val="26"/>
        </w:rPr>
        <w:t>3.2.6 На стадии рассмотрения заявки основаниями для отклонен</w:t>
      </w:r>
      <w:r>
        <w:rPr>
          <w:sz w:val="26"/>
          <w:szCs w:val="26"/>
        </w:rPr>
        <w:t>ия заявки являются:</w:t>
      </w:r>
    </w:p>
    <w:p w:rsidR="00C221BF" w:rsidRDefault="00377A9A">
      <w:pPr>
        <w:pStyle w:val="ConsPlusNormal"/>
        <w:ind w:firstLine="709"/>
        <w:jc w:val="both"/>
        <w:rPr>
          <w:sz w:val="28"/>
          <w:szCs w:val="28"/>
        </w:rPr>
      </w:pPr>
      <w:r>
        <w:rPr>
          <w:sz w:val="26"/>
          <w:szCs w:val="26"/>
        </w:rPr>
        <w:t>1) несоответствие участника отбора получателей субсидий требованиям, указанным в объявлении о проведении отбора получателей субсидий;</w:t>
      </w:r>
    </w:p>
    <w:p w:rsidR="00C221BF" w:rsidRDefault="00377A9A">
      <w:pPr>
        <w:pStyle w:val="ConsPlusNormal"/>
        <w:ind w:firstLine="709"/>
        <w:jc w:val="both"/>
        <w:rPr>
          <w:sz w:val="28"/>
          <w:szCs w:val="28"/>
        </w:rPr>
      </w:pPr>
      <w:r>
        <w:rPr>
          <w:sz w:val="26"/>
          <w:szCs w:val="26"/>
        </w:rPr>
        <w:t xml:space="preserve">2) непредставление (представление не в полном объеме) документов, указанных в объявлении о проведении </w:t>
      </w:r>
      <w:r>
        <w:rPr>
          <w:sz w:val="26"/>
          <w:szCs w:val="26"/>
        </w:rPr>
        <w:t>отбора получателей субсидий;</w:t>
      </w:r>
    </w:p>
    <w:p w:rsidR="00C221BF" w:rsidRDefault="00377A9A">
      <w:pPr>
        <w:pStyle w:val="ConsPlusNormal"/>
        <w:ind w:firstLine="709"/>
        <w:jc w:val="both"/>
        <w:rPr>
          <w:sz w:val="28"/>
          <w:szCs w:val="28"/>
        </w:rPr>
      </w:pPr>
      <w:r>
        <w:rPr>
          <w:sz w:val="26"/>
          <w:szCs w:val="26"/>
        </w:rPr>
        <w:t>3) несоответствие представленных документов и (или) заявки требованиям, установленным в объявлении о проведении отбора получателей субсидий;</w:t>
      </w:r>
    </w:p>
    <w:p w:rsidR="00C221BF" w:rsidRDefault="00377A9A">
      <w:pPr>
        <w:pStyle w:val="ConsPlusNormal"/>
        <w:ind w:firstLine="709"/>
        <w:jc w:val="both"/>
        <w:rPr>
          <w:sz w:val="28"/>
          <w:szCs w:val="28"/>
        </w:rPr>
      </w:pPr>
      <w:r>
        <w:rPr>
          <w:sz w:val="26"/>
          <w:szCs w:val="26"/>
        </w:rPr>
        <w:t>4) недостоверность информации, содержащейся в документах, представленных в составе зая</w:t>
      </w:r>
      <w:r>
        <w:rPr>
          <w:sz w:val="26"/>
          <w:szCs w:val="26"/>
        </w:rPr>
        <w:t>вки;</w:t>
      </w:r>
    </w:p>
    <w:p w:rsidR="00C221BF" w:rsidRDefault="00377A9A">
      <w:pPr>
        <w:pStyle w:val="ConsPlusNormal"/>
        <w:ind w:firstLine="709"/>
        <w:jc w:val="both"/>
        <w:rPr>
          <w:sz w:val="28"/>
          <w:szCs w:val="28"/>
        </w:rPr>
      </w:pPr>
      <w:r>
        <w:rPr>
          <w:sz w:val="26"/>
          <w:szCs w:val="26"/>
        </w:rPr>
        <w:t>5) подача участником отбора заявки после даты и (или) времени окончания приема заявок.</w:t>
      </w:r>
    </w:p>
    <w:p w:rsidR="00C221BF" w:rsidRDefault="00377A9A">
      <w:pPr>
        <w:pStyle w:val="ConsPlusNormal"/>
        <w:ind w:firstLine="708"/>
        <w:jc w:val="both"/>
      </w:pPr>
      <w:r>
        <w:rPr>
          <w:sz w:val="26"/>
          <w:szCs w:val="26"/>
        </w:rPr>
        <w:t>6) несоответствие участника отбора категории получателей субсидии.</w:t>
      </w:r>
    </w:p>
    <w:p w:rsidR="00C221BF" w:rsidRDefault="00377A9A">
      <w:pPr>
        <w:pStyle w:val="ConsPlusNormal"/>
        <w:ind w:firstLine="709"/>
        <w:jc w:val="both"/>
        <w:rPr>
          <w:color w:val="000000"/>
          <w:sz w:val="28"/>
          <w:szCs w:val="28"/>
        </w:rPr>
      </w:pPr>
      <w:r>
        <w:rPr>
          <w:color w:val="000000"/>
          <w:sz w:val="26"/>
          <w:szCs w:val="26"/>
        </w:rPr>
        <w:t xml:space="preserve">Конкурсная комиссия в течение </w:t>
      </w:r>
      <w:r>
        <w:rPr>
          <w:sz w:val="26"/>
          <w:szCs w:val="26"/>
        </w:rPr>
        <w:t xml:space="preserve">5 </w:t>
      </w:r>
      <w:r>
        <w:rPr>
          <w:color w:val="000000"/>
          <w:sz w:val="26"/>
          <w:szCs w:val="26"/>
        </w:rPr>
        <w:t xml:space="preserve">рабочих дней, </w:t>
      </w:r>
      <w:r>
        <w:rPr>
          <w:sz w:val="26"/>
          <w:szCs w:val="26"/>
        </w:rPr>
        <w:t>после подписания протокола рассмотрения заявок</w:t>
      </w:r>
      <w:r>
        <w:rPr>
          <w:sz w:val="26"/>
          <w:szCs w:val="26"/>
        </w:rPr>
        <w:t>, который определяет</w:t>
      </w:r>
      <w:r>
        <w:rPr>
          <w:color w:val="FF0000"/>
          <w:sz w:val="26"/>
          <w:szCs w:val="26"/>
        </w:rPr>
        <w:t xml:space="preserve"> </w:t>
      </w:r>
      <w:r>
        <w:rPr>
          <w:sz w:val="26"/>
          <w:szCs w:val="26"/>
        </w:rPr>
        <w:t>допуск участника отбора к  отбору, проводи</w:t>
      </w:r>
      <w:r>
        <w:rPr>
          <w:color w:val="000000"/>
          <w:sz w:val="26"/>
          <w:szCs w:val="26"/>
        </w:rPr>
        <w:t>т оценку допущенных до  отбора заявок..</w:t>
      </w:r>
    </w:p>
    <w:p w:rsidR="00C221BF" w:rsidRDefault="00377A9A">
      <w:pPr>
        <w:widowControl w:val="0"/>
        <w:spacing w:after="0"/>
        <w:ind w:left="600"/>
        <w:jc w:val="both"/>
        <w:rPr>
          <w:rFonts w:ascii="Times New Roman" w:hAnsi="Times New Roman"/>
          <w:sz w:val="28"/>
          <w:szCs w:val="28"/>
        </w:rPr>
      </w:pPr>
      <w:r>
        <w:rPr>
          <w:rFonts w:ascii="Times New Roman" w:hAnsi="Times New Roman"/>
          <w:sz w:val="26"/>
          <w:szCs w:val="26"/>
        </w:rPr>
        <w:t>3.2.7 Каждый заявитель оценивается отдельно по следующим критериям:</w:t>
      </w:r>
    </w:p>
    <w:p w:rsidR="00C221BF" w:rsidRDefault="00377A9A">
      <w:pPr>
        <w:widowControl w:val="0"/>
        <w:spacing w:after="0"/>
        <w:ind w:left="600"/>
        <w:jc w:val="both"/>
        <w:rPr>
          <w:rFonts w:ascii="Times New Roman" w:hAnsi="Times New Roman"/>
          <w:sz w:val="28"/>
          <w:szCs w:val="28"/>
        </w:rPr>
      </w:pPr>
      <w:r w:rsidRPr="00377A9A">
        <w:rPr>
          <w:rFonts w:ascii="Times New Roman" w:hAnsi="Times New Roman"/>
          <w:color w:val="000000"/>
          <w:sz w:val="26"/>
          <w:szCs w:val="26"/>
        </w:rPr>
        <w:t>а) субъекты малого и среднего предпринимательства:</w:t>
      </w:r>
    </w:p>
    <w:p w:rsidR="00C221BF" w:rsidRPr="00377A9A" w:rsidRDefault="00377A9A">
      <w:pPr>
        <w:pStyle w:val="aff4"/>
        <w:widowControl w:val="0"/>
        <w:ind w:left="0" w:firstLine="708"/>
        <w:jc w:val="both"/>
        <w:rPr>
          <w:color w:val="000000"/>
          <w:sz w:val="28"/>
          <w:szCs w:val="28"/>
        </w:rPr>
      </w:pPr>
      <w:r w:rsidRPr="00377A9A">
        <w:rPr>
          <w:rFonts w:eastAsia="Times New Roman"/>
          <w:color w:val="000000"/>
          <w:sz w:val="26"/>
          <w:szCs w:val="26"/>
        </w:rPr>
        <w:t>- соответствие приоритетным</w:t>
      </w:r>
      <w:r w:rsidRPr="00377A9A">
        <w:rPr>
          <w:rFonts w:eastAsia="Times New Roman"/>
          <w:color w:val="000000"/>
          <w:sz w:val="26"/>
          <w:szCs w:val="26"/>
        </w:rPr>
        <w:t xml:space="preserve"> отраслям, осуществляемым субъектами малого и среднего предпринимательства, или категориям субъектов малого и среднего предпринимательства;</w:t>
      </w:r>
    </w:p>
    <w:p w:rsidR="00C221BF" w:rsidRPr="00377A9A" w:rsidRDefault="00377A9A">
      <w:pPr>
        <w:pStyle w:val="aff4"/>
        <w:widowControl w:val="0"/>
        <w:ind w:left="0" w:firstLine="708"/>
        <w:jc w:val="both"/>
        <w:rPr>
          <w:color w:val="000000"/>
          <w:sz w:val="28"/>
          <w:szCs w:val="28"/>
        </w:rPr>
      </w:pPr>
      <w:r w:rsidRPr="00377A9A">
        <w:rPr>
          <w:rFonts w:eastAsia="Times New Roman"/>
          <w:color w:val="000000"/>
          <w:sz w:val="26"/>
          <w:szCs w:val="26"/>
        </w:rPr>
        <w:t>- соответствие представленных расходов видам осуществления деятельности субъекта малого и среднего предпринимательст</w:t>
      </w:r>
      <w:r w:rsidRPr="00377A9A">
        <w:rPr>
          <w:rFonts w:eastAsia="Times New Roman"/>
          <w:color w:val="000000"/>
          <w:sz w:val="26"/>
          <w:szCs w:val="26"/>
        </w:rPr>
        <w:t>ва;</w:t>
      </w:r>
    </w:p>
    <w:p w:rsidR="00C221BF" w:rsidRPr="00377A9A" w:rsidRDefault="00377A9A">
      <w:pPr>
        <w:pStyle w:val="aff4"/>
        <w:widowControl w:val="0"/>
        <w:ind w:left="0" w:firstLine="708"/>
        <w:jc w:val="both"/>
        <w:rPr>
          <w:color w:val="000000"/>
          <w:sz w:val="28"/>
          <w:szCs w:val="28"/>
        </w:rPr>
      </w:pPr>
      <w:r w:rsidRPr="00377A9A">
        <w:rPr>
          <w:rFonts w:eastAsia="Times New Roman"/>
          <w:color w:val="000000"/>
          <w:sz w:val="26"/>
          <w:szCs w:val="26"/>
        </w:rPr>
        <w:t xml:space="preserve">- 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w:t>
      </w:r>
      <w:r w:rsidRPr="00377A9A">
        <w:rPr>
          <w:rFonts w:eastAsia="Times New Roman"/>
          <w:color w:val="000000"/>
          <w:sz w:val="26"/>
          <w:szCs w:val="26"/>
        </w:rPr>
        <w:t xml:space="preserve">среднего предпринимательства, имеющих работников); </w:t>
      </w:r>
    </w:p>
    <w:p w:rsidR="00C221BF" w:rsidRDefault="00377A9A">
      <w:pPr>
        <w:pStyle w:val="aff4"/>
        <w:widowControl w:val="0"/>
        <w:ind w:left="0" w:firstLine="708"/>
        <w:jc w:val="both"/>
        <w:rPr>
          <w:sz w:val="28"/>
          <w:szCs w:val="28"/>
        </w:rPr>
      </w:pPr>
      <w:r w:rsidRPr="00377A9A">
        <w:rPr>
          <w:rFonts w:eastAsia="Times New Roman"/>
          <w:color w:val="000000"/>
          <w:sz w:val="26"/>
          <w:szCs w:val="26"/>
        </w:rPr>
        <w:t>- наличие обязательства о сохранении получателем поддержки численности зан</w:t>
      </w:r>
      <w:r>
        <w:rPr>
          <w:rFonts w:eastAsia="Times New Roman"/>
          <w:sz w:val="26"/>
          <w:szCs w:val="26"/>
        </w:rPr>
        <w:t>ятых и заработной платы на уровне не менее минимального размера оплаты труда с учетом районного коэффициента и северной надбавки (</w:t>
      </w:r>
      <w:r>
        <w:rPr>
          <w:rFonts w:eastAsia="Times New Roman"/>
          <w:sz w:val="26"/>
          <w:szCs w:val="26"/>
        </w:rPr>
        <w:t>для субъектов малого и среднего предпринимательства, имеющих работников);</w:t>
      </w:r>
    </w:p>
    <w:p w:rsidR="00C221BF" w:rsidRDefault="00377A9A">
      <w:pPr>
        <w:pStyle w:val="aff4"/>
        <w:widowControl w:val="0"/>
        <w:ind w:left="0" w:firstLine="708"/>
        <w:jc w:val="both"/>
        <w:rPr>
          <w:sz w:val="28"/>
          <w:szCs w:val="28"/>
        </w:rPr>
      </w:pPr>
      <w:r>
        <w:rPr>
          <w:rFonts w:eastAsia="Times New Roman"/>
          <w:sz w:val="26"/>
          <w:szCs w:val="26"/>
        </w:rPr>
        <w:t>- наличие обязательства о не прекращении деятельности в течение 24 месяцев после получения субсидии;</w:t>
      </w:r>
    </w:p>
    <w:p w:rsidR="00C221BF" w:rsidRDefault="00377A9A">
      <w:pPr>
        <w:widowControl w:val="0"/>
        <w:spacing w:after="0"/>
        <w:jc w:val="both"/>
        <w:rPr>
          <w:rFonts w:ascii="Times New Roman" w:hAnsi="Times New Roman"/>
          <w:sz w:val="28"/>
          <w:szCs w:val="28"/>
        </w:rPr>
      </w:pPr>
      <w:r>
        <w:rPr>
          <w:rFonts w:ascii="Times New Roman" w:hAnsi="Times New Roman"/>
          <w:sz w:val="26"/>
          <w:szCs w:val="26"/>
        </w:rPr>
        <w:tab/>
        <w:t>- наличие обязанности сохранить объем производства продукции в году, следующем з</w:t>
      </w:r>
      <w:r>
        <w:rPr>
          <w:rFonts w:ascii="Times New Roman" w:hAnsi="Times New Roman"/>
          <w:sz w:val="26"/>
          <w:szCs w:val="26"/>
        </w:rPr>
        <w:t>а годом получением субсидии на уровне не ниже чем в году, предшествующем году получения субсидии (для проектов в сфере производства)</w:t>
      </w:r>
    </w:p>
    <w:p w:rsidR="00C221BF" w:rsidRDefault="00377A9A">
      <w:pPr>
        <w:pStyle w:val="aff4"/>
        <w:widowControl w:val="0"/>
        <w:ind w:left="0" w:firstLine="708"/>
        <w:jc w:val="both"/>
        <w:rPr>
          <w:sz w:val="28"/>
          <w:szCs w:val="28"/>
        </w:rPr>
      </w:pPr>
      <w:r>
        <w:rPr>
          <w:rFonts w:eastAsia="Times New Roman"/>
          <w:sz w:val="26"/>
          <w:szCs w:val="26"/>
        </w:rPr>
        <w:t>б) физические лица, налогоплательщики НПД:</w:t>
      </w:r>
    </w:p>
    <w:p w:rsidR="00C221BF" w:rsidRPr="00377A9A" w:rsidRDefault="00377A9A">
      <w:pPr>
        <w:pStyle w:val="aff4"/>
        <w:widowControl w:val="0"/>
        <w:ind w:left="0" w:firstLine="708"/>
        <w:jc w:val="both"/>
        <w:rPr>
          <w:color w:val="000000"/>
          <w:sz w:val="28"/>
          <w:szCs w:val="28"/>
        </w:rPr>
      </w:pPr>
      <w:r w:rsidRPr="00377A9A">
        <w:rPr>
          <w:rFonts w:eastAsia="Times New Roman"/>
          <w:color w:val="000000"/>
          <w:sz w:val="26"/>
          <w:szCs w:val="26"/>
        </w:rPr>
        <w:t>- осуществление деятельности в качестве налогоплательщика «Налог на профессионал</w:t>
      </w:r>
      <w:r w:rsidRPr="00377A9A">
        <w:rPr>
          <w:rFonts w:eastAsia="Times New Roman"/>
          <w:color w:val="000000"/>
          <w:sz w:val="26"/>
          <w:szCs w:val="26"/>
        </w:rPr>
        <w:t>ьный доход» в течение периода не менее трех месяцев до даты подачи заявки в Администрацию района;</w:t>
      </w:r>
    </w:p>
    <w:p w:rsidR="00C221BF" w:rsidRPr="00377A9A" w:rsidRDefault="00377A9A">
      <w:pPr>
        <w:pStyle w:val="aff4"/>
        <w:widowControl w:val="0"/>
        <w:ind w:left="0" w:firstLine="708"/>
        <w:jc w:val="both"/>
        <w:rPr>
          <w:color w:val="000000"/>
          <w:sz w:val="28"/>
          <w:szCs w:val="28"/>
        </w:rPr>
      </w:pPr>
      <w:r w:rsidRPr="00377A9A">
        <w:rPr>
          <w:rFonts w:eastAsia="Times New Roman"/>
          <w:color w:val="000000"/>
          <w:sz w:val="26"/>
          <w:szCs w:val="26"/>
        </w:rPr>
        <w:t xml:space="preserve">- соответствие представленных расходов видам осуществления деятельности </w:t>
      </w:r>
      <w:r w:rsidRPr="00377A9A">
        <w:rPr>
          <w:rFonts w:eastAsia="Times New Roman"/>
          <w:color w:val="000000"/>
          <w:sz w:val="26"/>
          <w:szCs w:val="26"/>
        </w:rPr>
        <w:lastRenderedPageBreak/>
        <w:t>физического лица, налогоплательщика НПД;</w:t>
      </w:r>
      <w:r w:rsidRPr="00377A9A">
        <w:rPr>
          <w:rFonts w:eastAsia="Times New Roman"/>
          <w:color w:val="000000"/>
          <w:sz w:val="26"/>
          <w:szCs w:val="26"/>
        </w:rPr>
        <w:tab/>
      </w:r>
    </w:p>
    <w:p w:rsidR="00C221BF" w:rsidRPr="00377A9A" w:rsidRDefault="00377A9A">
      <w:pPr>
        <w:pStyle w:val="aff4"/>
        <w:widowControl w:val="0"/>
        <w:ind w:left="0" w:firstLine="708"/>
        <w:jc w:val="both"/>
        <w:rPr>
          <w:color w:val="000000"/>
          <w:sz w:val="28"/>
          <w:szCs w:val="28"/>
        </w:rPr>
      </w:pPr>
      <w:r w:rsidRPr="00377A9A">
        <w:rPr>
          <w:rFonts w:eastAsia="Times New Roman"/>
          <w:color w:val="000000"/>
          <w:sz w:val="26"/>
          <w:szCs w:val="26"/>
        </w:rPr>
        <w:t>- наличие обязательства о не прекращении дея</w:t>
      </w:r>
      <w:r w:rsidRPr="00377A9A">
        <w:rPr>
          <w:rFonts w:eastAsia="Times New Roman"/>
          <w:color w:val="000000"/>
          <w:sz w:val="26"/>
          <w:szCs w:val="26"/>
        </w:rPr>
        <w:t>тельности в течение 12 месяцев после получения субсидии.</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2.3.8 Оценка заявки проводится исходя из соответствия критериям оценки, определенным в пункте 3.3. настоящего Регламента.</w:t>
      </w:r>
    </w:p>
    <w:p w:rsidR="00C221BF" w:rsidRPr="00377A9A"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Конкурсной комиссией участникам отбора выставляются баллы по каждому критерию</w:t>
      </w:r>
      <w:r>
        <w:rPr>
          <w:rFonts w:ascii="Times New Roman" w:hAnsi="Times New Roman"/>
          <w:color w:val="000000"/>
          <w:sz w:val="26"/>
          <w:szCs w:val="26"/>
        </w:rPr>
        <w:t xml:space="preserve"> оценки заявок, данные баллы суммируются и подсчитывается итоговая сумма баллов каждого участника отбора</w:t>
      </w:r>
      <w:r w:rsidRPr="00377A9A">
        <w:rPr>
          <w:rFonts w:ascii="Times New Roman" w:hAnsi="Times New Roman"/>
          <w:color w:val="000000"/>
          <w:sz w:val="26"/>
          <w:szCs w:val="26"/>
        </w:rPr>
        <w:t>.</w:t>
      </w:r>
    </w:p>
    <w:p w:rsidR="00C221BF" w:rsidRPr="00377A9A" w:rsidRDefault="00377A9A">
      <w:pPr>
        <w:spacing w:after="0" w:line="240" w:lineRule="auto"/>
        <w:ind w:firstLine="709"/>
        <w:jc w:val="both"/>
        <w:rPr>
          <w:rFonts w:ascii="Times New Roman" w:hAnsi="Times New Roman"/>
          <w:color w:val="000000"/>
          <w:sz w:val="28"/>
          <w:szCs w:val="28"/>
        </w:rPr>
      </w:pPr>
      <w:r w:rsidRPr="00377A9A">
        <w:rPr>
          <w:rFonts w:ascii="Times New Roman" w:hAnsi="Times New Roman"/>
          <w:color w:val="000000"/>
          <w:sz w:val="26"/>
          <w:szCs w:val="26"/>
        </w:rPr>
        <w:t>3.3 Критерии оценки заявки участника отбора:</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1) соотношение объема инвестиций, привлеченных субъектом МСП или самозанятым гражданином на реализацию пр</w:t>
      </w:r>
      <w:r>
        <w:rPr>
          <w:rFonts w:ascii="Times New Roman" w:hAnsi="Times New Roman"/>
          <w:color w:val="000000"/>
          <w:sz w:val="26"/>
          <w:szCs w:val="26"/>
        </w:rPr>
        <w:t>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w:t>
      </w:r>
      <w:r>
        <w:rPr>
          <w:rFonts w:ascii="Times New Roman" w:hAnsi="Times New Roman"/>
          <w:color w:val="000000"/>
          <w:sz w:val="26"/>
          <w:szCs w:val="26"/>
        </w:rPr>
        <w:t>оду подачи в период до даты подачи заявки, определенного по данным Единого реестра субъектов МСП) и объема суммы поддержки:</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от 10,0 единиц включительно и более – 100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от 9,0 единиц включительно, но менее 10,0 единиц – 85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от 7,5 единиц включи</w:t>
      </w:r>
      <w:r>
        <w:rPr>
          <w:rFonts w:ascii="Times New Roman" w:hAnsi="Times New Roman"/>
          <w:color w:val="000000"/>
          <w:sz w:val="26"/>
          <w:szCs w:val="26"/>
        </w:rPr>
        <w:t>тельно, но менее 9,0 единиц – 75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от 6,0 единиц включительно, но менее 7,5 единиц – 65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от 4,5 единиц включительно, но менее 6,0 единиц – 55 балла;</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от 3,0 единиц включительно, но менее 4,5 единиц – 45 балла;</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от 2,0 единиц включительно, но менее 3,0 единиц – 35 балла;</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от 1,0 единиц включительно, но менее до 2,0 единиц – 25 балл;</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менее 1,0 единиц – 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При расчете соотношения объема инвестиций и объема суммы поддержки не учитывается объем субсидий, предост</w:t>
      </w:r>
      <w:r>
        <w:rPr>
          <w:rFonts w:ascii="Times New Roman" w:hAnsi="Times New Roman"/>
          <w:color w:val="000000"/>
          <w:sz w:val="26"/>
          <w:szCs w:val="26"/>
        </w:rPr>
        <w:t>авленных заявителю на возмещение недополученных доходов.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В случае если заявленная сумма поддержки больше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w:t>
      </w:r>
      <w:r>
        <w:rPr>
          <w:rFonts w:ascii="Times New Roman" w:hAnsi="Times New Roman"/>
          <w:color w:val="000000"/>
          <w:sz w:val="26"/>
          <w:szCs w:val="26"/>
        </w:rPr>
        <w:t>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w:t>
      </w:r>
      <w:r>
        <w:rPr>
          <w:rFonts w:ascii="Times New Roman" w:hAnsi="Times New Roman"/>
          <w:color w:val="000000"/>
          <w:sz w:val="26"/>
          <w:szCs w:val="26"/>
        </w:rPr>
        <w:t>анным Единого реестра субъектов МСП), значение критерия приравнивается 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2) 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для субъектов МСП с численностью работников (б</w:t>
      </w:r>
      <w:r>
        <w:rPr>
          <w:rFonts w:ascii="Times New Roman" w:hAnsi="Times New Roman"/>
          <w:color w:val="000000"/>
          <w:sz w:val="26"/>
          <w:szCs w:val="26"/>
        </w:rPr>
        <w:t>ез внешних совместителей) свыше 15 человек:</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на 50,0 процентов включительно и более – 100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на 20,0 процентов включительно, но менее 50,0 процентов – 50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на 10,0 процентов включительно, но менее 20,0 процентов – 30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на 5,0 процентов вклю</w:t>
      </w:r>
      <w:r>
        <w:rPr>
          <w:rFonts w:ascii="Times New Roman" w:hAnsi="Times New Roman"/>
          <w:color w:val="000000"/>
          <w:sz w:val="26"/>
          <w:szCs w:val="26"/>
        </w:rPr>
        <w:t>чительно, но менее 10,0 процентов – 20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менее 5,0 процентов – 10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прирост отсутствует – 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для субъектов МСП с численностью работников (без внешних совместителей) до 15 человек (включительно):</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на 80,0 процентов включительно и более – 1</w:t>
      </w:r>
      <w:r>
        <w:rPr>
          <w:rFonts w:ascii="Times New Roman" w:hAnsi="Times New Roman"/>
          <w:color w:val="000000"/>
          <w:sz w:val="26"/>
          <w:szCs w:val="26"/>
        </w:rPr>
        <w:t>00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lastRenderedPageBreak/>
        <w:t>на 60,0 процентов включительно, но менее 80 процентов – 50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на 40,0 процентов включительно, но менее 60 процентов – 30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на 20,0 процентов включительно, но менее 40,0 процентов – 20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менее 20,0 процентов – 10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 xml:space="preserve">прирост </w:t>
      </w:r>
      <w:r>
        <w:rPr>
          <w:rFonts w:ascii="Times New Roman" w:hAnsi="Times New Roman"/>
          <w:color w:val="000000"/>
          <w:sz w:val="26"/>
          <w:szCs w:val="26"/>
        </w:rPr>
        <w:t>отсутствует – 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Для самозанятых граждан значение по критерию принимается равным 100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 xml:space="preserve">3) 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w:t>
      </w:r>
      <w:r>
        <w:rPr>
          <w:rFonts w:ascii="Times New Roman" w:hAnsi="Times New Roman"/>
          <w:color w:val="000000"/>
          <w:sz w:val="26"/>
          <w:szCs w:val="26"/>
        </w:rPr>
        <w:t>заявки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выше МРОТ, увеличенного на районный коэффи</w:t>
      </w:r>
      <w:r>
        <w:rPr>
          <w:rFonts w:ascii="Times New Roman" w:hAnsi="Times New Roman"/>
          <w:color w:val="000000"/>
          <w:sz w:val="26"/>
          <w:szCs w:val="26"/>
        </w:rPr>
        <w:t>циент, установленный для муниципального образования, на территории которого реализуется проект, –100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 xml:space="preserve">соответствует МРОТ, увеличенному на районный коэффициент, установленный для муниципального образования, на территории которого реализуется проект, </w:t>
      </w:r>
      <w:r>
        <w:rPr>
          <w:rFonts w:ascii="Times New Roman" w:hAnsi="Times New Roman"/>
          <w:color w:val="000000"/>
          <w:sz w:val="26"/>
          <w:szCs w:val="26"/>
        </w:rPr>
        <w:t>– 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Для самозанятых граждан значение по критерию принимается равным 100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 xml:space="preserve">4) 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w:t>
      </w:r>
      <w:r>
        <w:rPr>
          <w:rFonts w:ascii="Times New Roman" w:hAnsi="Times New Roman"/>
          <w:color w:val="000000"/>
          <w:sz w:val="26"/>
          <w:szCs w:val="26"/>
        </w:rPr>
        <w:t>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w:t>
      </w:r>
      <w:r>
        <w:rPr>
          <w:rFonts w:ascii="Times New Roman" w:hAnsi="Times New Roman"/>
          <w:color w:val="000000"/>
          <w:sz w:val="26"/>
          <w:szCs w:val="26"/>
        </w:rPr>
        <w:t xml:space="preserve">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w:t>
      </w:r>
      <w:r>
        <w:rPr>
          <w:rFonts w:ascii="Times New Roman" w:hAnsi="Times New Roman"/>
          <w:color w:val="000000"/>
          <w:sz w:val="26"/>
          <w:szCs w:val="26"/>
        </w:rPr>
        <w:t>результате реализации i-го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 – 100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 xml:space="preserve">менее 103,3 процентов значения сводного индекса потребительских цен по </w:t>
      </w:r>
      <w:r>
        <w:rPr>
          <w:rFonts w:ascii="Times New Roman" w:hAnsi="Times New Roman"/>
          <w:color w:val="000000"/>
          <w:sz w:val="26"/>
          <w:szCs w:val="26"/>
        </w:rPr>
        <w:t>Красноярскому краю, установленного в году предшествующему году обращения за поддержкой, – 50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прирост дохода отсутствует, – 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5) актуальность и социальная значимость проекта:</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достаточно актуальный и социально значимый – 100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недостато</w:t>
      </w:r>
      <w:r>
        <w:rPr>
          <w:rFonts w:ascii="Times New Roman" w:hAnsi="Times New Roman"/>
          <w:color w:val="000000"/>
          <w:sz w:val="26"/>
          <w:szCs w:val="26"/>
        </w:rPr>
        <w:t>чно актуальный и социально значимый – 50 баллов;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неактуальный и не имеет социальной значимости – 0 баллов.</w:t>
      </w:r>
    </w:p>
    <w:p w:rsidR="00C221BF" w:rsidRDefault="00377A9A">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6) место реализации проекта:</w:t>
      </w:r>
    </w:p>
    <w:p w:rsidR="00C221BF" w:rsidRDefault="00377A9A">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муниципальные образования, территории которых относятся к Арктической зоне Российской Федерации - 100 баллов;</w:t>
      </w:r>
    </w:p>
    <w:p w:rsidR="00C221BF" w:rsidRDefault="00377A9A">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иные муниц</w:t>
      </w:r>
      <w:r>
        <w:rPr>
          <w:rFonts w:ascii="Times New Roman" w:hAnsi="Times New Roman"/>
          <w:color w:val="000000"/>
          <w:sz w:val="26"/>
          <w:szCs w:val="26"/>
        </w:rPr>
        <w:t>ипальные образования - 0 баллов.</w:t>
      </w:r>
    </w:p>
    <w:p w:rsidR="00C221BF" w:rsidRDefault="00377A9A">
      <w:pPr>
        <w:pStyle w:val="ConsPlusNormal"/>
        <w:ind w:firstLine="709"/>
        <w:jc w:val="both"/>
        <w:rPr>
          <w:sz w:val="28"/>
          <w:szCs w:val="28"/>
        </w:rPr>
      </w:pPr>
      <w:r>
        <w:rPr>
          <w:sz w:val="26"/>
          <w:szCs w:val="26"/>
        </w:rPr>
        <w:lastRenderedPageBreak/>
        <w:t>3.3.1 Каждому проекту в сфере развития, представленному в составе заявки, присваивается отдельная оценка по форме согласно приложению № 2 к настоящему Регламенту.</w:t>
      </w:r>
    </w:p>
    <w:p w:rsidR="00C221BF" w:rsidRDefault="00377A9A">
      <w:pPr>
        <w:pStyle w:val="ConsPlusNormal"/>
        <w:ind w:firstLine="709"/>
        <w:jc w:val="both"/>
        <w:rPr>
          <w:sz w:val="28"/>
          <w:szCs w:val="28"/>
        </w:rPr>
      </w:pPr>
      <w:r>
        <w:rPr>
          <w:sz w:val="26"/>
          <w:szCs w:val="26"/>
        </w:rPr>
        <w:t>Итоговый балл по результатам оценки проекта в сфере развития</w:t>
      </w:r>
      <w:r>
        <w:rPr>
          <w:sz w:val="26"/>
          <w:szCs w:val="26"/>
        </w:rPr>
        <w:t xml:space="preserve"> рассчитывается по формуле:</w:t>
      </w:r>
    </w:p>
    <w:p w:rsidR="00C221BF" w:rsidRDefault="00C221BF">
      <w:pPr>
        <w:pStyle w:val="ConsPlusNormal"/>
        <w:ind w:firstLine="709"/>
        <w:jc w:val="both"/>
        <w:rPr>
          <w:sz w:val="28"/>
          <w:szCs w:val="28"/>
        </w:rPr>
      </w:pPr>
    </w:p>
    <w:p w:rsidR="00C221BF" w:rsidRDefault="00377A9A">
      <w:pPr>
        <w:pStyle w:val="ConsPlusNormal"/>
        <w:ind w:firstLine="709"/>
        <w:jc w:val="both"/>
        <w:rPr>
          <w:sz w:val="28"/>
          <w:szCs w:val="28"/>
        </w:rPr>
      </w:pPr>
      <w:r>
        <w:rPr>
          <w:sz w:val="26"/>
          <w:szCs w:val="26"/>
        </w:rPr>
        <w:t xml:space="preserve">BРАЗВi = ВРАЗВинвi + ВРАЗВрмi + ВРАЗВзпi + ВРАЗВдохi + ВРАЗВсоцi </w:t>
      </w:r>
    </w:p>
    <w:p w:rsidR="00C221BF" w:rsidRDefault="00C221BF">
      <w:pPr>
        <w:pStyle w:val="ConsPlusNormal"/>
        <w:ind w:firstLine="709"/>
        <w:jc w:val="both"/>
        <w:rPr>
          <w:sz w:val="28"/>
          <w:szCs w:val="28"/>
        </w:rPr>
      </w:pPr>
    </w:p>
    <w:p w:rsidR="00C221BF" w:rsidRDefault="00377A9A">
      <w:pPr>
        <w:pStyle w:val="ConsPlusNormal"/>
        <w:ind w:firstLine="709"/>
        <w:jc w:val="both"/>
        <w:rPr>
          <w:sz w:val="28"/>
          <w:szCs w:val="28"/>
        </w:rPr>
      </w:pPr>
      <w:r>
        <w:rPr>
          <w:sz w:val="26"/>
          <w:szCs w:val="26"/>
        </w:rPr>
        <w:t>где:</w:t>
      </w:r>
    </w:p>
    <w:p w:rsidR="00C221BF" w:rsidRDefault="00377A9A">
      <w:pPr>
        <w:pStyle w:val="ConsPlusNormal"/>
        <w:ind w:firstLine="709"/>
        <w:jc w:val="both"/>
        <w:rPr>
          <w:sz w:val="28"/>
          <w:szCs w:val="28"/>
        </w:rPr>
      </w:pPr>
      <w:r>
        <w:rPr>
          <w:sz w:val="26"/>
          <w:szCs w:val="26"/>
        </w:rPr>
        <w:t>BРАЗВi – итоговый балл i-ого проекта в сфере развития;</w:t>
      </w:r>
    </w:p>
    <w:p w:rsidR="00C221BF" w:rsidRDefault="00377A9A">
      <w:pPr>
        <w:pStyle w:val="ConsPlusNormal"/>
        <w:ind w:firstLine="709"/>
        <w:jc w:val="both"/>
        <w:rPr>
          <w:sz w:val="28"/>
          <w:szCs w:val="28"/>
        </w:rPr>
      </w:pPr>
      <w:r>
        <w:rPr>
          <w:sz w:val="26"/>
          <w:szCs w:val="26"/>
        </w:rPr>
        <w:t>ВРАЗВинвi – соотношение объема инвестиций, привлеченных субъектом МСП или самозанятым гражданином на реализацию проекта в сфере развития (за исключением размера субсидий и грантов (без учета объема субсидий, предоставленных субъекту МСП на возмещение недоп</w:t>
      </w:r>
      <w:r>
        <w:rPr>
          <w:sz w:val="26"/>
          <w:szCs w:val="26"/>
        </w:rPr>
        <w:t>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rsidR="00C221BF" w:rsidRDefault="00377A9A">
      <w:pPr>
        <w:pStyle w:val="ConsPlusNormal"/>
        <w:ind w:firstLine="709"/>
        <w:jc w:val="both"/>
        <w:rPr>
          <w:sz w:val="28"/>
          <w:szCs w:val="28"/>
        </w:rPr>
      </w:pPr>
      <w:r>
        <w:rPr>
          <w:sz w:val="26"/>
          <w:szCs w:val="26"/>
        </w:rPr>
        <w:t>В</w:t>
      </w:r>
      <w:r>
        <w:rPr>
          <w:sz w:val="26"/>
          <w:szCs w:val="26"/>
        </w:rPr>
        <w:t>РАЗВрмi – прирост численности работников (без внешних совместителей) субъекта МСП в результате реализации i-го проекта в сфере развития за два календарных года, предшествующих году подачи, и в году подачи в период до даты подачи заявки;</w:t>
      </w:r>
    </w:p>
    <w:p w:rsidR="00C221BF" w:rsidRDefault="00377A9A">
      <w:pPr>
        <w:pStyle w:val="ConsPlusNormal"/>
        <w:ind w:firstLine="709"/>
        <w:jc w:val="both"/>
        <w:rPr>
          <w:sz w:val="28"/>
          <w:szCs w:val="28"/>
        </w:rPr>
      </w:pPr>
      <w:r>
        <w:rPr>
          <w:sz w:val="26"/>
          <w:szCs w:val="26"/>
        </w:rPr>
        <w:t>ВРАЗВзпi – отношени</w:t>
      </w:r>
      <w:r>
        <w:rPr>
          <w:sz w:val="26"/>
          <w:szCs w:val="26"/>
        </w:rPr>
        <w:t>е уровня средней заработной платы работников (без внешних совместителей), привлекаемых в результате реализации i-го проекта в сфере развития, за год, предшествующий году подачи заявки, к МРОТ, увеличенному на районный коэффициент, установленный для Красноя</w:t>
      </w:r>
      <w:r>
        <w:rPr>
          <w:sz w:val="26"/>
          <w:szCs w:val="26"/>
        </w:rPr>
        <w:t>рского края, на территории которого реализуется i-ый проект в сфере развития;</w:t>
      </w:r>
    </w:p>
    <w:p w:rsidR="00C221BF" w:rsidRDefault="00377A9A">
      <w:pPr>
        <w:pStyle w:val="ConsPlusNormal"/>
        <w:ind w:firstLine="709"/>
        <w:jc w:val="both"/>
        <w:rPr>
          <w:sz w:val="28"/>
          <w:szCs w:val="28"/>
        </w:rPr>
      </w:pPr>
      <w:r>
        <w:rPr>
          <w:sz w:val="26"/>
          <w:szCs w:val="26"/>
        </w:rPr>
        <w:t>ВРАЗВдохi – прирост дохода субъектам МСП, в результате реализации i-го проекта в сфере развития, в расчете на одного работника (без внешних совместителей) субъекта МСП, полученно</w:t>
      </w:r>
      <w:r>
        <w:rPr>
          <w:sz w:val="26"/>
          <w:szCs w:val="26"/>
        </w:rPr>
        <w:t xml:space="preserve">го в году предшествующему году подачи заявки, к доходу субъекта МСП, в расчете на одного работника (без внешних совместителей), полученному в году предшествующему году, предшествующему году подачи заявки, за исключением доходов, полученных таким субъектом </w:t>
      </w:r>
      <w:r>
        <w:rPr>
          <w:sz w:val="26"/>
          <w:szCs w:val="26"/>
        </w:rPr>
        <w:t>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w:t>
      </w:r>
      <w:r>
        <w:rPr>
          <w:sz w:val="26"/>
          <w:szCs w:val="26"/>
        </w:rPr>
        <w:t>охода самозанятого гражданина в результате реализации i-го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p w:rsidR="00C221BF" w:rsidRDefault="00377A9A">
      <w:pPr>
        <w:pStyle w:val="ConsPlusNormal"/>
        <w:ind w:firstLine="709"/>
        <w:jc w:val="both"/>
        <w:rPr>
          <w:sz w:val="28"/>
          <w:szCs w:val="28"/>
        </w:rPr>
      </w:pPr>
      <w:r>
        <w:rPr>
          <w:sz w:val="26"/>
          <w:szCs w:val="26"/>
        </w:rPr>
        <w:t>ВРАЗВ</w:t>
      </w:r>
      <w:r>
        <w:rPr>
          <w:sz w:val="26"/>
          <w:szCs w:val="26"/>
        </w:rPr>
        <w:t>соцi – актуальность и социальная значимость i-го проекта в сфере развития.</w:t>
      </w:r>
    </w:p>
    <w:p w:rsidR="00C221BF" w:rsidRDefault="00377A9A">
      <w:pPr>
        <w:pStyle w:val="ConsPlusNormal"/>
        <w:ind w:firstLine="709"/>
        <w:jc w:val="both"/>
        <w:rPr>
          <w:sz w:val="28"/>
          <w:szCs w:val="28"/>
        </w:rPr>
      </w:pPr>
      <w:r>
        <w:rPr>
          <w:sz w:val="26"/>
          <w:szCs w:val="26"/>
        </w:rPr>
        <w:t>По результатам рассмотрения представленных в составе заявки проектов в сфере развития, секретарь конкурсной комиссии готовит предложения о распределении субсидий между заявителями н</w:t>
      </w:r>
      <w:r>
        <w:rPr>
          <w:sz w:val="26"/>
          <w:szCs w:val="26"/>
        </w:rPr>
        <w:t>а реализацию проектов в сфере развития.</w:t>
      </w:r>
    </w:p>
    <w:p w:rsidR="00C221BF" w:rsidRDefault="00377A9A">
      <w:pPr>
        <w:pStyle w:val="ConsPlusNormal"/>
        <w:ind w:firstLine="709"/>
        <w:jc w:val="both"/>
        <w:rPr>
          <w:sz w:val="28"/>
          <w:szCs w:val="28"/>
        </w:rPr>
      </w:pPr>
      <w:r>
        <w:rPr>
          <w:sz w:val="26"/>
          <w:szCs w:val="26"/>
        </w:rPr>
        <w:t>В случае, если итоговый балл по проекту в сфере производства равен или меньше 25 – субсидия на его реализацию не предоставляется.</w:t>
      </w:r>
    </w:p>
    <w:p w:rsidR="00C221BF" w:rsidRPr="00377A9A" w:rsidRDefault="00377A9A">
      <w:pPr>
        <w:pStyle w:val="ConsPlusNormal"/>
        <w:ind w:firstLine="709"/>
        <w:jc w:val="both"/>
        <w:rPr>
          <w:color w:val="000000"/>
          <w:sz w:val="28"/>
          <w:szCs w:val="28"/>
        </w:rPr>
      </w:pPr>
      <w:r w:rsidRPr="00377A9A">
        <w:rPr>
          <w:color w:val="000000"/>
          <w:sz w:val="26"/>
          <w:szCs w:val="26"/>
        </w:rPr>
        <w:lastRenderedPageBreak/>
        <w:t>Размер поддержки на возмещение произведенных затрат субъектам МСП и самозанятым гражда</w:t>
      </w:r>
      <w:r w:rsidRPr="00377A9A">
        <w:rPr>
          <w:color w:val="000000"/>
          <w:sz w:val="26"/>
          <w:szCs w:val="26"/>
        </w:rPr>
        <w:t>нам на возмещение затрат на реализацию проектов в сфере развития, составляет до 50 процентов произведенных затрат и в сумме не более 700,0 тыс. рублей субъекту МСП и не более 100,0 тыс. рублей самозанятому гражданину.</w:t>
      </w:r>
    </w:p>
    <w:p w:rsidR="00C221BF" w:rsidRPr="00377A9A" w:rsidRDefault="00377A9A">
      <w:pPr>
        <w:pStyle w:val="ConsPlusNormal"/>
        <w:ind w:firstLine="709"/>
        <w:jc w:val="both"/>
        <w:rPr>
          <w:color w:val="000000"/>
          <w:sz w:val="28"/>
          <w:szCs w:val="28"/>
        </w:rPr>
      </w:pPr>
      <w:r w:rsidRPr="00377A9A">
        <w:rPr>
          <w:color w:val="000000"/>
          <w:sz w:val="26"/>
          <w:szCs w:val="26"/>
        </w:rPr>
        <w:t>Общий размер поддержки, предоставляемо</w:t>
      </w:r>
      <w:r w:rsidRPr="00377A9A">
        <w:rPr>
          <w:color w:val="000000"/>
          <w:sz w:val="26"/>
          <w:szCs w:val="26"/>
        </w:rPr>
        <w:t>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rsidR="00C221BF" w:rsidRDefault="00377A9A">
      <w:pPr>
        <w:pStyle w:val="ConsPlusNormal"/>
        <w:ind w:firstLine="709"/>
        <w:jc w:val="both"/>
        <w:rPr>
          <w:sz w:val="28"/>
          <w:szCs w:val="28"/>
        </w:rPr>
      </w:pPr>
      <w:r w:rsidRPr="00377A9A">
        <w:rPr>
          <w:color w:val="000000"/>
          <w:sz w:val="26"/>
          <w:szCs w:val="26"/>
        </w:rPr>
        <w:t>Общий размер под</w:t>
      </w:r>
      <w:r>
        <w:rPr>
          <w:sz w:val="26"/>
          <w:szCs w:val="26"/>
        </w:rPr>
        <w:t>держки, предоставляемой в году предоставления поддерж</w:t>
      </w:r>
      <w:r>
        <w:rPr>
          <w:sz w:val="26"/>
          <w:szCs w:val="26"/>
        </w:rPr>
        <w:t>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rsidR="00C221BF" w:rsidRDefault="00377A9A">
      <w:pPr>
        <w:pStyle w:val="ConsPlusNormal"/>
        <w:ind w:firstLine="540"/>
        <w:jc w:val="both"/>
        <w:rPr>
          <w:color w:val="000000"/>
          <w:sz w:val="28"/>
          <w:szCs w:val="28"/>
        </w:rPr>
      </w:pPr>
      <w:r>
        <w:rPr>
          <w:sz w:val="26"/>
          <w:szCs w:val="26"/>
        </w:rPr>
        <w:t xml:space="preserve">3.3.2. </w:t>
      </w:r>
      <w:r>
        <w:rPr>
          <w:color w:val="000000"/>
          <w:sz w:val="26"/>
          <w:szCs w:val="26"/>
        </w:rPr>
        <w:t>Каждому проекту в сфере дорожного сервиса, представленному в составе заявки, присваивается отдельная оценка.</w:t>
      </w:r>
    </w:p>
    <w:p w:rsidR="00C221BF" w:rsidRDefault="00377A9A">
      <w:pPr>
        <w:pStyle w:val="ConsPlusNormal"/>
        <w:ind w:firstLine="540"/>
        <w:jc w:val="both"/>
        <w:rPr>
          <w:color w:val="000000"/>
          <w:sz w:val="28"/>
          <w:szCs w:val="28"/>
        </w:rPr>
      </w:pPr>
      <w:r>
        <w:rPr>
          <w:color w:val="000000"/>
          <w:sz w:val="26"/>
          <w:szCs w:val="26"/>
        </w:rPr>
        <w:t>Итоговый балл по результатам оценки проекта в сфере дорожного сервиса рассчитывается по формуле:</w:t>
      </w:r>
    </w:p>
    <w:p w:rsidR="00C221BF" w:rsidRDefault="00C221BF">
      <w:pPr>
        <w:pStyle w:val="ConsPlusNormal"/>
        <w:ind w:firstLine="540"/>
        <w:jc w:val="both"/>
        <w:rPr>
          <w:color w:val="000000"/>
          <w:sz w:val="28"/>
          <w:szCs w:val="28"/>
        </w:rPr>
      </w:pPr>
    </w:p>
    <w:p w:rsidR="00C221BF" w:rsidRDefault="00377A9A">
      <w:pPr>
        <w:pStyle w:val="ConsPlusNormal"/>
        <w:jc w:val="center"/>
        <w:rPr>
          <w:color w:val="000000"/>
          <w:sz w:val="28"/>
          <w:szCs w:val="28"/>
        </w:rPr>
      </w:pPr>
      <w:r>
        <w:rPr>
          <w:color w:val="000000"/>
          <w:sz w:val="26"/>
          <w:szCs w:val="26"/>
        </w:rPr>
        <w:t>B</w:t>
      </w:r>
      <w:r>
        <w:rPr>
          <w:color w:val="000000"/>
          <w:sz w:val="26"/>
          <w:szCs w:val="26"/>
          <w:vertAlign w:val="subscript"/>
        </w:rPr>
        <w:t>ОДСi</w:t>
      </w:r>
      <w:r>
        <w:rPr>
          <w:color w:val="000000"/>
          <w:sz w:val="26"/>
          <w:szCs w:val="26"/>
        </w:rPr>
        <w:t xml:space="preserve"> = В</w:t>
      </w:r>
      <w:r>
        <w:rPr>
          <w:color w:val="000000"/>
          <w:sz w:val="26"/>
          <w:szCs w:val="26"/>
          <w:vertAlign w:val="subscript"/>
        </w:rPr>
        <w:t>ОДСинвi</w:t>
      </w:r>
      <w:r>
        <w:rPr>
          <w:color w:val="000000"/>
          <w:sz w:val="26"/>
          <w:szCs w:val="26"/>
        </w:rPr>
        <w:t xml:space="preserve"> + В</w:t>
      </w:r>
      <w:r>
        <w:rPr>
          <w:color w:val="000000"/>
          <w:sz w:val="26"/>
          <w:szCs w:val="26"/>
          <w:vertAlign w:val="subscript"/>
        </w:rPr>
        <w:t>ОДСрмi</w:t>
      </w:r>
      <w:r>
        <w:rPr>
          <w:color w:val="000000"/>
          <w:sz w:val="26"/>
          <w:szCs w:val="26"/>
        </w:rPr>
        <w:t xml:space="preserve"> + В</w:t>
      </w:r>
      <w:r>
        <w:rPr>
          <w:color w:val="000000"/>
          <w:sz w:val="26"/>
          <w:szCs w:val="26"/>
          <w:vertAlign w:val="subscript"/>
        </w:rPr>
        <w:t>ОДСзпi</w:t>
      </w:r>
      <w:r>
        <w:rPr>
          <w:color w:val="000000"/>
          <w:sz w:val="26"/>
          <w:szCs w:val="26"/>
        </w:rPr>
        <w:t xml:space="preserve"> + В</w:t>
      </w:r>
      <w:r>
        <w:rPr>
          <w:color w:val="000000"/>
          <w:sz w:val="26"/>
          <w:szCs w:val="26"/>
          <w:vertAlign w:val="subscript"/>
        </w:rPr>
        <w:t>ОДСдохi</w:t>
      </w:r>
      <w:r>
        <w:rPr>
          <w:color w:val="000000"/>
          <w:sz w:val="26"/>
          <w:szCs w:val="26"/>
        </w:rPr>
        <w:t xml:space="preserve"> +</w:t>
      </w:r>
      <w:r>
        <w:rPr>
          <w:color w:val="000000"/>
          <w:sz w:val="26"/>
          <w:szCs w:val="26"/>
        </w:rPr>
        <w:t xml:space="preserve"> В</w:t>
      </w:r>
      <w:r>
        <w:rPr>
          <w:color w:val="000000"/>
          <w:sz w:val="26"/>
          <w:szCs w:val="26"/>
          <w:vertAlign w:val="subscript"/>
        </w:rPr>
        <w:t xml:space="preserve">ОДСсоцi </w:t>
      </w:r>
      <w:r>
        <w:rPr>
          <w:color w:val="000000"/>
          <w:sz w:val="26"/>
          <w:szCs w:val="26"/>
        </w:rPr>
        <w:t>,</w:t>
      </w:r>
    </w:p>
    <w:p w:rsidR="00C221BF" w:rsidRDefault="00C221BF">
      <w:pPr>
        <w:pStyle w:val="ConsPlusNormal"/>
        <w:ind w:firstLine="540"/>
        <w:jc w:val="both"/>
        <w:rPr>
          <w:color w:val="000000"/>
          <w:sz w:val="28"/>
          <w:szCs w:val="28"/>
        </w:rPr>
      </w:pPr>
    </w:p>
    <w:p w:rsidR="00C221BF" w:rsidRDefault="00377A9A">
      <w:pPr>
        <w:pStyle w:val="ConsPlusNormal"/>
        <w:ind w:firstLine="540"/>
        <w:jc w:val="both"/>
        <w:rPr>
          <w:color w:val="000000"/>
          <w:sz w:val="28"/>
          <w:szCs w:val="28"/>
        </w:rPr>
      </w:pPr>
      <w:r>
        <w:rPr>
          <w:color w:val="000000"/>
          <w:sz w:val="26"/>
          <w:szCs w:val="26"/>
        </w:rPr>
        <w:t>где:</w:t>
      </w:r>
    </w:p>
    <w:p w:rsidR="00C221BF" w:rsidRDefault="00377A9A">
      <w:pPr>
        <w:pStyle w:val="ConsPlusNormal"/>
        <w:ind w:firstLine="540"/>
        <w:jc w:val="both"/>
        <w:rPr>
          <w:color w:val="000000"/>
          <w:sz w:val="28"/>
          <w:szCs w:val="28"/>
        </w:rPr>
      </w:pPr>
      <w:r>
        <w:rPr>
          <w:color w:val="000000"/>
          <w:sz w:val="26"/>
          <w:szCs w:val="26"/>
        </w:rPr>
        <w:t>B</w:t>
      </w:r>
      <w:r>
        <w:rPr>
          <w:color w:val="000000"/>
          <w:sz w:val="26"/>
          <w:szCs w:val="26"/>
          <w:vertAlign w:val="subscript"/>
        </w:rPr>
        <w:t>ОДСi</w:t>
      </w:r>
      <w:r>
        <w:rPr>
          <w:color w:val="000000"/>
          <w:sz w:val="26"/>
          <w:szCs w:val="26"/>
        </w:rPr>
        <w:t xml:space="preserve"> – итоговый балл i-ого проекта в сфере дорожного сервиса;</w:t>
      </w:r>
    </w:p>
    <w:p w:rsidR="00C221BF" w:rsidRDefault="00377A9A">
      <w:pPr>
        <w:pStyle w:val="ConsPlusNormal"/>
        <w:ind w:firstLine="567"/>
        <w:jc w:val="both"/>
        <w:rPr>
          <w:color w:val="000000"/>
          <w:sz w:val="28"/>
          <w:szCs w:val="28"/>
        </w:rPr>
      </w:pPr>
      <w:r>
        <w:rPr>
          <w:color w:val="000000"/>
          <w:sz w:val="26"/>
          <w:szCs w:val="26"/>
        </w:rPr>
        <w:t>В</w:t>
      </w:r>
      <w:r>
        <w:rPr>
          <w:color w:val="000000"/>
          <w:sz w:val="26"/>
          <w:szCs w:val="26"/>
          <w:vertAlign w:val="subscript"/>
        </w:rPr>
        <w:t>ОДСинвi</w:t>
      </w:r>
      <w:r>
        <w:rPr>
          <w:color w:val="000000"/>
          <w:sz w:val="26"/>
          <w:szCs w:val="26"/>
        </w:rPr>
        <w:t xml:space="preserve"> – соотношение объема инвестиций, привлеченных субъектом МСП на реализацию проекта (за исключением размера субсидий и грантов (без учета объема субсидий, предоставленн</w:t>
      </w:r>
      <w:r>
        <w:rPr>
          <w:color w:val="000000"/>
          <w:sz w:val="26"/>
          <w:szCs w:val="26"/>
        </w:rPr>
        <w:t>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w:t>
      </w:r>
      <w:r>
        <w:rPr>
          <w:color w:val="000000"/>
          <w:sz w:val="26"/>
          <w:szCs w:val="26"/>
        </w:rPr>
        <w:t>ов МСП)</w:t>
      </w:r>
      <w:r>
        <w:rPr>
          <w:color w:val="333333"/>
          <w:sz w:val="26"/>
          <w:szCs w:val="26"/>
          <w:shd w:val="clear" w:color="auto" w:fill="FFFFFF"/>
        </w:rPr>
        <w:t xml:space="preserve"> </w:t>
      </w:r>
      <w:r>
        <w:rPr>
          <w:color w:val="000000"/>
          <w:sz w:val="26"/>
          <w:szCs w:val="26"/>
        </w:rPr>
        <w:t>и</w:t>
      </w:r>
      <w:r>
        <w:rPr>
          <w:color w:val="333333"/>
          <w:sz w:val="26"/>
          <w:szCs w:val="26"/>
          <w:shd w:val="clear" w:color="auto" w:fill="FFFFFF"/>
        </w:rPr>
        <w:t> </w:t>
      </w:r>
      <w:r>
        <w:rPr>
          <w:color w:val="000000"/>
          <w:sz w:val="26"/>
          <w:szCs w:val="26"/>
        </w:rPr>
        <w:t>объема суммы поддержки;</w:t>
      </w:r>
    </w:p>
    <w:p w:rsidR="00C221BF" w:rsidRDefault="00377A9A">
      <w:pPr>
        <w:pStyle w:val="ConsPlusNormal"/>
        <w:ind w:firstLine="540"/>
        <w:jc w:val="both"/>
        <w:rPr>
          <w:color w:val="000000"/>
          <w:sz w:val="28"/>
          <w:szCs w:val="28"/>
        </w:rPr>
      </w:pPr>
      <w:r>
        <w:rPr>
          <w:color w:val="000000"/>
          <w:sz w:val="26"/>
          <w:szCs w:val="26"/>
        </w:rPr>
        <w:t>В</w:t>
      </w:r>
      <w:r>
        <w:rPr>
          <w:color w:val="000000"/>
          <w:sz w:val="26"/>
          <w:szCs w:val="26"/>
          <w:vertAlign w:val="subscript"/>
        </w:rPr>
        <w:t>ОДСрмi</w:t>
      </w:r>
      <w:r>
        <w:rPr>
          <w:color w:val="000000"/>
          <w:sz w:val="26"/>
          <w:szCs w:val="26"/>
        </w:rPr>
        <w:t xml:space="preserve"> – прирост численности работников (без внешних совместителей) субъекта МСП в результате реализации i-го проекта в сфере дорожного сервиса за два календарных года, предшествующих году подачи, и в году подачи в период до даты подачи заявки;</w:t>
      </w:r>
    </w:p>
    <w:p w:rsidR="00C221BF" w:rsidRDefault="00377A9A">
      <w:pPr>
        <w:pStyle w:val="ConsPlusNormal"/>
        <w:ind w:firstLine="540"/>
        <w:jc w:val="both"/>
        <w:rPr>
          <w:color w:val="000000"/>
          <w:sz w:val="28"/>
          <w:szCs w:val="28"/>
        </w:rPr>
      </w:pPr>
      <w:r>
        <w:rPr>
          <w:color w:val="000000"/>
          <w:sz w:val="26"/>
          <w:szCs w:val="26"/>
        </w:rPr>
        <w:t>В</w:t>
      </w:r>
      <w:r>
        <w:rPr>
          <w:color w:val="000000"/>
          <w:sz w:val="26"/>
          <w:szCs w:val="26"/>
          <w:vertAlign w:val="subscript"/>
        </w:rPr>
        <w:t>ОДСзпi</w:t>
      </w:r>
      <w:r>
        <w:rPr>
          <w:color w:val="000000"/>
          <w:sz w:val="26"/>
          <w:szCs w:val="26"/>
        </w:rPr>
        <w:t xml:space="preserve"> – отношен</w:t>
      </w:r>
      <w:r>
        <w:rPr>
          <w:color w:val="000000"/>
          <w:sz w:val="26"/>
          <w:szCs w:val="26"/>
        </w:rPr>
        <w:t xml:space="preserve">ие уровня средней заработной платы работников </w:t>
      </w:r>
      <w:r>
        <w:rPr>
          <w:color w:val="000000"/>
          <w:sz w:val="26"/>
          <w:szCs w:val="26"/>
        </w:rPr>
        <w:br/>
        <w:t>(без внешних совместителей), привлекаемых в результате реализации i-го проекта в сфере дорожного сервиса, за год, предшествующий году подачи заявки, к  МРОТ, увеличенному на районный коэффициент, установленный</w:t>
      </w:r>
      <w:r>
        <w:rPr>
          <w:color w:val="000000"/>
          <w:sz w:val="26"/>
          <w:szCs w:val="26"/>
        </w:rPr>
        <w:t xml:space="preserve"> для Красноярского края, на территории которого реализуется i-ый проект в сфере дорожного сервиса;</w:t>
      </w:r>
    </w:p>
    <w:p w:rsidR="00C221BF" w:rsidRDefault="00377A9A">
      <w:pPr>
        <w:pStyle w:val="ConsPlusNormal"/>
        <w:ind w:firstLine="540"/>
        <w:jc w:val="both"/>
        <w:rPr>
          <w:color w:val="000000"/>
          <w:sz w:val="28"/>
          <w:szCs w:val="28"/>
        </w:rPr>
      </w:pPr>
      <w:r>
        <w:rPr>
          <w:color w:val="000000"/>
          <w:sz w:val="26"/>
          <w:szCs w:val="26"/>
        </w:rPr>
        <w:t>В</w:t>
      </w:r>
      <w:r>
        <w:rPr>
          <w:color w:val="000000"/>
          <w:sz w:val="26"/>
          <w:szCs w:val="26"/>
          <w:vertAlign w:val="subscript"/>
        </w:rPr>
        <w:t xml:space="preserve">ОДСдохi </w:t>
      </w:r>
      <w:r>
        <w:rPr>
          <w:color w:val="000000"/>
          <w:sz w:val="26"/>
          <w:szCs w:val="26"/>
        </w:rPr>
        <w:t>– п</w:t>
      </w:r>
      <w:r>
        <w:rPr>
          <w:sz w:val="26"/>
          <w:szCs w:val="26"/>
        </w:rPr>
        <w:t xml:space="preserve">рирост дохода субъектам МСП, </w:t>
      </w:r>
      <w:r>
        <w:rPr>
          <w:color w:val="000000"/>
          <w:sz w:val="26"/>
          <w:szCs w:val="26"/>
        </w:rPr>
        <w:t>в</w:t>
      </w:r>
      <w:r>
        <w:rPr>
          <w:sz w:val="26"/>
          <w:szCs w:val="26"/>
        </w:rPr>
        <w:t> </w:t>
      </w:r>
      <w:r>
        <w:rPr>
          <w:color w:val="000000"/>
          <w:sz w:val="26"/>
          <w:szCs w:val="26"/>
        </w:rPr>
        <w:t>результате реализации i-го проекта в сфере дорожного сервиса</w:t>
      </w:r>
      <w:r>
        <w:rPr>
          <w:sz w:val="26"/>
          <w:szCs w:val="26"/>
        </w:rPr>
        <w:t xml:space="preserve">, в расчете на одного работника </w:t>
      </w:r>
      <w:r>
        <w:rPr>
          <w:color w:val="000000"/>
          <w:sz w:val="26"/>
          <w:szCs w:val="26"/>
        </w:rPr>
        <w:t>(без внешних совместит</w:t>
      </w:r>
      <w:r>
        <w:rPr>
          <w:color w:val="000000"/>
          <w:sz w:val="26"/>
          <w:szCs w:val="26"/>
        </w:rPr>
        <w:t xml:space="preserve">елей) субъекта МСП, полученного в году предшествующему году подачи заявки, к доходу </w:t>
      </w:r>
      <w:r>
        <w:rPr>
          <w:sz w:val="26"/>
          <w:szCs w:val="26"/>
        </w:rPr>
        <w:t>субъекта МСП,</w:t>
      </w:r>
      <w:r>
        <w:rPr>
          <w:color w:val="000000"/>
          <w:sz w:val="26"/>
          <w:szCs w:val="26"/>
        </w:rPr>
        <w:t xml:space="preserve"> в </w:t>
      </w:r>
      <w:r>
        <w:rPr>
          <w:sz w:val="26"/>
          <w:szCs w:val="26"/>
        </w:rPr>
        <w:t xml:space="preserve">расчете на одного работника </w:t>
      </w:r>
      <w:r>
        <w:rPr>
          <w:color w:val="000000"/>
          <w:sz w:val="26"/>
          <w:szCs w:val="26"/>
        </w:rPr>
        <w:t>(без внешних совместителей), к доходу субъекта МСП, полученному в году предшествующему году, предшествующему году подачи заявки,</w:t>
      </w:r>
      <w:r>
        <w:rPr>
          <w:color w:val="000000"/>
          <w:sz w:val="26"/>
          <w:szCs w:val="26"/>
        </w:rPr>
        <w:t xml:space="preserve">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w:t>
      </w:r>
      <w:r>
        <w:rPr>
          <w:color w:val="000000"/>
          <w:sz w:val="26"/>
          <w:szCs w:val="26"/>
        </w:rPr>
        <w:t xml:space="preserve"> на возмещение недополученных доходов);</w:t>
      </w:r>
    </w:p>
    <w:p w:rsidR="00C221BF" w:rsidRDefault="00377A9A">
      <w:pPr>
        <w:pStyle w:val="ConsPlusNormal"/>
        <w:ind w:firstLine="540"/>
        <w:jc w:val="both"/>
        <w:rPr>
          <w:color w:val="000000"/>
          <w:sz w:val="28"/>
          <w:szCs w:val="28"/>
        </w:rPr>
      </w:pPr>
      <w:r>
        <w:rPr>
          <w:color w:val="000000"/>
          <w:sz w:val="26"/>
          <w:szCs w:val="26"/>
        </w:rPr>
        <w:t>В</w:t>
      </w:r>
      <w:r>
        <w:rPr>
          <w:color w:val="000000"/>
          <w:sz w:val="26"/>
          <w:szCs w:val="26"/>
          <w:vertAlign w:val="subscript"/>
        </w:rPr>
        <w:t>ОДСсоцi</w:t>
      </w:r>
      <w:r>
        <w:rPr>
          <w:color w:val="000000"/>
          <w:sz w:val="26"/>
          <w:szCs w:val="26"/>
        </w:rPr>
        <w:t xml:space="preserve"> – актуальность и социальная значимость i-го проекта в сфере дорожного сервиса.</w:t>
      </w:r>
    </w:p>
    <w:p w:rsidR="00C221BF" w:rsidRDefault="00377A9A">
      <w:pPr>
        <w:pStyle w:val="ConsPlusNormal"/>
        <w:ind w:firstLine="540"/>
        <w:jc w:val="both"/>
        <w:rPr>
          <w:color w:val="000000"/>
          <w:sz w:val="28"/>
          <w:szCs w:val="28"/>
        </w:rPr>
      </w:pPr>
      <w:r>
        <w:rPr>
          <w:color w:val="000000"/>
          <w:sz w:val="26"/>
          <w:szCs w:val="26"/>
        </w:rPr>
        <w:lastRenderedPageBreak/>
        <w:t xml:space="preserve">По результатам рассмотрения представленных в составе заявки проектов в сфере дорожного сервиса, </w:t>
      </w:r>
      <w:r>
        <w:rPr>
          <w:sz w:val="26"/>
          <w:szCs w:val="26"/>
        </w:rPr>
        <w:t>секретарь конкурсной комиссии</w:t>
      </w:r>
      <w:r>
        <w:rPr>
          <w:color w:val="000000"/>
          <w:sz w:val="26"/>
          <w:szCs w:val="26"/>
        </w:rPr>
        <w:t xml:space="preserve"> го</w:t>
      </w:r>
      <w:r>
        <w:rPr>
          <w:color w:val="000000"/>
          <w:sz w:val="26"/>
          <w:szCs w:val="26"/>
        </w:rPr>
        <w:t>товит предложения о распределении субсидий между заявителями в сфере дорожного сервиса.</w:t>
      </w:r>
    </w:p>
    <w:p w:rsidR="00C221BF" w:rsidRDefault="00377A9A">
      <w:pPr>
        <w:pStyle w:val="ConsPlusNormal"/>
        <w:ind w:firstLine="540"/>
        <w:jc w:val="both"/>
        <w:rPr>
          <w:color w:val="000000"/>
          <w:sz w:val="28"/>
          <w:szCs w:val="28"/>
        </w:rPr>
      </w:pPr>
      <w:r>
        <w:rPr>
          <w:color w:val="000000"/>
          <w:sz w:val="26"/>
          <w:szCs w:val="26"/>
        </w:rPr>
        <w:t>В случае если итоговый балл по проекту в сфере дорожного сервиса равен или меньше 25 - субсидия на его реализацию не предоставляется.</w:t>
      </w:r>
    </w:p>
    <w:p w:rsidR="00C221BF" w:rsidRDefault="00377A9A">
      <w:pPr>
        <w:pStyle w:val="ConsPlusNormal"/>
        <w:ind w:firstLine="709"/>
        <w:jc w:val="both"/>
        <w:rPr>
          <w:sz w:val="28"/>
          <w:szCs w:val="28"/>
        </w:rPr>
      </w:pPr>
      <w:r>
        <w:rPr>
          <w:sz w:val="26"/>
          <w:szCs w:val="26"/>
        </w:rPr>
        <w:t>Размер поддержки субъекту МСП на в</w:t>
      </w:r>
      <w:r>
        <w:rPr>
          <w:sz w:val="26"/>
          <w:szCs w:val="26"/>
        </w:rPr>
        <w:t>озмещение части затрат на реализацию проектов в сфере дорожного сервиса составляет до 50 процентов произведенных затрат, и в сумме не менее 300,0 тыс. рублей и не более 1 000,0 тыс. рублей одному получателю поддержки;</w:t>
      </w:r>
    </w:p>
    <w:p w:rsidR="00C221BF" w:rsidRDefault="00377A9A">
      <w:pPr>
        <w:pStyle w:val="ConsPlusNormal"/>
        <w:ind w:firstLine="709"/>
        <w:jc w:val="both"/>
        <w:rPr>
          <w:sz w:val="28"/>
          <w:szCs w:val="28"/>
        </w:rPr>
      </w:pPr>
      <w:r>
        <w:rPr>
          <w:sz w:val="26"/>
          <w:szCs w:val="26"/>
        </w:rPr>
        <w:t>Общий размер поддержки, предоставляемо</w:t>
      </w:r>
      <w:r>
        <w:rPr>
          <w:sz w:val="26"/>
          <w:szCs w:val="26"/>
        </w:rPr>
        <w:t>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1 000,0 тыс. рублей.</w:t>
      </w:r>
    </w:p>
    <w:p w:rsidR="00C221BF" w:rsidRDefault="00377A9A">
      <w:pPr>
        <w:pStyle w:val="ConsPlusNormal"/>
        <w:ind w:firstLine="709"/>
        <w:jc w:val="both"/>
        <w:rPr>
          <w:sz w:val="28"/>
          <w:szCs w:val="28"/>
        </w:rPr>
      </w:pPr>
      <w:r>
        <w:rPr>
          <w:sz w:val="26"/>
          <w:szCs w:val="26"/>
        </w:rPr>
        <w:t>3.3.3. Каждый проект в сфере производства, связанный с соз</w:t>
      </w:r>
      <w:r>
        <w:rPr>
          <w:sz w:val="26"/>
          <w:szCs w:val="26"/>
        </w:rPr>
        <w:t>данием нового или развитием (модернизацией) действующего производства товаров (работ, услуг), представленный в составе заявки.</w:t>
      </w:r>
    </w:p>
    <w:p w:rsidR="00C221BF" w:rsidRDefault="00377A9A">
      <w:pPr>
        <w:pStyle w:val="ConsPlusNormal"/>
        <w:ind w:firstLine="709"/>
        <w:jc w:val="both"/>
        <w:rPr>
          <w:sz w:val="28"/>
          <w:szCs w:val="28"/>
        </w:rPr>
      </w:pPr>
      <w:r>
        <w:rPr>
          <w:sz w:val="26"/>
          <w:szCs w:val="26"/>
        </w:rPr>
        <w:t>Итоговый балл по результатам оценки проекта в сфере производства рассчитывается по формуле:</w:t>
      </w:r>
    </w:p>
    <w:p w:rsidR="00C221BF" w:rsidRDefault="00C221BF">
      <w:pPr>
        <w:pStyle w:val="ConsPlusNormal"/>
        <w:ind w:firstLine="709"/>
        <w:jc w:val="both"/>
        <w:rPr>
          <w:sz w:val="28"/>
          <w:szCs w:val="28"/>
        </w:rPr>
      </w:pPr>
    </w:p>
    <w:p w:rsidR="00C221BF" w:rsidRDefault="00377A9A">
      <w:pPr>
        <w:pStyle w:val="ConsPlusNormal"/>
        <w:ind w:firstLine="709"/>
        <w:jc w:val="both"/>
        <w:rPr>
          <w:sz w:val="28"/>
          <w:szCs w:val="28"/>
        </w:rPr>
      </w:pPr>
      <w:r>
        <w:rPr>
          <w:sz w:val="26"/>
          <w:szCs w:val="26"/>
        </w:rPr>
        <w:t xml:space="preserve">BПРОИЗi = ВПРинвi + ВПРрмi + ВПРзпi </w:t>
      </w:r>
      <w:r>
        <w:rPr>
          <w:sz w:val="26"/>
          <w:szCs w:val="26"/>
        </w:rPr>
        <w:t>+ ВПРсфi + ВПРсоцi,</w:t>
      </w:r>
    </w:p>
    <w:p w:rsidR="00C221BF" w:rsidRDefault="00C221BF">
      <w:pPr>
        <w:pStyle w:val="ConsPlusNormal"/>
        <w:ind w:firstLine="709"/>
        <w:jc w:val="both"/>
        <w:rPr>
          <w:sz w:val="28"/>
          <w:szCs w:val="28"/>
        </w:rPr>
      </w:pPr>
    </w:p>
    <w:p w:rsidR="00C221BF" w:rsidRDefault="00377A9A">
      <w:pPr>
        <w:pStyle w:val="ConsPlusNormal"/>
        <w:ind w:firstLine="709"/>
        <w:jc w:val="both"/>
        <w:rPr>
          <w:sz w:val="28"/>
          <w:szCs w:val="28"/>
        </w:rPr>
      </w:pPr>
      <w:r>
        <w:rPr>
          <w:sz w:val="26"/>
          <w:szCs w:val="26"/>
        </w:rPr>
        <w:t>где:</w:t>
      </w:r>
    </w:p>
    <w:p w:rsidR="00C221BF" w:rsidRDefault="00377A9A">
      <w:pPr>
        <w:pStyle w:val="ConsPlusNormal"/>
        <w:ind w:firstLine="709"/>
        <w:jc w:val="both"/>
        <w:rPr>
          <w:sz w:val="28"/>
          <w:szCs w:val="28"/>
        </w:rPr>
      </w:pPr>
      <w:r>
        <w:rPr>
          <w:sz w:val="26"/>
          <w:szCs w:val="26"/>
        </w:rPr>
        <w:t>BПРОИЗi – итоговый балл i-ого проекта в сфере производства;</w:t>
      </w:r>
    </w:p>
    <w:p w:rsidR="00C221BF" w:rsidRDefault="00377A9A">
      <w:pPr>
        <w:pStyle w:val="ConsPlusNormal"/>
        <w:ind w:firstLine="709"/>
        <w:jc w:val="both"/>
        <w:rPr>
          <w:sz w:val="28"/>
          <w:szCs w:val="28"/>
        </w:rPr>
      </w:pPr>
      <w:r>
        <w:rPr>
          <w:sz w:val="26"/>
          <w:szCs w:val="26"/>
        </w:rPr>
        <w:t>ВПРинвi – соотношение объема инвестиций, привлекаемых в результате реализации i-го проекта в сфере производства за два календарных года, предшествующих году подачи, и в г</w:t>
      </w:r>
      <w:r>
        <w:rPr>
          <w:sz w:val="26"/>
          <w:szCs w:val="26"/>
        </w:rPr>
        <w:t>оду подачи в период до даты подачи заявки (за исключением субсидий, привлекаемых из бюджетов всех уровней) и объема суммы поддержки;</w:t>
      </w:r>
    </w:p>
    <w:p w:rsidR="00C221BF" w:rsidRDefault="00377A9A">
      <w:pPr>
        <w:pStyle w:val="ConsPlusNormal"/>
        <w:ind w:firstLine="709"/>
        <w:jc w:val="both"/>
        <w:rPr>
          <w:sz w:val="28"/>
          <w:szCs w:val="28"/>
        </w:rPr>
      </w:pPr>
      <w:r>
        <w:rPr>
          <w:sz w:val="26"/>
          <w:szCs w:val="26"/>
        </w:rPr>
        <w:t>ВПРрмi – прирост численности работников (без внешних совместителей) субъекта МСП в результате реализации i-го в сфере произ</w:t>
      </w:r>
      <w:r>
        <w:rPr>
          <w:sz w:val="26"/>
          <w:szCs w:val="26"/>
        </w:rPr>
        <w:t>водства за два календарных года, предшествующих году подачи, и в году подачи в период до даты подачи заявки;</w:t>
      </w:r>
    </w:p>
    <w:p w:rsidR="00C221BF" w:rsidRDefault="00377A9A">
      <w:pPr>
        <w:pStyle w:val="ConsPlusNormal"/>
        <w:ind w:firstLine="709"/>
        <w:jc w:val="both"/>
        <w:rPr>
          <w:sz w:val="28"/>
          <w:szCs w:val="28"/>
        </w:rPr>
      </w:pPr>
      <w:r>
        <w:rPr>
          <w:sz w:val="26"/>
          <w:szCs w:val="26"/>
        </w:rPr>
        <w:t>ВПРзпi – отношение уровня средней заработной платы работников (без внешних совместителей), привлекаемых в результате реализации i-го проекта в сфер</w:t>
      </w:r>
      <w:r>
        <w:rPr>
          <w:sz w:val="26"/>
          <w:szCs w:val="26"/>
        </w:rPr>
        <w:t xml:space="preserve">е производства, 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МРОТ, увеличенному на районный коэффициент, установленный для муниципального образования, </w:t>
      </w:r>
      <w:r>
        <w:rPr>
          <w:sz w:val="26"/>
          <w:szCs w:val="26"/>
        </w:rPr>
        <w:t>на территории которого реализуется i-ый проект в сфере производства;</w:t>
      </w:r>
    </w:p>
    <w:p w:rsidR="00C221BF" w:rsidRDefault="00377A9A">
      <w:pPr>
        <w:pStyle w:val="ConsPlusNormal"/>
        <w:ind w:firstLine="709"/>
        <w:jc w:val="both"/>
        <w:rPr>
          <w:sz w:val="28"/>
          <w:szCs w:val="28"/>
        </w:rPr>
      </w:pPr>
      <w:r>
        <w:rPr>
          <w:sz w:val="26"/>
          <w:szCs w:val="26"/>
        </w:rPr>
        <w:t xml:space="preserve">ВПРдохi – прирост дохода субъекта МСП, в результате реализации i-го проекта в сфере производства сервиса, в расчете на одного работника (без внешних совместителей) субъекта МСП, полученного в году предшествующему году подачи заявки, к доходу субъекта МСП, </w:t>
      </w:r>
      <w:r>
        <w:rPr>
          <w:sz w:val="26"/>
          <w:szCs w:val="26"/>
        </w:rPr>
        <w:t xml:space="preserve">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w:t>
      </w:r>
      <w:r>
        <w:rPr>
          <w:sz w:val="26"/>
          <w:szCs w:val="26"/>
        </w:rPr>
        <w:t>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rsidR="00C221BF" w:rsidRDefault="00377A9A">
      <w:pPr>
        <w:pStyle w:val="ConsPlusNormal"/>
        <w:ind w:firstLine="709"/>
        <w:jc w:val="both"/>
        <w:rPr>
          <w:sz w:val="28"/>
          <w:szCs w:val="28"/>
        </w:rPr>
      </w:pPr>
      <w:r>
        <w:rPr>
          <w:sz w:val="26"/>
          <w:szCs w:val="26"/>
        </w:rPr>
        <w:lastRenderedPageBreak/>
        <w:t>ВПРсоцi – актуальность и социальная значимость i-го проект</w:t>
      </w:r>
      <w:r>
        <w:rPr>
          <w:sz w:val="26"/>
          <w:szCs w:val="26"/>
        </w:rPr>
        <w:t>а в сфере производства.</w:t>
      </w:r>
    </w:p>
    <w:p w:rsidR="00C221BF" w:rsidRDefault="00377A9A">
      <w:pPr>
        <w:pStyle w:val="ConsPlusNormal"/>
        <w:ind w:firstLine="709"/>
        <w:jc w:val="both"/>
        <w:rPr>
          <w:sz w:val="28"/>
          <w:szCs w:val="28"/>
        </w:rPr>
      </w:pPr>
      <w:r>
        <w:rPr>
          <w:sz w:val="26"/>
          <w:szCs w:val="26"/>
        </w:rPr>
        <w:t>По результатам рассмотрения представленных в составе заявки проектов в сфере производства секретарь конкурсной комиссии готовит предложения о распределении субсидий между заявителями в сфере производства.</w:t>
      </w:r>
    </w:p>
    <w:p w:rsidR="00C221BF" w:rsidRDefault="00377A9A">
      <w:pPr>
        <w:pStyle w:val="ConsPlusNormal"/>
        <w:ind w:firstLine="709"/>
        <w:jc w:val="both"/>
        <w:rPr>
          <w:sz w:val="28"/>
          <w:szCs w:val="28"/>
        </w:rPr>
      </w:pPr>
      <w:r>
        <w:rPr>
          <w:sz w:val="26"/>
          <w:szCs w:val="26"/>
        </w:rPr>
        <w:t>В случае если итоговый балл</w:t>
      </w:r>
      <w:r>
        <w:rPr>
          <w:sz w:val="26"/>
          <w:szCs w:val="26"/>
        </w:rPr>
        <w:t xml:space="preserve"> по проекту в сфере производства равен или меньше 25 – субсидия на его реализацию не предоставляется.</w:t>
      </w:r>
    </w:p>
    <w:p w:rsidR="00C221BF" w:rsidRDefault="00377A9A">
      <w:pPr>
        <w:pStyle w:val="ConsPlusNormal"/>
        <w:ind w:firstLine="709"/>
        <w:jc w:val="both"/>
        <w:rPr>
          <w:sz w:val="28"/>
          <w:szCs w:val="28"/>
        </w:rPr>
      </w:pPr>
      <w:r>
        <w:rPr>
          <w:sz w:val="26"/>
          <w:szCs w:val="26"/>
        </w:rPr>
        <w:t>Размер поддержки субъекту МСП на возмещение части затрат на реализацию проектов в сфере производства составляет до 50 процентов произведенных затрат</w:t>
      </w:r>
      <w:r>
        <w:rPr>
          <w:sz w:val="26"/>
          <w:szCs w:val="26"/>
        </w:rPr>
        <w:t xml:space="preserve"> и в сумме не менее 500,0 тыс. рублей и не более 15 000,0 тыс. рублей одному получателю поддержки.</w:t>
      </w:r>
    </w:p>
    <w:p w:rsidR="00C221BF" w:rsidRDefault="00377A9A">
      <w:pPr>
        <w:pStyle w:val="ConsPlusNormal"/>
        <w:ind w:firstLine="709"/>
        <w:jc w:val="both"/>
        <w:rPr>
          <w:sz w:val="28"/>
          <w:szCs w:val="28"/>
        </w:rPr>
      </w:pPr>
      <w:r>
        <w:rPr>
          <w:sz w:val="26"/>
          <w:szCs w:val="26"/>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w:t>
      </w:r>
      <w:r>
        <w:rPr>
          <w:sz w:val="26"/>
          <w:szCs w:val="26"/>
        </w:rPr>
        <w:t>цию проектов в сфере развития не может превышать 15 000,0 тыс. рублей.</w:t>
      </w:r>
    </w:p>
    <w:p w:rsidR="00C221BF" w:rsidRDefault="00377A9A">
      <w:pPr>
        <w:pStyle w:val="ConsPlusNormal"/>
        <w:ind w:firstLine="709"/>
        <w:jc w:val="both"/>
        <w:rPr>
          <w:sz w:val="28"/>
          <w:szCs w:val="28"/>
        </w:rPr>
      </w:pPr>
      <w:r>
        <w:rPr>
          <w:sz w:val="26"/>
          <w:szCs w:val="26"/>
        </w:rPr>
        <w:t xml:space="preserve">3.4. </w:t>
      </w:r>
      <w:r>
        <w:rPr>
          <w:sz w:val="26"/>
          <w:szCs w:val="26"/>
        </w:rPr>
        <w:t>Список получателей субсидии формируется конкурсной комиссией отдельно по каждому направлению поддержки, на основании ранжирования количества баллов, выставленных участникам конкурс</w:t>
      </w:r>
      <w:r>
        <w:rPr>
          <w:sz w:val="26"/>
          <w:szCs w:val="26"/>
        </w:rPr>
        <w:t>ного отбора.</w:t>
      </w:r>
    </w:p>
    <w:p w:rsidR="00C221BF" w:rsidRDefault="00377A9A">
      <w:pPr>
        <w:pStyle w:val="ConsPlusNormal"/>
        <w:ind w:firstLine="709"/>
        <w:jc w:val="both"/>
        <w:rPr>
          <w:sz w:val="28"/>
          <w:szCs w:val="28"/>
        </w:rPr>
      </w:pPr>
      <w:r>
        <w:rPr>
          <w:sz w:val="26"/>
          <w:szCs w:val="26"/>
        </w:rPr>
        <w:t>3.5. При равенстве баллов, полученных заявками, наименьший порядковый номер в списке присваивается заявке, проекты которых имеют более высокое значение соотношения объема инвестиций, привлекаемых в результате их реализации (за исключением субс</w:t>
      </w:r>
      <w:r>
        <w:rPr>
          <w:sz w:val="26"/>
          <w:szCs w:val="26"/>
        </w:rPr>
        <w:t>идий, привлекаемых из бюджетов всех уровней) и объема расчетного размера субсидии.</w:t>
      </w:r>
    </w:p>
    <w:p w:rsidR="00C221BF" w:rsidRPr="00377A9A" w:rsidRDefault="00377A9A">
      <w:pPr>
        <w:spacing w:after="0" w:line="240" w:lineRule="auto"/>
        <w:ind w:firstLine="709"/>
        <w:jc w:val="both"/>
        <w:rPr>
          <w:rFonts w:ascii="Times New Roman" w:hAnsi="Times New Roman"/>
          <w:color w:val="000000"/>
          <w:sz w:val="28"/>
          <w:szCs w:val="28"/>
        </w:rPr>
      </w:pPr>
      <w:r w:rsidRPr="00377A9A">
        <w:rPr>
          <w:rFonts w:ascii="Times New Roman" w:hAnsi="Times New Roman"/>
          <w:color w:val="000000"/>
          <w:sz w:val="26"/>
          <w:szCs w:val="26"/>
        </w:rPr>
        <w:t>3.6. Конкурсная комиссия  не позднее 20-го рабочего дня с даты поступления заявок проводят заседание по оценке заявок, допущенных к  отбору.</w:t>
      </w:r>
    </w:p>
    <w:p w:rsidR="00C221BF" w:rsidRPr="00377A9A" w:rsidRDefault="00377A9A">
      <w:pPr>
        <w:spacing w:after="0" w:line="240" w:lineRule="auto"/>
        <w:ind w:firstLine="709"/>
        <w:jc w:val="both"/>
        <w:rPr>
          <w:rFonts w:ascii="Times New Roman" w:hAnsi="Times New Roman"/>
          <w:color w:val="000000"/>
          <w:sz w:val="28"/>
          <w:szCs w:val="28"/>
        </w:rPr>
      </w:pPr>
      <w:r w:rsidRPr="00377A9A">
        <w:rPr>
          <w:rFonts w:ascii="Times New Roman" w:hAnsi="Times New Roman"/>
          <w:color w:val="000000"/>
          <w:sz w:val="26"/>
          <w:szCs w:val="26"/>
        </w:rPr>
        <w:t>3.7. Конкурсная комиссия в течен</w:t>
      </w:r>
      <w:r w:rsidRPr="00377A9A">
        <w:rPr>
          <w:rFonts w:ascii="Times New Roman" w:hAnsi="Times New Roman"/>
          <w:color w:val="000000"/>
          <w:sz w:val="26"/>
          <w:szCs w:val="26"/>
        </w:rPr>
        <w:t>ие 3 календарных дней с даты проведения заседания конкурсной комиссии утверждают заключение о победителях конкурсного отбора по факту рассмотрения и  оценки заявок , которое оформляется протоколом с указанием размера субсидии для каждого получателя субсиди</w:t>
      </w:r>
      <w:r w:rsidRPr="00377A9A">
        <w:rPr>
          <w:rFonts w:ascii="Times New Roman" w:hAnsi="Times New Roman"/>
          <w:color w:val="000000"/>
          <w:sz w:val="26"/>
          <w:szCs w:val="26"/>
        </w:rPr>
        <w:t>и в разбивке по направлениям деятельности (проекты в сфере развития, проекты в сфере дорожного сервиса, проекты в сфере производства).</w:t>
      </w:r>
    </w:p>
    <w:p w:rsidR="00C221BF" w:rsidRDefault="00377A9A">
      <w:pPr>
        <w:spacing w:after="0" w:line="240" w:lineRule="auto"/>
        <w:ind w:firstLine="709"/>
        <w:jc w:val="both"/>
        <w:rPr>
          <w:rFonts w:ascii="Times New Roman" w:hAnsi="Times New Roman"/>
          <w:color w:val="000000"/>
          <w:sz w:val="28"/>
          <w:szCs w:val="28"/>
        </w:rPr>
      </w:pPr>
      <w:r w:rsidRPr="00377A9A">
        <w:rPr>
          <w:rFonts w:ascii="Times New Roman" w:hAnsi="Times New Roman"/>
          <w:color w:val="000000"/>
          <w:sz w:val="26"/>
          <w:szCs w:val="26"/>
        </w:rPr>
        <w:t>3.8. На основании результатов определения победителей отбора на Едином портале автоматически формируется протокол подведе</w:t>
      </w:r>
      <w:r w:rsidRPr="00377A9A">
        <w:rPr>
          <w:rFonts w:ascii="Times New Roman" w:hAnsi="Times New Roman"/>
          <w:color w:val="000000"/>
          <w:sz w:val="26"/>
          <w:szCs w:val="26"/>
        </w:rPr>
        <w:t>ния итогов  отбора и подписывается усиленной квалифицированной электронной подписью председателя конкурсной комиссии  в электронной системе «Электронный бюджет», а также размещается на Едином порт</w:t>
      </w:r>
      <w:r>
        <w:rPr>
          <w:rFonts w:ascii="Times New Roman" w:hAnsi="Times New Roman"/>
          <w:color w:val="000000"/>
          <w:sz w:val="26"/>
          <w:szCs w:val="26"/>
        </w:rPr>
        <w:t>але не позднее рабочего дня, следующего за днем его подписан</w:t>
      </w:r>
      <w:r>
        <w:rPr>
          <w:rFonts w:ascii="Times New Roman" w:hAnsi="Times New Roman"/>
          <w:color w:val="000000"/>
          <w:sz w:val="26"/>
          <w:szCs w:val="26"/>
        </w:rPr>
        <w:t>ия.</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3.9. Протокол подведения итогов конкурса включает в себя следующие сведения:</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дата, время и место проведения рассмотрения заявок;</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дата, время и место оценки заявок;</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информация об участниках конкурса, заявки которых были рассмотрены;</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информация об участн</w:t>
      </w:r>
      <w:r>
        <w:rPr>
          <w:rFonts w:ascii="Times New Roman" w:hAnsi="Times New Roman"/>
          <w:color w:val="000000"/>
          <w:sz w:val="26"/>
          <w:szCs w:val="26"/>
        </w:rPr>
        <w:t>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последовательность оценки заявок, присвоенные заявкам значения по каждому из предусмотр</w:t>
      </w:r>
      <w:r>
        <w:rPr>
          <w:rFonts w:ascii="Times New Roman" w:hAnsi="Times New Roman"/>
          <w:color w:val="000000"/>
          <w:sz w:val="26"/>
          <w:szCs w:val="26"/>
        </w:rPr>
        <w:t>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lastRenderedPageBreak/>
        <w:t>наименование получателя (получателей) субсидий, с которым заключается соглашение о предоставлении субсиди</w:t>
      </w:r>
      <w:r>
        <w:rPr>
          <w:rFonts w:ascii="Times New Roman" w:hAnsi="Times New Roman"/>
          <w:color w:val="000000"/>
          <w:sz w:val="26"/>
          <w:szCs w:val="26"/>
        </w:rPr>
        <w:t>и, и размер предоставляемой ему (им) субсидии.</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sz w:val="26"/>
          <w:szCs w:val="26"/>
        </w:rPr>
        <w:t xml:space="preserve">3.10 </w:t>
      </w:r>
      <w:r>
        <w:rPr>
          <w:rFonts w:ascii="Times New Roman" w:hAnsi="Times New Roman"/>
          <w:color w:val="000000"/>
          <w:sz w:val="26"/>
          <w:szCs w:val="26"/>
        </w:rPr>
        <w:t>Победителями отбора признаются участники отбора, заявки которых расположены первой и последующими в рейтинговом списке, размер субсидии по которым не превышает предельного объема средств.</w:t>
      </w:r>
    </w:p>
    <w:p w:rsidR="00C221BF" w:rsidRPr="00377A9A" w:rsidRDefault="00377A9A">
      <w:pPr>
        <w:spacing w:after="0" w:line="240" w:lineRule="auto"/>
        <w:ind w:firstLine="709"/>
        <w:jc w:val="both"/>
        <w:rPr>
          <w:rFonts w:ascii="Times New Roman" w:hAnsi="Times New Roman"/>
          <w:color w:val="000000"/>
          <w:sz w:val="28"/>
          <w:szCs w:val="28"/>
        </w:rPr>
      </w:pPr>
      <w:r w:rsidRPr="00377A9A">
        <w:rPr>
          <w:rFonts w:ascii="Times New Roman" w:hAnsi="Times New Roman"/>
          <w:color w:val="000000"/>
          <w:sz w:val="26"/>
          <w:szCs w:val="26"/>
        </w:rPr>
        <w:t>В случае превыше</w:t>
      </w:r>
      <w:r w:rsidRPr="00377A9A">
        <w:rPr>
          <w:rFonts w:ascii="Times New Roman" w:hAnsi="Times New Roman"/>
          <w:color w:val="000000"/>
          <w:sz w:val="26"/>
          <w:szCs w:val="26"/>
        </w:rPr>
        <w:t>ния подтвержденных сумм субсидий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побе</w:t>
      </w:r>
      <w:r w:rsidRPr="00377A9A">
        <w:rPr>
          <w:rFonts w:ascii="Times New Roman" w:hAnsi="Times New Roman"/>
          <w:color w:val="000000"/>
          <w:sz w:val="26"/>
          <w:szCs w:val="26"/>
        </w:rPr>
        <w:t>дителя конкурса финансируется в пределах нераспределенного остатка бюджетных ассигнований.</w:t>
      </w:r>
    </w:p>
    <w:p w:rsidR="00C221BF" w:rsidRPr="00377A9A" w:rsidRDefault="00377A9A">
      <w:pPr>
        <w:spacing w:after="0" w:line="240" w:lineRule="auto"/>
        <w:ind w:firstLine="709"/>
        <w:jc w:val="both"/>
        <w:rPr>
          <w:rFonts w:ascii="Times New Roman" w:hAnsi="Times New Roman"/>
          <w:color w:val="000000"/>
          <w:sz w:val="28"/>
          <w:szCs w:val="28"/>
        </w:rPr>
      </w:pPr>
      <w:r w:rsidRPr="00377A9A">
        <w:rPr>
          <w:rFonts w:ascii="Times New Roman" w:hAnsi="Times New Roman"/>
          <w:color w:val="000000"/>
          <w:sz w:val="26"/>
          <w:szCs w:val="26"/>
        </w:rPr>
        <w:t>В случае равенства баллов по нескольким заявкам по одному проекту ранжирование производится исходя из даты и номера регистрации заявок.</w:t>
      </w:r>
    </w:p>
    <w:p w:rsidR="00C221BF" w:rsidRPr="00377A9A" w:rsidRDefault="00377A9A">
      <w:pPr>
        <w:spacing w:after="0" w:line="240" w:lineRule="auto"/>
        <w:ind w:firstLine="709"/>
        <w:jc w:val="both"/>
        <w:rPr>
          <w:rFonts w:ascii="Times New Roman" w:hAnsi="Times New Roman"/>
          <w:color w:val="000000"/>
          <w:sz w:val="28"/>
          <w:szCs w:val="28"/>
        </w:rPr>
      </w:pPr>
      <w:r w:rsidRPr="00377A9A">
        <w:rPr>
          <w:rFonts w:ascii="Times New Roman" w:hAnsi="Times New Roman"/>
          <w:color w:val="000000"/>
          <w:sz w:val="26"/>
          <w:szCs w:val="26"/>
        </w:rPr>
        <w:t>3.11. Главный распорядитель в</w:t>
      </w:r>
      <w:r w:rsidRPr="00377A9A">
        <w:rPr>
          <w:rFonts w:ascii="Times New Roman" w:hAnsi="Times New Roman"/>
          <w:color w:val="000000"/>
          <w:sz w:val="26"/>
          <w:szCs w:val="26"/>
        </w:rPr>
        <w:t xml:space="preserve"> течение 1 рабочего дня, следующего за днем размещения протокола подведения итогов отбора на Едином портале и в системе «Электронный бюджет», направляет письменное опов</w:t>
      </w:r>
      <w:r>
        <w:rPr>
          <w:rFonts w:ascii="Times New Roman" w:hAnsi="Times New Roman"/>
          <w:color w:val="000000"/>
          <w:sz w:val="26"/>
          <w:szCs w:val="26"/>
        </w:rPr>
        <w:t>ещение победителю отбора о сумме оставшихся лимитов бюджетных обязательств и о необходим</w:t>
      </w:r>
      <w:r>
        <w:rPr>
          <w:rFonts w:ascii="Times New Roman" w:hAnsi="Times New Roman"/>
          <w:color w:val="000000"/>
          <w:sz w:val="26"/>
          <w:szCs w:val="26"/>
        </w:rPr>
        <w:t>ости представить главному распорядителю согласие на реализацию заявленного проекта с использованием указанного размера субсидии. Письменное оповещение направляется любым доступным способом, обеспечивающим установление (фиксацию) факта отправки оповещения (</w:t>
      </w:r>
      <w:r>
        <w:rPr>
          <w:rFonts w:ascii="Times New Roman" w:hAnsi="Times New Roman"/>
          <w:color w:val="000000"/>
          <w:sz w:val="26"/>
          <w:szCs w:val="26"/>
        </w:rPr>
        <w:t>почтовое отправление с уведомлением, элек</w:t>
      </w:r>
      <w:r w:rsidRPr="00377A9A">
        <w:rPr>
          <w:rFonts w:ascii="Times New Roman" w:hAnsi="Times New Roman"/>
          <w:color w:val="000000"/>
          <w:sz w:val="26"/>
          <w:szCs w:val="26"/>
        </w:rPr>
        <w:t>тронная почта, нарочно).</w:t>
      </w:r>
    </w:p>
    <w:p w:rsidR="00C221BF" w:rsidRDefault="00377A9A">
      <w:pPr>
        <w:spacing w:after="0" w:line="240" w:lineRule="auto"/>
        <w:ind w:firstLine="709"/>
        <w:jc w:val="both"/>
        <w:rPr>
          <w:rFonts w:ascii="Times New Roman" w:hAnsi="Times New Roman"/>
          <w:color w:val="000000"/>
          <w:sz w:val="28"/>
          <w:szCs w:val="28"/>
        </w:rPr>
      </w:pPr>
      <w:r w:rsidRPr="00377A9A">
        <w:rPr>
          <w:rFonts w:ascii="Times New Roman" w:hAnsi="Times New Roman"/>
          <w:color w:val="000000"/>
          <w:sz w:val="26"/>
          <w:szCs w:val="26"/>
        </w:rPr>
        <w:t>3.12 Победитель конкурса в срок не позднее 4 рабочих дней со дня, следующего за днем размещения протокола подведения итогов отбора, на Едином портале и в системе «Электронный бюджет», направ</w:t>
      </w:r>
      <w:r w:rsidRPr="00377A9A">
        <w:rPr>
          <w:rFonts w:ascii="Times New Roman" w:hAnsi="Times New Roman"/>
          <w:color w:val="000000"/>
          <w:sz w:val="26"/>
          <w:szCs w:val="26"/>
        </w:rPr>
        <w:t>ляет на почтовый адрес организатора от</w:t>
      </w:r>
      <w:r>
        <w:rPr>
          <w:rFonts w:ascii="Times New Roman" w:hAnsi="Times New Roman"/>
          <w:color w:val="000000"/>
          <w:sz w:val="26"/>
          <w:szCs w:val="26"/>
        </w:rPr>
        <w:t>бора, указанный в объявлении о проведении отбора, согласие на получение средств субсидии на реализацию проекта, отобранной конкурсной комиссией, на реализацию заявленного проекта с использованием остатка указанного раз</w:t>
      </w:r>
      <w:r>
        <w:rPr>
          <w:rFonts w:ascii="Times New Roman" w:hAnsi="Times New Roman"/>
          <w:color w:val="000000"/>
          <w:sz w:val="26"/>
          <w:szCs w:val="26"/>
        </w:rPr>
        <w:t>мера субсидии или отказа от поручения средств субсидии. Указанное согласие (отказ) должно быть заверено руководителем победителя конкурса и печатью.</w:t>
      </w:r>
    </w:p>
    <w:p w:rsidR="00C221BF" w:rsidRDefault="00377A9A">
      <w:pPr>
        <w:spacing w:after="0" w:line="240" w:lineRule="auto"/>
        <w:ind w:firstLine="709"/>
        <w:jc w:val="both"/>
        <w:rPr>
          <w:rFonts w:ascii="Times New Roman" w:hAnsi="Times New Roman"/>
          <w:color w:val="000000"/>
          <w:sz w:val="28"/>
          <w:szCs w:val="28"/>
        </w:rPr>
      </w:pPr>
      <w:r>
        <w:rPr>
          <w:rFonts w:ascii="Times New Roman" w:hAnsi="Times New Roman"/>
          <w:color w:val="000000"/>
          <w:sz w:val="26"/>
          <w:szCs w:val="26"/>
        </w:rPr>
        <w:t>3.13 В случае внесения изменений в законодательство, требующих внесения изменений в настоящий Порядок, глав</w:t>
      </w:r>
      <w:r>
        <w:rPr>
          <w:rFonts w:ascii="Times New Roman" w:hAnsi="Times New Roman"/>
          <w:color w:val="000000"/>
          <w:sz w:val="26"/>
          <w:szCs w:val="26"/>
        </w:rPr>
        <w:t>ный распорядитель принимает решение об отмене конкурсного отбора.</w:t>
      </w:r>
    </w:p>
    <w:p w:rsidR="00C221BF" w:rsidRPr="00377A9A" w:rsidRDefault="00377A9A">
      <w:pPr>
        <w:pStyle w:val="ConsPlusNormal"/>
        <w:ind w:firstLine="709"/>
        <w:jc w:val="both"/>
        <w:rPr>
          <w:color w:val="000000"/>
          <w:sz w:val="28"/>
          <w:szCs w:val="28"/>
        </w:rPr>
      </w:pPr>
      <w:r w:rsidRPr="00377A9A">
        <w:rPr>
          <w:color w:val="000000"/>
          <w:sz w:val="26"/>
          <w:szCs w:val="26"/>
        </w:rPr>
        <w:t>3.14. Объявление об отмене отбора получателей субсидий формируется в электронной форме посредством заполнения соответствующих экранных форм веб- интерфейса системы «Электронный бюджет», подп</w:t>
      </w:r>
      <w:r w:rsidRPr="00377A9A">
        <w:rPr>
          <w:color w:val="000000"/>
          <w:sz w:val="26"/>
          <w:szCs w:val="26"/>
        </w:rPr>
        <w:t>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C221BF" w:rsidRPr="00377A9A" w:rsidRDefault="00377A9A">
      <w:pPr>
        <w:pStyle w:val="ConsPlusNormal"/>
        <w:ind w:firstLine="709"/>
        <w:jc w:val="both"/>
        <w:rPr>
          <w:color w:val="000000"/>
          <w:sz w:val="28"/>
          <w:szCs w:val="28"/>
        </w:rPr>
      </w:pPr>
      <w:r w:rsidRPr="00377A9A">
        <w:rPr>
          <w:color w:val="000000"/>
          <w:sz w:val="26"/>
          <w:szCs w:val="26"/>
        </w:rPr>
        <w:t>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C221BF" w:rsidRPr="00377A9A" w:rsidRDefault="00377A9A">
      <w:pPr>
        <w:pStyle w:val="ConsPlusNormal"/>
        <w:ind w:firstLine="709"/>
        <w:jc w:val="both"/>
        <w:rPr>
          <w:color w:val="000000"/>
          <w:sz w:val="28"/>
          <w:szCs w:val="28"/>
        </w:rPr>
      </w:pPr>
      <w:r w:rsidRPr="00377A9A">
        <w:rPr>
          <w:color w:val="000000"/>
          <w:sz w:val="26"/>
          <w:szCs w:val="26"/>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C221BF" w:rsidRPr="00377A9A" w:rsidRDefault="00377A9A">
      <w:pPr>
        <w:pStyle w:val="ConsPlusNormal"/>
        <w:ind w:firstLine="709"/>
        <w:jc w:val="both"/>
        <w:rPr>
          <w:color w:val="000000"/>
          <w:sz w:val="28"/>
          <w:szCs w:val="28"/>
        </w:rPr>
      </w:pPr>
      <w:r w:rsidRPr="00377A9A">
        <w:rPr>
          <w:color w:val="000000"/>
          <w:sz w:val="26"/>
          <w:szCs w:val="26"/>
        </w:rPr>
        <w:t>Отбор получателей субсидий считается отмененным со дня размещения объявления о его отмене на едином портале.</w:t>
      </w:r>
    </w:p>
    <w:p w:rsidR="00C221BF" w:rsidRDefault="00377A9A">
      <w:pPr>
        <w:pStyle w:val="ConsPlusNormal"/>
        <w:ind w:firstLine="708"/>
        <w:jc w:val="both"/>
        <w:rPr>
          <w:sz w:val="28"/>
          <w:szCs w:val="28"/>
        </w:rPr>
      </w:pPr>
      <w:r w:rsidRPr="00377A9A">
        <w:rPr>
          <w:color w:val="000000"/>
          <w:sz w:val="26"/>
          <w:szCs w:val="26"/>
        </w:rPr>
        <w:lastRenderedPageBreak/>
        <w:t xml:space="preserve">3.15 </w:t>
      </w:r>
      <w:r>
        <w:rPr>
          <w:sz w:val="26"/>
          <w:szCs w:val="26"/>
        </w:rPr>
        <w:t xml:space="preserve"> Отбор признается несостоявшимся в следующих случаях:</w:t>
      </w:r>
    </w:p>
    <w:p w:rsidR="00C221BF" w:rsidRDefault="00377A9A">
      <w:pPr>
        <w:pStyle w:val="ConsPlusNormal"/>
        <w:ind w:firstLine="708"/>
        <w:jc w:val="both"/>
        <w:rPr>
          <w:sz w:val="28"/>
          <w:szCs w:val="28"/>
        </w:rPr>
      </w:pPr>
      <w:r>
        <w:rPr>
          <w:sz w:val="26"/>
          <w:szCs w:val="26"/>
        </w:rPr>
        <w:t>1) по окончании срока приема заявок не подано ни одной заявки;</w:t>
      </w:r>
    </w:p>
    <w:p w:rsidR="00C221BF" w:rsidRDefault="00377A9A">
      <w:pPr>
        <w:pStyle w:val="ConsPlusNormal"/>
        <w:ind w:firstLine="708"/>
        <w:jc w:val="both"/>
        <w:rPr>
          <w:sz w:val="28"/>
          <w:szCs w:val="28"/>
        </w:rPr>
      </w:pPr>
      <w:r>
        <w:rPr>
          <w:sz w:val="26"/>
          <w:szCs w:val="26"/>
        </w:rPr>
        <w:t>2) по результатам рассмот</w:t>
      </w:r>
      <w:r>
        <w:rPr>
          <w:sz w:val="26"/>
          <w:szCs w:val="26"/>
        </w:rPr>
        <w:t>рения заявок отклонены все заявки;</w:t>
      </w:r>
    </w:p>
    <w:p w:rsidR="00C221BF" w:rsidRDefault="00377A9A">
      <w:pPr>
        <w:pStyle w:val="ConsPlusNormal"/>
        <w:ind w:firstLine="708"/>
        <w:jc w:val="both"/>
        <w:rPr>
          <w:sz w:val="28"/>
          <w:szCs w:val="28"/>
        </w:rPr>
      </w:pPr>
      <w:r>
        <w:rPr>
          <w:sz w:val="26"/>
          <w:szCs w:val="26"/>
        </w:rPr>
        <w:t>3) в случае утраты технической возможности проведения отбора в системе «Электронный бюджет».</w:t>
      </w:r>
    </w:p>
    <w:p w:rsidR="00C221BF" w:rsidRDefault="00377A9A">
      <w:pPr>
        <w:pStyle w:val="ConsPlusNormal"/>
        <w:ind w:firstLine="708"/>
        <w:jc w:val="both"/>
      </w:pPr>
      <w:r>
        <w:rPr>
          <w:sz w:val="26"/>
          <w:szCs w:val="26"/>
        </w:rPr>
        <w:t>В случае принятия организатором отбора решения о признании отбора несостоявшимся соответствующее объявление размещается на Едино</w:t>
      </w:r>
      <w:r>
        <w:rPr>
          <w:sz w:val="26"/>
          <w:szCs w:val="26"/>
        </w:rPr>
        <w:t>м портале, а также на официальном сайте администрации в течение 1 рабочего дня со дня принятия указанного решения с указанием причины признания отбора несостоявшимся.</w:t>
      </w:r>
    </w:p>
    <w:p w:rsidR="00C221BF" w:rsidRDefault="00377A9A">
      <w:pPr>
        <w:widowControl w:val="0"/>
        <w:spacing w:after="0" w:line="240" w:lineRule="auto"/>
        <w:ind w:firstLine="709"/>
        <w:jc w:val="both"/>
        <w:rPr>
          <w:rFonts w:ascii="Times New Roman" w:hAnsi="Times New Roman"/>
          <w:bCs/>
          <w:color w:val="000000"/>
          <w:sz w:val="26"/>
          <w:szCs w:val="26"/>
        </w:rPr>
      </w:pPr>
      <w:r>
        <w:rPr>
          <w:rFonts w:ascii="Times New Roman" w:hAnsi="Times New Roman"/>
          <w:color w:val="000000"/>
          <w:sz w:val="26"/>
          <w:szCs w:val="26"/>
        </w:rPr>
        <w:t>Результатом исполнения административной процедуры является предоставление субъектам малог</w:t>
      </w:r>
      <w:r>
        <w:rPr>
          <w:rFonts w:ascii="Times New Roman" w:hAnsi="Times New Roman"/>
          <w:color w:val="000000"/>
          <w:sz w:val="26"/>
          <w:szCs w:val="26"/>
        </w:rPr>
        <w:t>о и среднего предпринимательства на реализацию инвестиционных проектов субъектами малого и среднего предпринимательства в приоритетных отраслях»  на возмещение затрат при осуществлении предпринимательской деятельности, либо обоснованный отказ в предоставле</w:t>
      </w:r>
      <w:r>
        <w:rPr>
          <w:rFonts w:ascii="Times New Roman" w:hAnsi="Times New Roman"/>
          <w:color w:val="000000"/>
          <w:sz w:val="26"/>
          <w:szCs w:val="26"/>
        </w:rPr>
        <w:t>нии муниципальной услуги.</w:t>
      </w:r>
    </w:p>
    <w:p w:rsidR="00C221BF" w:rsidRDefault="00C221BF">
      <w:pPr>
        <w:widowControl w:val="0"/>
        <w:spacing w:after="0" w:line="240" w:lineRule="auto"/>
        <w:ind w:firstLine="709"/>
        <w:jc w:val="both"/>
        <w:rPr>
          <w:rFonts w:ascii="Times New Roman" w:hAnsi="Times New Roman"/>
          <w:color w:val="000000"/>
          <w:sz w:val="26"/>
          <w:szCs w:val="26"/>
        </w:rPr>
      </w:pPr>
    </w:p>
    <w:p w:rsidR="00C221BF" w:rsidRDefault="00377A9A">
      <w:pPr>
        <w:widowControl w:val="0"/>
        <w:spacing w:after="0" w:line="240" w:lineRule="auto"/>
        <w:ind w:left="5103"/>
        <w:jc w:val="right"/>
        <w:rPr>
          <w:rFonts w:ascii="Times New Roman" w:hAnsi="Times New Roman"/>
          <w:color w:val="000000"/>
          <w:sz w:val="20"/>
          <w:szCs w:val="20"/>
        </w:rPr>
      </w:pPr>
      <w:r>
        <w:rPr>
          <w:rFonts w:ascii="Times New Roman" w:hAnsi="Times New Roman"/>
          <w:color w:val="000000"/>
          <w:sz w:val="24"/>
          <w:szCs w:val="24"/>
        </w:rPr>
        <w:br w:type="page" w:clear="all"/>
      </w:r>
      <w:r>
        <w:rPr>
          <w:rFonts w:ascii="Times New Roman" w:hAnsi="Times New Roman"/>
          <w:color w:val="000000"/>
          <w:sz w:val="20"/>
          <w:szCs w:val="20"/>
        </w:rPr>
        <w:lastRenderedPageBreak/>
        <w:t>Приложение 1</w:t>
      </w:r>
    </w:p>
    <w:p w:rsidR="00C221BF" w:rsidRDefault="00377A9A">
      <w:pPr>
        <w:widowControl w:val="0"/>
        <w:spacing w:after="0" w:line="240" w:lineRule="auto"/>
        <w:ind w:left="5103"/>
        <w:jc w:val="right"/>
        <w:rPr>
          <w:rFonts w:ascii="Times New Roman" w:hAnsi="Times New Roman"/>
          <w:color w:val="000000"/>
          <w:sz w:val="20"/>
          <w:szCs w:val="20"/>
        </w:rPr>
      </w:pPr>
      <w:r>
        <w:rPr>
          <w:rFonts w:ascii="Times New Roman" w:hAnsi="Times New Roman"/>
          <w:color w:val="000000"/>
          <w:sz w:val="20"/>
          <w:szCs w:val="20"/>
        </w:rPr>
        <w:t xml:space="preserve"> к административному регламенту предоставления муниципальной услуги «Предоставление субсидий субъектам малого и среднего предпринимательства на реализацию инвестиционных проектов субъектами малого  и среднего предпр</w:t>
      </w:r>
      <w:r>
        <w:rPr>
          <w:rFonts w:ascii="Times New Roman" w:hAnsi="Times New Roman"/>
          <w:color w:val="000000"/>
          <w:sz w:val="20"/>
          <w:szCs w:val="20"/>
        </w:rPr>
        <w:t>инимательства в приоритетных отраслях»</w:t>
      </w:r>
    </w:p>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Перечень документов для получения субсидии</w:t>
      </w:r>
    </w:p>
    <w:tbl>
      <w:tblPr>
        <w:tblW w:w="103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953"/>
        <w:gridCol w:w="1559"/>
        <w:gridCol w:w="2126"/>
      </w:tblGrid>
      <w:tr w:rsidR="00C221BF">
        <w:tc>
          <w:tcPr>
            <w:tcW w:w="709"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w:t>
            </w:r>
            <w:r>
              <w:rPr>
                <w:rFonts w:ascii="Times New Roman" w:hAnsi="Times New Roman"/>
                <w:color w:val="000000"/>
                <w:sz w:val="24"/>
                <w:szCs w:val="24"/>
                <w:lang w:val="en-US"/>
              </w:rPr>
              <w:t>/</w:t>
            </w:r>
            <w:r>
              <w:rPr>
                <w:rFonts w:ascii="Times New Roman" w:hAnsi="Times New Roman"/>
                <w:color w:val="000000"/>
                <w:sz w:val="24"/>
                <w:szCs w:val="24"/>
              </w:rPr>
              <w:t>п</w:t>
            </w:r>
          </w:p>
        </w:tc>
        <w:tc>
          <w:tcPr>
            <w:tcW w:w="5953" w:type="dxa"/>
            <w:tcBorders>
              <w:top w:val="single" w:sz="4" w:space="0" w:color="000000"/>
              <w:left w:val="single" w:sz="4" w:space="0" w:color="000000"/>
              <w:bottom w:val="single" w:sz="4" w:space="0" w:color="000000"/>
              <w:right w:val="single" w:sz="4" w:space="0" w:color="000000"/>
            </w:tcBorders>
            <w:vAlign w:val="center"/>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документа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Срок действия документа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1.</w:t>
            </w:r>
          </w:p>
        </w:tc>
        <w:tc>
          <w:tcPr>
            <w:tcW w:w="5953"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iCs/>
                <w:color w:val="000000"/>
                <w:sz w:val="24"/>
                <w:szCs w:val="24"/>
              </w:rPr>
            </w:pPr>
            <w:r w:rsidRPr="00377A9A">
              <w:rPr>
                <w:rFonts w:ascii="Times New Roman" w:hAnsi="Times New Roman"/>
                <w:iCs/>
                <w:color w:val="000000"/>
                <w:sz w:val="24"/>
                <w:szCs w:val="24"/>
              </w:rPr>
              <w:t>Документы:</w:t>
            </w:r>
          </w:p>
        </w:tc>
        <w:tc>
          <w:tcPr>
            <w:tcW w:w="1559" w:type="dxa"/>
            <w:tcBorders>
              <w:top w:val="single" w:sz="4" w:space="0" w:color="000000"/>
              <w:left w:val="single" w:sz="4" w:space="0" w:color="000000"/>
              <w:bottom w:val="single" w:sz="4" w:space="0" w:color="000000"/>
              <w:right w:val="single" w:sz="4" w:space="0" w:color="000000"/>
            </w:tcBorders>
          </w:tcPr>
          <w:p w:rsidR="00C221BF" w:rsidRPr="00377A9A" w:rsidRDefault="00C221BF">
            <w:pPr>
              <w:widowControl w:val="0"/>
              <w:spacing w:after="0" w:line="240" w:lineRule="auto"/>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221BF" w:rsidRPr="00377A9A" w:rsidRDefault="00C221BF">
            <w:pPr>
              <w:widowControl w:val="0"/>
              <w:spacing w:after="0" w:line="240" w:lineRule="auto"/>
              <w:rPr>
                <w:rFonts w:ascii="Times New Roman" w:hAnsi="Times New Roman"/>
                <w:color w:val="000000"/>
                <w:sz w:val="24"/>
                <w:szCs w:val="24"/>
              </w:rPr>
            </w:pPr>
          </w:p>
        </w:tc>
      </w:tr>
      <w:tr w:rsidR="00C221BF">
        <w:tc>
          <w:tcPr>
            <w:tcW w:w="709"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5953"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Для субъектов малого и среднего предпринимательства</w:t>
            </w:r>
          </w:p>
        </w:tc>
        <w:tc>
          <w:tcPr>
            <w:tcW w:w="1559"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color w:val="000000"/>
                <w:sz w:val="24"/>
                <w:szCs w:val="24"/>
              </w:rPr>
            </w:pPr>
            <w:r w:rsidRPr="00377A9A">
              <w:rPr>
                <w:rFonts w:ascii="Times New Roman" w:hAnsi="Times New Roman"/>
                <w:color w:val="000000"/>
                <w:sz w:val="24"/>
                <w:szCs w:val="24"/>
              </w:rPr>
              <w:t>Выписка из штатного расписания</w:t>
            </w:r>
          </w:p>
        </w:tc>
        <w:tc>
          <w:tcPr>
            <w:tcW w:w="1559"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копия/оригинал</w:t>
            </w:r>
          </w:p>
        </w:tc>
      </w:tr>
      <w:tr w:rsidR="00C221BF">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color w:val="000000"/>
                <w:sz w:val="24"/>
                <w:szCs w:val="24"/>
              </w:rPr>
            </w:pPr>
            <w:r w:rsidRPr="00377A9A">
              <w:rPr>
                <w:rFonts w:ascii="Times New Roman" w:hAnsi="Times New Roman"/>
                <w:color w:val="000000"/>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по состоянию на дату не ранее 20 рабочих дней до даты подачи заявки *</w:t>
            </w:r>
          </w:p>
        </w:tc>
        <w:tc>
          <w:tcPr>
            <w:tcW w:w="1559"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 дней до даты подачи заявки</w:t>
            </w:r>
          </w:p>
        </w:tc>
        <w:tc>
          <w:tcPr>
            <w:tcW w:w="2126"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eastAsia="Calibri" w:hAnsi="Times New Roman"/>
                <w:color w:val="000000"/>
                <w:sz w:val="24"/>
                <w:szCs w:val="24"/>
              </w:rPr>
              <w:t xml:space="preserve">Сформированная в электронной форме в мобильном приложении «Мой налог» или в веб-кабинете «Мой налог», размещенном на сайте </w:t>
            </w:r>
            <w:hyperlink r:id="rId70" w:history="1">
              <w:r>
                <w:rPr>
                  <w:rStyle w:val="af0"/>
                  <w:rFonts w:ascii="Times New Roman" w:eastAsia="Calibri" w:hAnsi="Times New Roman"/>
                  <w:color w:val="000000"/>
                  <w:sz w:val="24"/>
                  <w:szCs w:val="24"/>
                </w:rPr>
                <w:t>www.npd.nalog.ru</w:t>
              </w:r>
            </w:hyperlink>
            <w:r>
              <w:rPr>
                <w:rFonts w:ascii="Times New Roman" w:hAnsi="Times New Roman"/>
                <w:color w:val="000000"/>
                <w:sz w:val="24"/>
                <w:szCs w:val="24"/>
              </w:rPr>
              <w:t>/оригинал</w:t>
            </w:r>
          </w:p>
        </w:tc>
      </w:tr>
      <w:tr w:rsidR="00C221BF">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color w:val="000000"/>
                <w:sz w:val="24"/>
                <w:szCs w:val="24"/>
              </w:rPr>
            </w:pPr>
            <w:r w:rsidRPr="00377A9A">
              <w:rPr>
                <w:rFonts w:ascii="Times New Roman" w:hAnsi="Times New Roman"/>
                <w:color w:val="000000"/>
                <w:sz w:val="24"/>
                <w:szCs w:val="24"/>
              </w:rPr>
              <w:t>Выписка из Единого реестра субъектов малого и среднего предпринимат</w:t>
            </w:r>
            <w:r w:rsidRPr="00377A9A">
              <w:rPr>
                <w:rFonts w:ascii="Times New Roman" w:hAnsi="Times New Roman"/>
                <w:color w:val="000000"/>
                <w:sz w:val="24"/>
                <w:szCs w:val="24"/>
              </w:rPr>
              <w:t xml:space="preserve">ельства, полученная по состоянию на дату не ранее 20 рабочих дней до даты подачи заявки * </w:t>
            </w:r>
          </w:p>
        </w:tc>
        <w:tc>
          <w:tcPr>
            <w:tcW w:w="1559"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20 дней до даты подачи заявки</w:t>
            </w:r>
          </w:p>
        </w:tc>
        <w:tc>
          <w:tcPr>
            <w:tcW w:w="2126"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eastAsia="Calibri" w:hAnsi="Times New Roman"/>
                <w:color w:val="000000"/>
                <w:sz w:val="24"/>
                <w:szCs w:val="24"/>
              </w:rPr>
              <w:t xml:space="preserve">Сформированная в электронной форме в мобильном приложении «Мой налог» или в веб-кабинете «Мой налог», размещенном на сайте </w:t>
            </w:r>
            <w:hyperlink r:id="rId71" w:history="1">
              <w:r>
                <w:rPr>
                  <w:rStyle w:val="af0"/>
                  <w:rFonts w:ascii="Times New Roman" w:eastAsia="Calibri" w:hAnsi="Times New Roman"/>
                  <w:color w:val="000000"/>
                  <w:sz w:val="24"/>
                  <w:szCs w:val="24"/>
                </w:rPr>
                <w:t>www.npd.nalog.ru</w:t>
              </w:r>
            </w:hyperlink>
            <w:r>
              <w:rPr>
                <w:rFonts w:ascii="Times New Roman" w:hAnsi="Times New Roman"/>
                <w:color w:val="000000"/>
                <w:sz w:val="24"/>
                <w:szCs w:val="24"/>
              </w:rPr>
              <w:t>/оригинал</w:t>
            </w:r>
          </w:p>
        </w:tc>
      </w:tr>
      <w:tr w:rsidR="00C221BF">
        <w:trPr>
          <w:trHeight w:val="843"/>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Отчетность (бухгалтерская, декларации и т.д.), предоставляемая в Федеральную налоговую службу субъектами малого и среднего предпринимательства, согласно применяемой системе налогообложения и учетной политики заявителя</w:t>
            </w:r>
          </w:p>
          <w:p w:rsidR="00C221BF" w:rsidRPr="00377A9A" w:rsidRDefault="00377A9A">
            <w:pPr>
              <w:pStyle w:val="aff4"/>
              <w:numPr>
                <w:ilvl w:val="0"/>
                <w:numId w:val="33"/>
              </w:numPr>
              <w:ind w:left="0" w:firstLine="349"/>
              <w:jc w:val="both"/>
              <w:rPr>
                <w:rFonts w:eastAsia="Arial"/>
                <w:color w:val="000000"/>
              </w:rPr>
            </w:pPr>
            <w:r w:rsidRPr="00377A9A">
              <w:rPr>
                <w:color w:val="000000"/>
              </w:rPr>
              <w:t>индивидуальные предприниматели, примен</w:t>
            </w:r>
            <w:r w:rsidRPr="00377A9A">
              <w:rPr>
                <w:color w:val="000000"/>
              </w:rPr>
              <w:t>яющие общую систему налогообложения и не осуществляющие бухгалтерский учет в соответствии со статьей 6 Федерального № 402-ФЗ, представляют копии книги учета доходов или доходов и расходов и хозяйственных операций индивидуального предпринимателя (за  предше</w:t>
            </w:r>
            <w:r w:rsidRPr="00377A9A">
              <w:rPr>
                <w:color w:val="000000"/>
              </w:rPr>
              <w:t>ствующий календарный год и последний отчетный период текущего года);</w:t>
            </w:r>
          </w:p>
          <w:p w:rsidR="00C221BF" w:rsidRPr="00377A9A" w:rsidRDefault="00377A9A">
            <w:pPr>
              <w:pStyle w:val="ConsPlusNormal"/>
              <w:numPr>
                <w:ilvl w:val="0"/>
                <w:numId w:val="32"/>
              </w:numPr>
              <w:ind w:left="0" w:firstLine="349"/>
              <w:jc w:val="both"/>
              <w:rPr>
                <w:color w:val="000000"/>
              </w:rPr>
            </w:pPr>
            <w:r w:rsidRPr="00377A9A">
              <w:rPr>
                <w:color w:val="000000"/>
              </w:rPr>
              <w:t xml:space="preserve">налогоплательщики, применяющие упрощенную систему налогообложения, представляют </w:t>
            </w:r>
            <w:r w:rsidRPr="00377A9A">
              <w:rPr>
                <w:color w:val="000000"/>
              </w:rPr>
              <w:lastRenderedPageBreak/>
              <w:t>копии книги учета доходов или доходов и расходов организаций и индивидуальных предпринимателей, применяющих</w:t>
            </w:r>
            <w:r w:rsidRPr="00377A9A">
              <w:rPr>
                <w:color w:val="000000"/>
              </w:rPr>
              <w:t xml:space="preserve"> упрощенную систему налогообложения (за  предшествующий календарный год и последний отчетный период</w:t>
            </w:r>
            <w:r w:rsidRPr="00377A9A">
              <w:rPr>
                <w:color w:val="000000"/>
              </w:rPr>
              <w:t xml:space="preserve"> текущего года</w:t>
            </w:r>
            <w:r w:rsidRPr="00377A9A">
              <w:rPr>
                <w:color w:val="000000"/>
              </w:rPr>
              <w:t>);</w:t>
            </w:r>
          </w:p>
          <w:p w:rsidR="00C221BF" w:rsidRPr="00377A9A" w:rsidRDefault="00377A9A">
            <w:pPr>
              <w:pStyle w:val="ConsPlusNormal"/>
              <w:numPr>
                <w:ilvl w:val="0"/>
                <w:numId w:val="32"/>
              </w:numPr>
              <w:ind w:left="0" w:firstLine="349"/>
              <w:jc w:val="both"/>
              <w:rPr>
                <w:color w:val="000000"/>
              </w:rPr>
            </w:pPr>
            <w:r w:rsidRPr="00377A9A">
              <w:rPr>
                <w:color w:val="000000"/>
              </w:rPr>
              <w:t>индивидуальные предприниматели, применяющие патентную систему налогообложения, представляют копии книги учета доходов индивидуальных предпри</w:t>
            </w:r>
            <w:r w:rsidRPr="00377A9A">
              <w:rPr>
                <w:color w:val="000000"/>
              </w:rPr>
              <w:t>нимателей, применяющих патентную систему налогообложения (за  предшествующий календарный год и последний отчетный период</w:t>
            </w:r>
            <w:r w:rsidRPr="00377A9A">
              <w:rPr>
                <w:color w:val="000000"/>
              </w:rPr>
              <w:t xml:space="preserve"> текущего года</w:t>
            </w:r>
            <w:r w:rsidRPr="00377A9A">
              <w:rPr>
                <w:color w:val="000000"/>
              </w:rPr>
              <w:t>), копию патента на право применения патентной системы налогообложения (за  предшествующий календарный год и последний отч</w:t>
            </w:r>
            <w:r w:rsidRPr="00377A9A">
              <w:rPr>
                <w:color w:val="000000"/>
              </w:rPr>
              <w:t>етный период</w:t>
            </w:r>
            <w:r w:rsidRPr="00377A9A">
              <w:rPr>
                <w:color w:val="000000"/>
              </w:rPr>
              <w:t xml:space="preserve"> текущего года</w:t>
            </w:r>
            <w:r w:rsidRPr="00377A9A">
              <w:rPr>
                <w:color w:val="000000"/>
              </w:rPr>
              <w:t>);</w:t>
            </w:r>
          </w:p>
          <w:p w:rsidR="00C221BF" w:rsidRPr="00377A9A" w:rsidRDefault="00C221BF">
            <w:pPr>
              <w:widowControl w:val="0"/>
              <w:spacing w:after="0" w:line="240" w:lineRule="auto"/>
              <w:rPr>
                <w:rFonts w:ascii="Times New Roman" w:hAnsi="Times New Roman"/>
                <w:color w:val="000000"/>
                <w:sz w:val="24"/>
                <w:szCs w:val="24"/>
              </w:rPr>
            </w:pPr>
          </w:p>
          <w:p w:rsidR="00C221BF" w:rsidRPr="00377A9A" w:rsidRDefault="00C221BF">
            <w:pPr>
              <w:widowControl w:val="0"/>
              <w:spacing w:after="0" w:line="240" w:lineRule="auto"/>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За прошедший календарный год и текущий период</w:t>
            </w:r>
          </w:p>
          <w:p w:rsidR="00C221BF" w:rsidRDefault="00C221BF">
            <w:pPr>
              <w:widowControl w:val="0"/>
              <w:spacing w:after="0" w:line="240" w:lineRule="auto"/>
              <w:jc w:val="center"/>
              <w:rPr>
                <w:rFonts w:ascii="Times New Roman" w:hAnsi="Times New Roman"/>
                <w:color w:val="000000"/>
                <w:sz w:val="24"/>
                <w:szCs w:val="24"/>
              </w:rPr>
            </w:pPr>
          </w:p>
          <w:p w:rsidR="00C221BF" w:rsidRDefault="00C221BF">
            <w:pP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Копию/оригинал </w:t>
            </w:r>
          </w:p>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 отметкой о приеме ФНС</w:t>
            </w:r>
          </w:p>
        </w:tc>
      </w:tr>
      <w:tr w:rsidR="00C221BF">
        <w:trPr>
          <w:trHeight w:val="1794"/>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Сведения о численности работников (представленную в ФНС по форме КНД 1151111«Расчеты по страховым взносам»).</w:t>
            </w:r>
          </w:p>
          <w:p w:rsidR="00C221BF" w:rsidRPr="00377A9A" w:rsidRDefault="00C221BF">
            <w:pPr>
              <w:widowControl w:val="0"/>
              <w:spacing w:after="0" w:line="240" w:lineRule="auto"/>
              <w:rPr>
                <w:rFonts w:ascii="Times New Roman" w:hAnsi="Times New Roman"/>
                <w:color w:val="000000"/>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за предыдущий календарный год и текущий период</w:t>
            </w:r>
          </w:p>
          <w:p w:rsidR="00C221BF" w:rsidRDefault="00C221BF">
            <w:pPr>
              <w:widowControl w:val="0"/>
              <w:spacing w:after="0" w:line="240" w:lineRule="auto"/>
              <w:jc w:val="center"/>
              <w:rPr>
                <w:rFonts w:ascii="Times New Roman" w:hAnsi="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копия/ оригинал </w:t>
            </w:r>
          </w:p>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 отметкой о приеме ФНС</w:t>
            </w:r>
          </w:p>
          <w:p w:rsidR="00C221BF" w:rsidRDefault="00C221BF">
            <w:pPr>
              <w:widowControl w:val="0"/>
              <w:spacing w:after="0" w:line="240" w:lineRule="auto"/>
              <w:rPr>
                <w:rFonts w:ascii="Times New Roman" w:hAnsi="Times New Roman"/>
                <w:color w:val="000000"/>
                <w:sz w:val="24"/>
                <w:szCs w:val="24"/>
              </w:rPr>
            </w:pPr>
          </w:p>
        </w:tc>
      </w:tr>
      <w:tr w:rsidR="00C221BF">
        <w:trPr>
          <w:trHeight w:val="3095"/>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eastAsia="Arial" w:hAnsi="Times New Roman"/>
                <w:sz w:val="24"/>
                <w:szCs w:val="24"/>
              </w:rPr>
            </w:pPr>
            <w:r w:rsidRPr="00377A9A">
              <w:rPr>
                <w:rFonts w:ascii="Times New Roman" w:eastAsia="Arial" w:hAnsi="Times New Roman"/>
                <w:sz w:val="24"/>
                <w:szCs w:val="24"/>
              </w:rPr>
              <w:t>форму федерального статистического наблюдения № П-4 «Сведения о численности и заработной плате работников»</w:t>
            </w:r>
            <w:r w:rsidRPr="00377A9A">
              <w:rPr>
                <w:rFonts w:ascii="Times New Roman" w:eastAsia="Arial" w:hAnsi="Times New Roman"/>
                <w:sz w:val="24"/>
                <w:szCs w:val="24"/>
              </w:rPr>
              <w:t>, утвержденного приказом Росстата от 29.07.2022 № 532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w:t>
            </w:r>
            <w:r w:rsidRPr="00377A9A">
              <w:rPr>
                <w:rFonts w:ascii="Times New Roman" w:eastAsia="Arial" w:hAnsi="Times New Roman"/>
                <w:sz w:val="24"/>
                <w:szCs w:val="24"/>
              </w:rPr>
              <w:t>отниках по профессиональным группам, составом кадров государственной гражданской и муниципальной службы»</w:t>
            </w:r>
          </w:p>
          <w:p w:rsidR="00C221BF" w:rsidRDefault="00C221BF">
            <w:pPr>
              <w:widowControl w:val="0"/>
              <w:spacing w:after="0" w:line="240" w:lineRule="auto"/>
              <w:jc w:val="both"/>
              <w:rPr>
                <w:rFonts w:ascii="Times New Roman" w:hAnsi="Times New Roman"/>
                <w:color w:val="000000"/>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за предыдущий календарный год и текущий период</w:t>
            </w:r>
          </w:p>
          <w:p w:rsidR="00C221BF" w:rsidRDefault="00C221BF">
            <w:pPr>
              <w:widowControl w:val="0"/>
              <w:spacing w:after="0" w:line="240" w:lineRule="auto"/>
              <w:jc w:val="center"/>
              <w:rPr>
                <w:rFonts w:ascii="Times New Roman" w:hAnsi="Times New Roman"/>
                <w:color w:val="000000"/>
                <w:sz w:val="24"/>
                <w:szCs w:val="24"/>
              </w:rPr>
            </w:pPr>
          </w:p>
          <w:p w:rsidR="00C221BF" w:rsidRDefault="00C221BF">
            <w:pPr>
              <w:widowControl w:val="0"/>
              <w:spacing w:after="0" w:line="240" w:lineRule="auto"/>
              <w:jc w:val="center"/>
              <w:rPr>
                <w:rFonts w:ascii="Times New Roman" w:hAnsi="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копия /оригинал</w:t>
            </w:r>
          </w:p>
        </w:tc>
      </w:tr>
      <w:tr w:rsidR="00C221BF">
        <w:trPr>
          <w:trHeight w:val="483"/>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Выписка из штатного расписания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6"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копия/оригинал</w:t>
            </w:r>
          </w:p>
        </w:tc>
      </w:tr>
      <w:tr w:rsidR="00C221BF">
        <w:trPr>
          <w:trHeight w:val="514"/>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sz w:val="24"/>
                <w:szCs w:val="24"/>
              </w:rPr>
              <w:t>Справка об о</w:t>
            </w:r>
            <w:r>
              <w:rPr>
                <w:rFonts w:ascii="Times New Roman" w:hAnsi="Times New Roman"/>
                <w:sz w:val="24"/>
                <w:szCs w:val="24"/>
              </w:rPr>
              <w:t>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w:t>
            </w:r>
            <w:r>
              <w:rPr>
                <w:rFonts w:ascii="Times New Roman" w:hAnsi="Times New Roman"/>
                <w:sz w:val="24"/>
                <w:szCs w:val="24"/>
              </w:rPr>
              <w:t>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tc>
        <w:tc>
          <w:tcPr>
            <w:tcW w:w="1559"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sz w:val="24"/>
                <w:szCs w:val="24"/>
              </w:rPr>
              <w:t xml:space="preserve">не ранее 20 рабочих дней до даты подачи заявления </w:t>
            </w:r>
          </w:p>
          <w:p w:rsidR="00C221BF" w:rsidRDefault="00C221BF">
            <w:pPr>
              <w:widowControl w:val="0"/>
              <w:spacing w:after="0" w:line="240" w:lineRule="auto"/>
              <w:jc w:val="center"/>
              <w:rPr>
                <w:rFonts w:ascii="Times New Roman" w:hAnsi="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eastAsia="Calibri" w:hAnsi="Times New Roman"/>
                <w:color w:val="000000"/>
                <w:sz w:val="24"/>
                <w:szCs w:val="24"/>
              </w:rPr>
              <w:t xml:space="preserve">сайт </w:t>
            </w:r>
            <w:hyperlink r:id="rId72" w:history="1">
              <w:r>
                <w:rPr>
                  <w:rStyle w:val="af0"/>
                  <w:rFonts w:ascii="Times New Roman" w:eastAsia="Calibri" w:hAnsi="Times New Roman"/>
                  <w:color w:val="000000"/>
                  <w:sz w:val="24"/>
                  <w:szCs w:val="24"/>
                </w:rPr>
                <w:t>www.nalog.ru</w:t>
              </w:r>
            </w:hyperlink>
          </w:p>
        </w:tc>
      </w:tr>
      <w:tr w:rsidR="00C221BF">
        <w:trPr>
          <w:trHeight w:val="822"/>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sz w:val="24"/>
                <w:szCs w:val="24"/>
              </w:rPr>
              <w:t xml:space="preserve">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w:t>
            </w:r>
            <w:r>
              <w:rPr>
                <w:rFonts w:ascii="Times New Roman" w:hAnsi="Times New Roman"/>
                <w:sz w:val="24"/>
                <w:szCs w:val="24"/>
              </w:rPr>
              <w:lastRenderedPageBreak/>
              <w:t>имеются сведения об их причастности к экстремистской деятельности</w:t>
            </w:r>
            <w:r>
              <w:rPr>
                <w:rFonts w:ascii="Times New Roman" w:hAnsi="Times New Roman"/>
                <w:sz w:val="24"/>
                <w:szCs w:val="24"/>
              </w:rPr>
              <w:t xml:space="preserve">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tc>
        <w:tc>
          <w:tcPr>
            <w:tcW w:w="1559"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p w:rsidR="00C221BF" w:rsidRDefault="00C221BF">
            <w:pPr>
              <w:widowControl w:val="0"/>
              <w:spacing w:after="0" w:line="240" w:lineRule="auto"/>
              <w:jc w:val="center"/>
              <w:rPr>
                <w:rFonts w:ascii="Times New Roman" w:hAnsi="Times New Roman"/>
                <w:color w:val="000000"/>
                <w:sz w:val="24"/>
                <w:szCs w:val="24"/>
              </w:rPr>
            </w:pPr>
          </w:p>
          <w:p w:rsidR="00C221BF" w:rsidRDefault="00C221BF">
            <w:pPr>
              <w:widowControl w:val="0"/>
              <w:spacing w:after="0" w:line="240" w:lineRule="auto"/>
              <w:jc w:val="center"/>
              <w:rPr>
                <w:rFonts w:ascii="Times New Roman" w:hAnsi="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sz w:val="24"/>
                <w:szCs w:val="24"/>
              </w:rPr>
              <w:t>сайт Федеральной службы по финансовому мониторингу</w:t>
            </w:r>
          </w:p>
        </w:tc>
      </w:tr>
      <w:tr w:rsidR="00C221BF">
        <w:trPr>
          <w:trHeight w:val="824"/>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sz w:val="24"/>
                <w:szCs w:val="24"/>
              </w:rPr>
              <w:t>Справка о том, что деятельность участника отбора, являющегося юридическим лицо</w:t>
            </w:r>
            <w:r>
              <w:rPr>
                <w:rFonts w:ascii="Times New Roman" w:hAnsi="Times New Roman"/>
                <w:sz w:val="24"/>
                <w:szCs w:val="24"/>
              </w:rPr>
              <w:t>м,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(составляется в произвольной форме);</w:t>
            </w:r>
          </w:p>
        </w:tc>
        <w:tc>
          <w:tcPr>
            <w:tcW w:w="1559"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p w:rsidR="00C221BF" w:rsidRDefault="00C221BF">
            <w:pPr>
              <w:widowControl w:val="0"/>
              <w:spacing w:after="0" w:line="240" w:lineRule="auto"/>
              <w:jc w:val="center"/>
              <w:rPr>
                <w:rFonts w:ascii="Times New Roman" w:hAnsi="Times New Roman"/>
                <w:color w:val="000000"/>
                <w:sz w:val="24"/>
                <w:szCs w:val="24"/>
              </w:rPr>
            </w:pPr>
          </w:p>
          <w:p w:rsidR="00C221BF" w:rsidRDefault="00C221BF">
            <w:pPr>
              <w:widowControl w:val="0"/>
              <w:spacing w:after="0" w:line="240" w:lineRule="auto"/>
              <w:jc w:val="center"/>
              <w:rPr>
                <w:rFonts w:ascii="Times New Roman" w:hAnsi="Times New Roman"/>
                <w:color w:val="000000"/>
                <w:sz w:val="24"/>
                <w:szCs w:val="24"/>
              </w:rPr>
            </w:pPr>
          </w:p>
          <w:p w:rsidR="00C221BF" w:rsidRDefault="00C221BF">
            <w:pPr>
              <w:widowControl w:val="0"/>
              <w:spacing w:after="0" w:line="240" w:lineRule="auto"/>
              <w:jc w:val="center"/>
              <w:rPr>
                <w:rFonts w:ascii="Times New Roman" w:hAnsi="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709"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5953"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Для </w:t>
            </w:r>
            <w:r>
              <w:rPr>
                <w:rFonts w:ascii="Times New Roman" w:eastAsia="Calibri" w:hAnsi="Times New Roman"/>
                <w:i/>
                <w:color w:val="000000"/>
                <w:sz w:val="24"/>
                <w:szCs w:val="24"/>
              </w:rPr>
              <w:t>физических лиц, налогоплательщиков НПД</w:t>
            </w:r>
            <w:r>
              <w:rPr>
                <w:rFonts w:ascii="Times New Roman" w:hAnsi="Times New Roman"/>
                <w:i/>
                <w:iCs/>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Справка о постановке на учет (снятии с учета) физического лица в качестве налогоплательщика налога на профессиональный доход (форма КНД 1122035)</w:t>
            </w:r>
          </w:p>
        </w:tc>
        <w:tc>
          <w:tcPr>
            <w:tcW w:w="1559"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За текущий период</w:t>
            </w:r>
          </w:p>
          <w:p w:rsidR="00C221BF" w:rsidRDefault="00C221BF">
            <w:pPr>
              <w:widowControl w:val="0"/>
              <w:spacing w:after="0" w:line="240" w:lineRule="auto"/>
              <w:jc w:val="center"/>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 xml:space="preserve">Сформированная в электронной форме в мобильном приложении «Мой налог» или в веб-кабинете «Мой налог», размещенном на сайте </w:t>
            </w:r>
            <w:hyperlink r:id="rId73" w:history="1">
              <w:r>
                <w:rPr>
                  <w:rStyle w:val="af0"/>
                  <w:rFonts w:ascii="Times New Roman" w:eastAsia="Calibri" w:hAnsi="Times New Roman"/>
                  <w:color w:val="000000"/>
                  <w:sz w:val="24"/>
                  <w:szCs w:val="24"/>
                </w:rPr>
                <w:t>www.npd.nalog.ru</w:t>
              </w:r>
            </w:hyperlink>
          </w:p>
        </w:tc>
      </w:tr>
      <w:tr w:rsidR="00C221BF">
        <w:trPr>
          <w:trHeight w:val="3320"/>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C221BF" w:rsidRDefault="00377A9A">
            <w:pPr>
              <w:keepLines/>
              <w:widowControl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Справка о состоянии расчетов (доходах) по налогу на профессиональный доход (форма КНД 1122036)</w:t>
            </w:r>
          </w:p>
        </w:tc>
        <w:tc>
          <w:tcPr>
            <w:tcW w:w="1559"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За прошедший календарный год  и текущий период</w:t>
            </w:r>
          </w:p>
          <w:p w:rsidR="00C221BF" w:rsidRDefault="00C221BF">
            <w:pPr>
              <w:widowControl w:val="0"/>
              <w:spacing w:after="0" w:line="240" w:lineRule="auto"/>
              <w:jc w:val="center"/>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pPr>
            <w:r>
              <w:rPr>
                <w:rFonts w:ascii="Times New Roman" w:eastAsia="Calibri" w:hAnsi="Times New Roman"/>
                <w:color w:val="000000"/>
                <w:sz w:val="24"/>
                <w:szCs w:val="24"/>
              </w:rPr>
              <w:t>Сформированная в электронной форме в мобильном приложении «Мой налог» или в веб-кабинете «Мой налог», размещенном</w:t>
            </w:r>
            <w:r>
              <w:rPr>
                <w:rFonts w:ascii="Times New Roman" w:eastAsia="Calibri" w:hAnsi="Times New Roman"/>
                <w:color w:val="000000"/>
                <w:sz w:val="24"/>
                <w:szCs w:val="24"/>
              </w:rPr>
              <w:t xml:space="preserve"> на сайте </w:t>
            </w:r>
            <w:hyperlink r:id="rId74" w:history="1">
              <w:r>
                <w:rPr>
                  <w:rStyle w:val="af0"/>
                  <w:rFonts w:ascii="Times New Roman" w:eastAsia="Calibri" w:hAnsi="Times New Roman"/>
                  <w:color w:val="000000"/>
                  <w:sz w:val="24"/>
                  <w:szCs w:val="24"/>
                </w:rPr>
                <w:t>www.npd.nalog.ru</w:t>
              </w:r>
            </w:hyperlink>
          </w:p>
          <w:p w:rsidR="00C221BF" w:rsidRDefault="00C221BF">
            <w:pPr>
              <w:widowControl w:val="0"/>
              <w:spacing w:after="0" w:line="240" w:lineRule="auto"/>
              <w:jc w:val="both"/>
              <w:rPr>
                <w:rFonts w:ascii="Times New Roman" w:hAnsi="Times New Roman"/>
                <w:color w:val="000000"/>
                <w:sz w:val="24"/>
                <w:szCs w:val="24"/>
              </w:rPr>
            </w:pPr>
          </w:p>
        </w:tc>
      </w:tr>
      <w:tr w:rsidR="00C221BF">
        <w:trPr>
          <w:trHeight w:val="424"/>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sz w:val="24"/>
                <w:szCs w:val="24"/>
              </w:rPr>
              <w:t>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w:t>
            </w:r>
            <w:r>
              <w:rPr>
                <w:rFonts w:ascii="Times New Roman" w:hAnsi="Times New Roman"/>
                <w:sz w:val="24"/>
                <w:szCs w:val="24"/>
              </w:rPr>
              <w:t xml:space="preserve">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rsidR="00C221BF" w:rsidRDefault="00C221BF">
            <w:pPr>
              <w:keepLines/>
              <w:widowControl w:val="0"/>
              <w:spacing w:after="0" w:line="240" w:lineRule="auto"/>
              <w:jc w:val="both"/>
              <w:outlineLvl w:val="0"/>
              <w:rPr>
                <w:rFonts w:ascii="Times New Roman" w:hAnsi="Times New Roman"/>
                <w:color w:val="000000"/>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rPr>
              <w:t xml:space="preserve">Сформированная на </w:t>
            </w:r>
            <w:r>
              <w:rPr>
                <w:rFonts w:ascii="Times New Roman" w:hAnsi="Times New Roman"/>
                <w:sz w:val="24"/>
                <w:szCs w:val="24"/>
              </w:rPr>
              <w:t>сайте Федеральной службы по финансовому мониторингу</w:t>
            </w:r>
          </w:p>
          <w:p w:rsidR="00C221BF" w:rsidRDefault="00C221BF">
            <w:pPr>
              <w:widowControl w:val="0"/>
              <w:spacing w:after="0" w:line="240" w:lineRule="auto"/>
              <w:jc w:val="both"/>
              <w:rPr>
                <w:rFonts w:ascii="Times New Roman" w:hAnsi="Times New Roman"/>
                <w:color w:val="000000"/>
                <w:sz w:val="24"/>
                <w:szCs w:val="24"/>
              </w:rPr>
            </w:pPr>
          </w:p>
        </w:tc>
      </w:tr>
      <w:tr w:rsidR="00C221BF">
        <w:tc>
          <w:tcPr>
            <w:tcW w:w="709" w:type="dxa"/>
            <w:vMerge w:val="restart"/>
            <w:tcBorders>
              <w:top w:val="single" w:sz="4" w:space="0" w:color="000000"/>
              <w:left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.3.</w:t>
            </w:r>
          </w:p>
        </w:tc>
        <w:tc>
          <w:tcPr>
            <w:tcW w:w="5953"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i/>
                <w:color w:val="000000"/>
                <w:sz w:val="24"/>
                <w:szCs w:val="24"/>
                <w:highlight w:val="yellow"/>
              </w:rPr>
            </w:pPr>
            <w:r>
              <w:rPr>
                <w:rFonts w:ascii="Times New Roman" w:hAnsi="Times New Roman"/>
                <w:i/>
                <w:color w:val="000000"/>
                <w:sz w:val="24"/>
                <w:szCs w:val="24"/>
              </w:rPr>
              <w:t>Для всех категорий заявителей:</w:t>
            </w:r>
          </w:p>
        </w:tc>
        <w:tc>
          <w:tcPr>
            <w:tcW w:w="1559"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both"/>
              <w:rPr>
                <w:rFonts w:ascii="Times New Roman" w:eastAsia="Calibri" w:hAnsi="Times New Roman"/>
                <w:color w:val="000000"/>
                <w:sz w:val="24"/>
                <w:szCs w:val="24"/>
              </w:rPr>
            </w:pPr>
          </w:p>
        </w:tc>
      </w:tr>
      <w:tr w:rsidR="00C221BF">
        <w:tc>
          <w:tcPr>
            <w:tcW w:w="709"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color w:val="000000"/>
                <w:sz w:val="24"/>
                <w:szCs w:val="24"/>
              </w:rPr>
            </w:pPr>
            <w:r w:rsidRPr="00377A9A">
              <w:rPr>
                <w:rFonts w:ascii="Times New Roman" w:hAnsi="Times New Roman"/>
                <w:color w:val="000000"/>
                <w:sz w:val="24"/>
                <w:szCs w:val="24"/>
              </w:rPr>
              <w:t>.</w:t>
            </w:r>
          </w:p>
        </w:tc>
        <w:tc>
          <w:tcPr>
            <w:tcW w:w="5953"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color w:val="000000"/>
                <w:sz w:val="24"/>
                <w:szCs w:val="24"/>
              </w:rPr>
            </w:pPr>
            <w:r>
              <w:rPr>
                <w:rFonts w:ascii="Times New Roman" w:hAnsi="Times New Roman"/>
                <w:sz w:val="24"/>
                <w:szCs w:val="24"/>
              </w:rPr>
              <w:t>Обязательство о выполнении требований прописанных в п. 1.3. настоящего Регламента</w:t>
            </w:r>
          </w:p>
        </w:tc>
        <w:tc>
          <w:tcPr>
            <w:tcW w:w="1559"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оригинал</w:t>
            </w:r>
          </w:p>
        </w:tc>
      </w:tr>
      <w:tr w:rsidR="00C221BF">
        <w:trPr>
          <w:trHeight w:val="1134"/>
        </w:trPr>
        <w:tc>
          <w:tcPr>
            <w:tcW w:w="709" w:type="dxa"/>
            <w:tcBorders>
              <w:top w:val="single" w:sz="4" w:space="0" w:color="000000"/>
              <w:left w:val="single" w:sz="4" w:space="0" w:color="000000"/>
              <w:bottom w:val="single" w:sz="4" w:space="0" w:color="000000"/>
              <w:right w:val="single" w:sz="4" w:space="0" w:color="000000"/>
            </w:tcBorders>
          </w:tcPr>
          <w:p w:rsidR="00C221BF" w:rsidRDefault="00C221BF"/>
        </w:tc>
        <w:tc>
          <w:tcPr>
            <w:tcW w:w="5953"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sz w:val="24"/>
                <w:szCs w:val="24"/>
              </w:rPr>
            </w:pPr>
            <w:r>
              <w:rPr>
                <w:rFonts w:ascii="Times New Roman" w:hAnsi="Times New Roman"/>
                <w:sz w:val="24"/>
                <w:szCs w:val="24"/>
              </w:rPr>
              <w:t>Справка об имущественном и финансовом состояни</w:t>
            </w:r>
            <w:r>
              <w:rPr>
                <w:rFonts w:ascii="Times New Roman" w:hAnsi="Times New Roman"/>
                <w:sz w:val="24"/>
                <w:szCs w:val="24"/>
              </w:rPr>
              <w:t>и, по форме согласно приложению № 5 к настоящему Перечню</w:t>
            </w:r>
          </w:p>
        </w:tc>
        <w:tc>
          <w:tcPr>
            <w:tcW w:w="1559" w:type="dxa"/>
            <w:tcBorders>
              <w:top w:val="single" w:sz="4" w:space="0" w:color="000000"/>
              <w:left w:val="single" w:sz="4" w:space="0" w:color="000000"/>
              <w:bottom w:val="single" w:sz="4" w:space="0" w:color="000000"/>
              <w:right w:val="single" w:sz="4" w:space="0" w:color="000000"/>
            </w:tcBorders>
          </w:tcPr>
          <w:p w:rsidR="00C221BF" w:rsidRPr="00377A9A" w:rsidRDefault="00C221BF">
            <w:pPr>
              <w:widowControl w:val="0"/>
              <w:spacing w:after="0" w:line="240" w:lineRule="auto"/>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 xml:space="preserve"> оригинал</w:t>
            </w:r>
          </w:p>
        </w:tc>
      </w:tr>
      <w:tr w:rsidR="00C221BF">
        <w:trPr>
          <w:trHeight w:val="2594"/>
        </w:trPr>
        <w:tc>
          <w:tcPr>
            <w:tcW w:w="709"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C221BF">
            <w:pPr>
              <w:widowControl w:val="0"/>
              <w:spacing w:after="0" w:line="240" w:lineRule="auto"/>
              <w:jc w:val="both"/>
              <w:rPr>
                <w:rFonts w:ascii="Times New Roman" w:hAnsi="Times New Roman"/>
                <w:color w:val="000000"/>
                <w:sz w:val="24"/>
                <w:szCs w:val="24"/>
              </w:rPr>
            </w:pPr>
          </w:p>
          <w:p w:rsidR="00C221BF" w:rsidRPr="00377A9A" w:rsidRDefault="00C221BF">
            <w:pPr>
              <w:widowControl w:val="0"/>
              <w:spacing w:after="0" w:line="240" w:lineRule="auto"/>
              <w:jc w:val="both"/>
              <w:rPr>
                <w:rFonts w:ascii="Times New Roman" w:hAnsi="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color w:val="000000"/>
                <w:sz w:val="24"/>
                <w:szCs w:val="24"/>
              </w:rPr>
            </w:pPr>
            <w:r>
              <w:rPr>
                <w:rFonts w:ascii="Times New Roman" w:hAnsi="Times New Roman"/>
                <w:sz w:val="24"/>
                <w:szCs w:val="24"/>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(форма код по КНД 1120101)</w:t>
            </w:r>
          </w:p>
          <w:p w:rsidR="00C221BF" w:rsidRDefault="00C221BF">
            <w:pPr>
              <w:widowControl w:val="0"/>
              <w:spacing w:after="0" w:line="240" w:lineRule="auto"/>
              <w:jc w:val="both"/>
              <w:rPr>
                <w:rFonts w:ascii="Times New Roman" w:hAnsi="Times New Roman"/>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10  календарн</w:t>
            </w:r>
            <w:r w:rsidRPr="00377A9A">
              <w:rPr>
                <w:rFonts w:ascii="Times New Roman" w:hAnsi="Times New Roman"/>
                <w:color w:val="000000"/>
                <w:sz w:val="24"/>
                <w:szCs w:val="24"/>
              </w:rPr>
              <w:t>ых дней до даты подачи заявки</w:t>
            </w:r>
          </w:p>
          <w:p w:rsidR="00C221BF" w:rsidRPr="00377A9A" w:rsidRDefault="00C221BF">
            <w:pPr>
              <w:widowControl w:val="0"/>
              <w:spacing w:after="0" w:line="240" w:lineRule="auto"/>
              <w:rPr>
                <w:rFonts w:ascii="Times New Roman" w:hAnsi="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Сформированная в электронной форме в мобильном приложении  «Мой налог»/оригинал с отметкой ФНС</w:t>
            </w:r>
          </w:p>
          <w:p w:rsidR="00C221BF" w:rsidRPr="00377A9A" w:rsidRDefault="00C221BF">
            <w:pPr>
              <w:widowControl w:val="0"/>
              <w:spacing w:after="0" w:line="240" w:lineRule="auto"/>
              <w:rPr>
                <w:rFonts w:ascii="Times New Roman" w:hAnsi="Times New Roman"/>
                <w:color w:val="000000"/>
                <w:sz w:val="24"/>
                <w:szCs w:val="24"/>
              </w:rPr>
            </w:pPr>
          </w:p>
          <w:p w:rsidR="00C221BF" w:rsidRPr="00377A9A" w:rsidRDefault="00C221BF">
            <w:pPr>
              <w:widowControl w:val="0"/>
              <w:spacing w:after="0" w:line="240" w:lineRule="auto"/>
              <w:rPr>
                <w:rFonts w:ascii="Times New Roman" w:hAnsi="Times New Roman"/>
                <w:color w:val="000000"/>
                <w:sz w:val="24"/>
                <w:szCs w:val="24"/>
              </w:rPr>
            </w:pPr>
          </w:p>
        </w:tc>
      </w:tr>
      <w:tr w:rsidR="00C221BF">
        <w:trPr>
          <w:trHeight w:val="432"/>
        </w:trPr>
        <w:tc>
          <w:tcPr>
            <w:tcW w:w="709"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C221BF">
            <w:pPr>
              <w:widowControl w:val="0"/>
              <w:spacing w:after="0" w:line="240" w:lineRule="auto"/>
              <w:jc w:val="both"/>
              <w:rPr>
                <w:rFonts w:ascii="Times New Roman" w:hAnsi="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sz w:val="24"/>
                <w:szCs w:val="24"/>
              </w:rPr>
            </w:pPr>
            <w:r>
              <w:rPr>
                <w:rFonts w:ascii="Times New Roman" w:hAnsi="Times New Roman"/>
                <w:sz w:val="24"/>
                <w:szCs w:val="24"/>
              </w:rPr>
              <w:t>Описание реализуемого проекта, согласно приложению № 1,2,3 к настоящему Перечню</w:t>
            </w:r>
          </w:p>
        </w:tc>
        <w:tc>
          <w:tcPr>
            <w:tcW w:w="1559"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C221BF">
            <w:pPr>
              <w:widowControl w:val="0"/>
              <w:spacing w:after="0" w:line="240" w:lineRule="auto"/>
              <w:rPr>
                <w:rFonts w:ascii="Times New Roman" w:hAnsi="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оригинал</w:t>
            </w:r>
          </w:p>
          <w:p w:rsidR="00C221BF" w:rsidRPr="00377A9A" w:rsidRDefault="00C221BF">
            <w:pPr>
              <w:widowControl w:val="0"/>
              <w:spacing w:after="0" w:line="240" w:lineRule="auto"/>
              <w:rPr>
                <w:rFonts w:ascii="Times New Roman" w:hAnsi="Times New Roman"/>
                <w:color w:val="000000"/>
                <w:sz w:val="24"/>
                <w:szCs w:val="24"/>
              </w:rPr>
            </w:pPr>
          </w:p>
        </w:tc>
      </w:tr>
      <w:tr w:rsidR="00C221BF">
        <w:tc>
          <w:tcPr>
            <w:tcW w:w="709" w:type="dxa"/>
            <w:tcBorders>
              <w:top w:val="single" w:sz="4" w:space="0" w:color="000000"/>
              <w:left w:val="single" w:sz="4" w:space="0" w:color="000000"/>
              <w:bottom w:val="single" w:sz="4" w:space="0" w:color="000000"/>
              <w:right w:val="single" w:sz="4" w:space="0" w:color="000000"/>
            </w:tcBorders>
          </w:tcPr>
          <w:p w:rsidR="00C221BF" w:rsidRPr="00377A9A" w:rsidRDefault="00C221BF">
            <w:pPr>
              <w:widowControl w:val="0"/>
              <w:spacing w:after="0" w:line="240" w:lineRule="auto"/>
              <w:jc w:val="both"/>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color w:val="000000"/>
                <w:sz w:val="24"/>
                <w:szCs w:val="24"/>
              </w:rPr>
            </w:pPr>
            <w:r w:rsidRPr="00377A9A">
              <w:rPr>
                <w:rFonts w:ascii="Times New Roman" w:hAnsi="Times New Roman"/>
                <w:color w:val="000000"/>
                <w:sz w:val="24"/>
                <w:szCs w:val="24"/>
              </w:rPr>
              <w:t>Справка, подтверждающая отсутствие у Получателя просроченной задолженности по возврату в бюджет Березовского района субсидий, бюджетных инвестиций, предоставленных из бюджета Березовского района в соответствии с муниципальными правовыми актами Березовского</w:t>
            </w:r>
            <w:r w:rsidRPr="00377A9A">
              <w:rPr>
                <w:rFonts w:ascii="Times New Roman" w:hAnsi="Times New Roman"/>
                <w:color w:val="000000"/>
                <w:sz w:val="24"/>
                <w:szCs w:val="24"/>
              </w:rPr>
              <w:t xml:space="preserve"> района, иными правовыми актами, а также иная просроченная (неурегулированная) задолженность по денежным обязательствам перед бюджетом района, по форме согласно приложению № 5 к настоящему Перечню</w:t>
            </w:r>
          </w:p>
        </w:tc>
        <w:tc>
          <w:tcPr>
            <w:tcW w:w="1559"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На дату подачи заявки</w:t>
            </w:r>
          </w:p>
          <w:p w:rsidR="00C221BF" w:rsidRPr="00377A9A" w:rsidRDefault="00C221BF">
            <w:pPr>
              <w:widowControl w:val="0"/>
              <w:spacing w:after="0" w:line="240" w:lineRule="auto"/>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оригинал</w:t>
            </w:r>
          </w:p>
        </w:tc>
      </w:tr>
      <w:tr w:rsidR="00C221BF">
        <w:tc>
          <w:tcPr>
            <w:tcW w:w="709" w:type="dxa"/>
            <w:tcBorders>
              <w:top w:val="single" w:sz="4" w:space="0" w:color="000000"/>
              <w:left w:val="single" w:sz="4" w:space="0" w:color="000000"/>
              <w:bottom w:val="single" w:sz="4" w:space="0" w:color="000000"/>
              <w:right w:val="single" w:sz="4" w:space="0" w:color="000000"/>
            </w:tcBorders>
          </w:tcPr>
          <w:p w:rsidR="00C221BF" w:rsidRPr="00377A9A" w:rsidRDefault="00C221BF">
            <w:pPr>
              <w:widowControl w:val="0"/>
              <w:spacing w:after="0" w:line="240" w:lineRule="auto"/>
              <w:jc w:val="both"/>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color w:val="000000"/>
                <w:sz w:val="24"/>
                <w:szCs w:val="24"/>
              </w:rPr>
            </w:pPr>
            <w:r w:rsidRPr="00377A9A">
              <w:rPr>
                <w:rFonts w:ascii="Times New Roman" w:hAnsi="Times New Roman"/>
                <w:color w:val="000000"/>
                <w:sz w:val="24"/>
                <w:szCs w:val="24"/>
              </w:rPr>
              <w:t>Докуме</w:t>
            </w:r>
            <w:r w:rsidRPr="00377A9A">
              <w:rPr>
                <w:rFonts w:ascii="Times New Roman" w:hAnsi="Times New Roman"/>
                <w:color w:val="000000"/>
                <w:sz w:val="24"/>
                <w:szCs w:val="24"/>
              </w:rPr>
              <w:t>нт, подтверждающий полномочия Получателя (представителя Получателя), а также копию паспорта или иного документа, удостоверяющего личность Получателя (представителя Получателя); копия приказа или другой документ, заверенный руководителем или отделом кадров.</w:t>
            </w:r>
          </w:p>
        </w:tc>
        <w:tc>
          <w:tcPr>
            <w:tcW w:w="1559"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копия, заверенная уполномоченным лицом</w:t>
            </w:r>
          </w:p>
        </w:tc>
      </w:tr>
      <w:tr w:rsidR="00C221BF">
        <w:tc>
          <w:tcPr>
            <w:tcW w:w="709" w:type="dxa"/>
            <w:tcBorders>
              <w:top w:val="single" w:sz="4" w:space="0" w:color="000000"/>
              <w:left w:val="single" w:sz="4" w:space="0" w:color="000000"/>
              <w:bottom w:val="single" w:sz="4" w:space="0" w:color="000000"/>
              <w:right w:val="single" w:sz="4" w:space="0" w:color="000000"/>
            </w:tcBorders>
          </w:tcPr>
          <w:p w:rsidR="00C221BF" w:rsidRPr="00377A9A" w:rsidRDefault="00C221BF">
            <w:pPr>
              <w:pStyle w:val="ConsPlusNormal"/>
              <w:jc w:val="both"/>
              <w:rPr>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C221BF" w:rsidRPr="00377A9A" w:rsidRDefault="00377A9A">
            <w:pPr>
              <w:pStyle w:val="ConsPlusNormal"/>
              <w:jc w:val="both"/>
              <w:rPr>
                <w:color w:val="000000"/>
              </w:rPr>
            </w:pPr>
            <w:r w:rsidRPr="00377A9A">
              <w:rPr>
                <w:color w:val="000000"/>
              </w:rPr>
              <w:t>Согласие на обработку персональных данных по форме согласно приложению № 6 к настоящему Перечню</w:t>
            </w:r>
          </w:p>
        </w:tc>
        <w:tc>
          <w:tcPr>
            <w:tcW w:w="1559"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оригинал</w:t>
            </w:r>
          </w:p>
        </w:tc>
      </w:tr>
      <w:tr w:rsidR="00C221BF">
        <w:trPr>
          <w:trHeight w:val="1114"/>
        </w:trPr>
        <w:tc>
          <w:tcPr>
            <w:tcW w:w="709" w:type="dxa"/>
            <w:tcBorders>
              <w:top w:val="single" w:sz="4" w:space="0" w:color="000000"/>
              <w:left w:val="single" w:sz="4" w:space="0" w:color="000000"/>
              <w:bottom w:val="single" w:sz="4" w:space="0" w:color="000000"/>
              <w:right w:val="single" w:sz="4" w:space="0" w:color="000000"/>
            </w:tcBorders>
          </w:tcPr>
          <w:p w:rsidR="00C221BF" w:rsidRPr="00377A9A" w:rsidRDefault="00C221BF">
            <w:pPr>
              <w:pStyle w:val="ConsPlusNormal"/>
              <w:jc w:val="both"/>
              <w:rPr>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C221BF" w:rsidRPr="00377A9A" w:rsidRDefault="00377A9A">
            <w:pPr>
              <w:pStyle w:val="ConsPlusNormal"/>
              <w:jc w:val="both"/>
              <w:rPr>
                <w:color w:val="000000"/>
              </w:rPr>
            </w:pPr>
            <w:r w:rsidRPr="00377A9A">
              <w:rPr>
                <w:color w:val="000000"/>
              </w:rPr>
              <w:t xml:space="preserve">Согласие  на публикацию (размещение) в сети «Интернет» информации по форме согласно приложению № </w:t>
            </w:r>
            <w:r w:rsidRPr="00377A9A">
              <w:rPr>
                <w:color w:val="000000"/>
              </w:rPr>
              <w:t>7 к настоящему Перечню</w:t>
            </w:r>
          </w:p>
          <w:p w:rsidR="00C221BF" w:rsidRPr="00377A9A" w:rsidRDefault="00C221BF">
            <w:pPr>
              <w:pStyle w:val="ConsPlusNormal"/>
              <w:jc w:val="both"/>
              <w:rPr>
                <w:color w:val="000000"/>
              </w:rPr>
            </w:pPr>
          </w:p>
          <w:p w:rsidR="00C221BF" w:rsidRPr="00377A9A" w:rsidRDefault="00C221BF">
            <w:pPr>
              <w:pStyle w:val="ConsPlusNormal"/>
              <w:jc w:val="both"/>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оригинал</w:t>
            </w:r>
          </w:p>
        </w:tc>
      </w:tr>
      <w:tr w:rsidR="00C221BF">
        <w:trPr>
          <w:trHeight w:val="2671"/>
        </w:trPr>
        <w:tc>
          <w:tcPr>
            <w:tcW w:w="709"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C221BF">
            <w:pPr>
              <w:pStyle w:val="ConsPlusNormal"/>
              <w:jc w:val="both"/>
              <w:rPr>
                <w:color w:val="000000"/>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377A9A">
            <w:pPr>
              <w:pStyle w:val="ConsPlusNormal"/>
              <w:jc w:val="both"/>
              <w:rPr>
                <w:color w:val="000000"/>
              </w:rPr>
            </w:pPr>
            <w:r>
              <w:rPr>
                <w:color w:val="000000"/>
              </w:rPr>
              <w:t>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инд</w:t>
            </w:r>
            <w:r>
              <w:rPr>
                <w:color w:val="000000"/>
              </w:rPr>
              <w:t>ивидуального предпринимателя или физического лица – нотариально заверенная доверенность) - при обращении представителя Заявителя</w:t>
            </w:r>
          </w:p>
          <w:p w:rsidR="00C221BF" w:rsidRPr="00377A9A" w:rsidRDefault="00C221BF">
            <w:pPr>
              <w:pStyle w:val="ConsPlusNormal"/>
              <w:jc w:val="both"/>
              <w:rPr>
                <w:color w:val="000000"/>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w:t>
            </w:r>
          </w:p>
        </w:tc>
        <w:tc>
          <w:tcPr>
            <w:tcW w:w="2126" w:type="dxa"/>
            <w:vMerge w:val="restart"/>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копия/оригинал</w:t>
            </w:r>
          </w:p>
        </w:tc>
      </w:tr>
    </w:tbl>
    <w:p w:rsidR="00C221BF" w:rsidRPr="00377A9A" w:rsidRDefault="00C221BF">
      <w:pPr>
        <w:widowControl w:val="0"/>
        <w:spacing w:after="0" w:line="240" w:lineRule="auto"/>
        <w:jc w:val="both"/>
        <w:rPr>
          <w:rFonts w:ascii="Times New Roman" w:hAnsi="Times New Roman"/>
          <w:color w:val="000000"/>
          <w:sz w:val="24"/>
          <w:szCs w:val="24"/>
        </w:rPr>
      </w:pPr>
    </w:p>
    <w:p w:rsidR="00C221BF" w:rsidRPr="00377A9A" w:rsidRDefault="00C221BF">
      <w:pPr>
        <w:widowControl w:val="0"/>
        <w:spacing w:after="0" w:line="240" w:lineRule="auto"/>
        <w:jc w:val="both"/>
        <w:rPr>
          <w:rFonts w:ascii="Times New Roman" w:hAnsi="Times New Roman"/>
          <w:color w:val="000000"/>
          <w:sz w:val="24"/>
          <w:szCs w:val="24"/>
        </w:rPr>
      </w:pPr>
    </w:p>
    <w:p w:rsidR="00C221BF" w:rsidRPr="00377A9A" w:rsidRDefault="00C221BF">
      <w:pPr>
        <w:widowControl w:val="0"/>
        <w:spacing w:after="0" w:line="240" w:lineRule="auto"/>
        <w:jc w:val="both"/>
        <w:rPr>
          <w:rFonts w:ascii="Times New Roman" w:hAnsi="Times New Roman"/>
          <w:color w:val="000000"/>
          <w:sz w:val="24"/>
          <w:szCs w:val="24"/>
        </w:rPr>
      </w:pPr>
    </w:p>
    <w:p w:rsidR="00C221BF" w:rsidRPr="00377A9A" w:rsidRDefault="00C221BF">
      <w:pPr>
        <w:widowControl w:val="0"/>
        <w:spacing w:after="0" w:line="240" w:lineRule="auto"/>
        <w:jc w:val="both"/>
        <w:rPr>
          <w:rFonts w:ascii="Times New Roman" w:hAnsi="Times New Roman"/>
          <w:color w:val="000000"/>
          <w:sz w:val="24"/>
          <w:szCs w:val="24"/>
        </w:rPr>
      </w:pPr>
    </w:p>
    <w:tbl>
      <w:tblPr>
        <w:tblW w:w="10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920"/>
        <w:gridCol w:w="1560"/>
        <w:gridCol w:w="2128"/>
      </w:tblGrid>
      <w:tr w:rsidR="00C221BF">
        <w:tc>
          <w:tcPr>
            <w:tcW w:w="709"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lastRenderedPageBreak/>
              <w:t>2.</w:t>
            </w:r>
          </w:p>
        </w:tc>
        <w:tc>
          <w:tcPr>
            <w:tcW w:w="9608" w:type="dxa"/>
            <w:gridSpan w:val="3"/>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rPr>
                <w:rFonts w:ascii="Times New Roman" w:hAnsi="Times New Roman"/>
                <w:color w:val="000000"/>
                <w:sz w:val="24"/>
                <w:szCs w:val="24"/>
              </w:rPr>
            </w:pPr>
            <w:r w:rsidRPr="00377A9A">
              <w:rPr>
                <w:rFonts w:ascii="Times New Roman" w:hAnsi="Times New Roman"/>
                <w:color w:val="000000"/>
                <w:sz w:val="24"/>
                <w:szCs w:val="24"/>
              </w:rPr>
              <w:t xml:space="preserve">Документы подтверждающие расходы, подлежащих субсидированию согласно  пункта 1.1.1 настоящего Регламента: </w:t>
            </w:r>
          </w:p>
        </w:tc>
      </w:tr>
      <w:tr w:rsidR="00C221BF">
        <w:trPr>
          <w:trHeight w:val="250"/>
        </w:trPr>
        <w:tc>
          <w:tcPr>
            <w:tcW w:w="709" w:type="dxa"/>
            <w:vMerge w:val="restart"/>
            <w:tcBorders>
              <w:top w:val="single" w:sz="4" w:space="0" w:color="000000"/>
              <w:left w:val="single" w:sz="4" w:space="0" w:color="000000"/>
              <w:right w:val="single" w:sz="4" w:space="0" w:color="000000"/>
            </w:tcBorders>
          </w:tcPr>
          <w:p w:rsidR="00C221BF" w:rsidRPr="00377A9A" w:rsidRDefault="00377A9A">
            <w:pPr>
              <w:rPr>
                <w:color w:val="000000"/>
              </w:rPr>
            </w:pPr>
            <w:r w:rsidRPr="00377A9A">
              <w:rPr>
                <w:color w:val="000000"/>
              </w:rPr>
              <w:t>2.1</w:t>
            </w:r>
          </w:p>
        </w:tc>
        <w:tc>
          <w:tcPr>
            <w:tcW w:w="9608" w:type="dxa"/>
            <w:gridSpan w:val="3"/>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tabs>
                <w:tab w:val="left" w:pos="1137"/>
              </w:tabs>
              <w:spacing w:after="0" w:line="240" w:lineRule="auto"/>
              <w:rPr>
                <w:rFonts w:ascii="Times New Roman" w:hAnsi="Times New Roman"/>
                <w:color w:val="000000"/>
                <w:sz w:val="24"/>
                <w:szCs w:val="24"/>
              </w:rPr>
            </w:pPr>
            <w:r w:rsidRPr="00377A9A">
              <w:rPr>
                <w:rFonts w:ascii="Times New Roman" w:hAnsi="Times New Roman"/>
                <w:color w:val="000000"/>
                <w:sz w:val="24"/>
                <w:szCs w:val="24"/>
              </w:rPr>
              <w:t>для затрат, связанных с подключением к инженерной инфраструктуре</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color w:val="000000"/>
                <w:sz w:val="24"/>
                <w:szCs w:val="24"/>
              </w:rPr>
            </w:pPr>
            <w:r w:rsidRPr="00377A9A">
              <w:rPr>
                <w:rFonts w:ascii="Times New Roman" w:hAnsi="Times New Roman"/>
                <w:color w:val="000000"/>
                <w:sz w:val="24"/>
                <w:szCs w:val="24"/>
              </w:rPr>
              <w:t>Д</w:t>
            </w:r>
            <w:r w:rsidRPr="00377A9A">
              <w:rPr>
                <w:rFonts w:ascii="Times New Roman" w:hAnsi="Times New Roman"/>
                <w:color w:val="000000"/>
                <w:sz w:val="24"/>
                <w:szCs w:val="24"/>
              </w:rPr>
              <w:t>окумент, подтверждающий право собственности на нежилые помещения, здания, строения, сооружения, выписка ЕГРН</w:t>
            </w:r>
          </w:p>
        </w:tc>
        <w:tc>
          <w:tcPr>
            <w:tcW w:w="1560"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Полученная не ранее 30 календарных  дней  до даты подачи заявки</w:t>
            </w:r>
          </w:p>
        </w:tc>
        <w:tc>
          <w:tcPr>
            <w:tcW w:w="2128"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копия</w:t>
            </w:r>
            <w:r w:rsidRPr="00377A9A">
              <w:rPr>
                <w:rFonts w:ascii="Times New Roman" w:hAnsi="Times New Roman"/>
                <w:color w:val="000000"/>
                <w:sz w:val="24"/>
                <w:szCs w:val="24"/>
                <w:lang w:val="en-US"/>
              </w:rPr>
              <w:t>/</w:t>
            </w:r>
            <w:r w:rsidRPr="00377A9A">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color w:val="000000"/>
                <w:sz w:val="24"/>
                <w:szCs w:val="24"/>
              </w:rPr>
            </w:pPr>
            <w:r w:rsidRPr="00377A9A">
              <w:rPr>
                <w:rFonts w:ascii="Times New Roman" w:hAnsi="Times New Roman"/>
                <w:color w:val="000000"/>
                <w:sz w:val="24"/>
                <w:szCs w:val="24"/>
              </w:rPr>
              <w:t>Договор об осуществлении подключения (технологического присоедине</w:t>
            </w:r>
            <w:r w:rsidRPr="00377A9A">
              <w:rPr>
                <w:rFonts w:ascii="Times New Roman" w:hAnsi="Times New Roman"/>
                <w:color w:val="000000"/>
                <w:sz w:val="24"/>
                <w:szCs w:val="24"/>
              </w:rPr>
              <w:t>ния) с приложением технических условий, подтверждающего затраты заявителя</w:t>
            </w:r>
          </w:p>
        </w:tc>
        <w:tc>
          <w:tcPr>
            <w:tcW w:w="1560"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копия</w:t>
            </w:r>
            <w:r w:rsidRPr="00377A9A">
              <w:rPr>
                <w:rFonts w:ascii="Times New Roman" w:hAnsi="Times New Roman"/>
                <w:color w:val="000000"/>
                <w:sz w:val="24"/>
                <w:szCs w:val="24"/>
                <w:lang w:val="en-US"/>
              </w:rPr>
              <w:t>/</w:t>
            </w:r>
            <w:r w:rsidRPr="00377A9A">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both"/>
              <w:rPr>
                <w:rFonts w:ascii="Times New Roman" w:hAnsi="Times New Roman"/>
                <w:color w:val="000000"/>
                <w:sz w:val="24"/>
                <w:szCs w:val="24"/>
              </w:rPr>
            </w:pPr>
            <w:r w:rsidRPr="00377A9A">
              <w:rPr>
                <w:rFonts w:ascii="Times New Roman" w:hAnsi="Times New Roman"/>
                <w:color w:val="000000"/>
                <w:sz w:val="24"/>
                <w:szCs w:val="24"/>
              </w:rPr>
              <w:t xml:space="preserve">Платежные поручения и выписки из расчетных счетов, квитанции, и иные платежные документы, подтверждающие затраты заявителя на дату подачи заявки в соответствии с </w:t>
            </w:r>
            <w:r w:rsidRPr="00377A9A">
              <w:rPr>
                <w:rFonts w:ascii="Times New Roman" w:hAnsi="Times New Roman"/>
                <w:color w:val="000000"/>
                <w:sz w:val="24"/>
                <w:szCs w:val="24"/>
              </w:rPr>
              <w:t>договором об осуществлении подключения (технологического присоединения)</w:t>
            </w:r>
          </w:p>
        </w:tc>
        <w:tc>
          <w:tcPr>
            <w:tcW w:w="1560"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копия</w:t>
            </w:r>
            <w:r w:rsidRPr="00377A9A">
              <w:rPr>
                <w:rFonts w:ascii="Times New Roman" w:hAnsi="Times New Roman"/>
                <w:color w:val="000000"/>
                <w:sz w:val="24"/>
                <w:szCs w:val="24"/>
                <w:lang w:val="en-US"/>
              </w:rPr>
              <w:t>/</w:t>
            </w:r>
            <w:r w:rsidRPr="00377A9A">
              <w:rPr>
                <w:rFonts w:ascii="Times New Roman" w:hAnsi="Times New Roman"/>
                <w:color w:val="000000"/>
                <w:sz w:val="24"/>
                <w:szCs w:val="24"/>
              </w:rPr>
              <w:t xml:space="preserve"> оригинал</w:t>
            </w:r>
          </w:p>
        </w:tc>
      </w:tr>
      <w:tr w:rsidR="00C221BF">
        <w:trPr>
          <w:trHeight w:val="1495"/>
        </w:trPr>
        <w:tc>
          <w:tcPr>
            <w:tcW w:w="709" w:type="dxa"/>
            <w:vMerge/>
            <w:tcBorders>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w:t>
            </w:r>
            <w:r>
              <w:rPr>
                <w:rFonts w:ascii="Times New Roman" w:hAnsi="Times New Roman"/>
                <w:color w:val="000000"/>
                <w:sz w:val="24"/>
                <w:szCs w:val="24"/>
              </w:rPr>
              <w:t>кт о выполнении технических условий и (или) акт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rPr>
          <w:trHeight w:val="583"/>
        </w:trPr>
        <w:tc>
          <w:tcPr>
            <w:tcW w:w="709" w:type="dxa"/>
            <w:vMerge/>
            <w:tcBorders>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Договор аренды нежилых помещений, зданий, строений, сооружений</w:t>
            </w:r>
          </w:p>
          <w:p w:rsidR="00C221BF" w:rsidRDefault="00C221BF">
            <w:pPr>
              <w:widowControl w:val="0"/>
              <w:spacing w:after="0" w:line="240" w:lineRule="auto"/>
              <w:jc w:val="both"/>
              <w:rPr>
                <w:rFonts w:ascii="Times New Roman" w:hAnsi="Times New Roman"/>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копия/оригинал</w:t>
            </w:r>
          </w:p>
        </w:tc>
      </w:tr>
      <w:tr w:rsidR="00C221BF">
        <w:trPr>
          <w:trHeight w:val="360"/>
        </w:trPr>
        <w:tc>
          <w:tcPr>
            <w:tcW w:w="709" w:type="dxa"/>
            <w:vMerge w:val="restart"/>
            <w:tcBorders>
              <w:left w:val="single" w:sz="4" w:space="0" w:color="000000"/>
              <w:bottom w:val="single" w:sz="4" w:space="0" w:color="000000"/>
              <w:right w:val="single" w:sz="4" w:space="0" w:color="000000"/>
            </w:tcBorders>
          </w:tcPr>
          <w:p w:rsidR="00C221BF" w:rsidRPr="00377A9A" w:rsidRDefault="00377A9A">
            <w:pPr>
              <w:widowControl w:val="0"/>
              <w:spacing w:after="0" w:line="240" w:lineRule="auto"/>
              <w:jc w:val="center"/>
              <w:rPr>
                <w:rFonts w:ascii="Times New Roman" w:hAnsi="Times New Roman"/>
                <w:color w:val="000000"/>
                <w:sz w:val="24"/>
                <w:szCs w:val="24"/>
              </w:rPr>
            </w:pPr>
            <w:r w:rsidRPr="00377A9A">
              <w:rPr>
                <w:rFonts w:ascii="Times New Roman" w:hAnsi="Times New Roman"/>
                <w:color w:val="000000"/>
                <w:sz w:val="24"/>
                <w:szCs w:val="24"/>
              </w:rPr>
              <w:t>2.2</w:t>
            </w:r>
          </w:p>
          <w:p w:rsidR="00C221BF" w:rsidRDefault="00C221BF">
            <w:pPr>
              <w:widowControl w:val="0"/>
              <w:spacing w:after="0" w:line="240" w:lineRule="auto"/>
              <w:jc w:val="center"/>
              <w:rPr>
                <w:rFonts w:ascii="Times New Roman" w:hAnsi="Times New Roman"/>
                <w:color w:val="000000"/>
                <w:sz w:val="24"/>
                <w:szCs w:val="24"/>
              </w:rPr>
            </w:pP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Для затрат, на аренду объектов государственного и муниципального имущества</w:t>
            </w:r>
          </w:p>
          <w:p w:rsidR="00C221BF" w:rsidRDefault="00C221BF">
            <w:pPr>
              <w:widowControl w:val="0"/>
              <w:spacing w:after="0" w:line="240" w:lineRule="auto"/>
              <w:jc w:val="center"/>
              <w:rPr>
                <w:rFonts w:ascii="Times New Roman" w:hAnsi="Times New Roman"/>
                <w:color w:val="000000"/>
                <w:sz w:val="24"/>
                <w:szCs w:val="24"/>
              </w:rPr>
            </w:pPr>
          </w:p>
        </w:tc>
      </w:tr>
      <w:tr w:rsidR="00C221BF">
        <w:trPr>
          <w:trHeight w:val="734"/>
        </w:trPr>
        <w:tc>
          <w:tcPr>
            <w:tcW w:w="709" w:type="dxa"/>
            <w:vMerge w:val="restart"/>
            <w:tcBorders>
              <w:left w:val="single" w:sz="4" w:space="0" w:color="000000"/>
              <w:bottom w:val="single" w:sz="4" w:space="0" w:color="000000"/>
              <w:right w:val="single" w:sz="4" w:space="0" w:color="000000"/>
            </w:tcBorders>
          </w:tcPr>
          <w:p w:rsidR="00C221BF" w:rsidRPr="00377A9A" w:rsidRDefault="00C221BF">
            <w:pPr>
              <w:widowControl w:val="0"/>
              <w:spacing w:after="0" w:line="240" w:lineRule="auto"/>
              <w:jc w:val="center"/>
              <w:rPr>
                <w:rFonts w:ascii="Times New Roman" w:hAnsi="Times New Roman"/>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sz w:val="24"/>
                <w:szCs w:val="24"/>
              </w:rPr>
              <w:t>копии договоров аренды нежилых помещений, зданий, строений, сооружений;</w:t>
            </w: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платежные поручени</w:t>
            </w:r>
            <w:r>
              <w:rPr>
                <w:rFonts w:ascii="Times New Roman" w:hAnsi="Times New Roman"/>
                <w:color w:val="000000"/>
                <w:sz w:val="24"/>
                <w:szCs w:val="24"/>
              </w:rPr>
              <w:t>я и выписки из расчетных счетов, квитанции, и иные платежные документы, подтверждающие затраты заявителя на дату подачи заявки в соответствии с договором аренды</w:t>
            </w: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r>
      <w:tr w:rsidR="00C221BF">
        <w:tc>
          <w:tcPr>
            <w:tcW w:w="709" w:type="dxa"/>
            <w:vMerge w:val="restart"/>
            <w:tcBorders>
              <w:top w:val="single" w:sz="4" w:space="0" w:color="000000"/>
              <w:left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9608" w:type="dxa"/>
            <w:gridSpan w:val="3"/>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для затрат, связанных с текущим ремонтом здания (помещения)</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окумент, подтверждающий право собственности на нежилые помещения, здания, строения, сооружения/</w:t>
            </w: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договор аренды нежилых помещений, зданий, строений, сооружений. </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Акт осмотра имущества</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ефектная ведомость (для оформления предполагаемых объемов работ по ремонту для целей планирования закупок материалов, работ, услуг)</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оговор подряда на выполнение строительных работ с приложением технической документации и сметы, определяющей цену работ</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Акт о приеме выполненных работ (форма КС-2)</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w:t>
            </w:r>
            <w:r>
              <w:rPr>
                <w:rFonts w:ascii="Times New Roman" w:hAnsi="Times New Roman"/>
                <w:color w:val="000000"/>
                <w:sz w:val="24"/>
                <w:szCs w:val="24"/>
              </w:rPr>
              <w:t>правка о стоимости выполненных работ и затрат (форма КС-3)</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Акт приема-сдачи отремонтированных, реконструированных и модернизированных объектов </w:t>
            </w:r>
            <w:r>
              <w:rPr>
                <w:rFonts w:ascii="Times New Roman" w:hAnsi="Times New Roman"/>
                <w:color w:val="000000"/>
                <w:sz w:val="24"/>
                <w:szCs w:val="24"/>
              </w:rPr>
              <w:lastRenderedPageBreak/>
              <w:t>основных средств (ф. 0504103)</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w:t>
            </w:r>
            <w:r>
              <w:rPr>
                <w:rFonts w:ascii="Times New Roman" w:hAnsi="Times New Roman"/>
                <w:color w:val="000000"/>
                <w:sz w:val="24"/>
                <w:szCs w:val="24"/>
              </w:rPr>
              <w:t>нвентарные карточки учета нефинансовых активов (ф. 0504031) и группового учета нефинансовых активов (ф. 0504032)</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Акт списания материальных запасов (ф. 0504230)</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Платежные поручения и выписки</w:t>
            </w:r>
            <w:r>
              <w:rPr>
                <w:rFonts w:ascii="Times New Roman" w:hAnsi="Times New Roman"/>
                <w:color w:val="000000"/>
                <w:sz w:val="24"/>
                <w:szCs w:val="24"/>
              </w:rPr>
              <w:t xml:space="preserve">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9608" w:type="dxa"/>
            <w:gridSpan w:val="3"/>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для затрат, связанных с приобретением оборудования, мебели и оргтехники:</w:t>
            </w:r>
          </w:p>
        </w:tc>
      </w:tr>
      <w:tr w:rsidR="00C221BF">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Договоры, счета фактуры, накладные, контракты и т.д. на приобретение оборудования, мебели и оргтехники</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rPr>
          <w:trHeight w:val="3112"/>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jc w:val="both"/>
              <w:rPr>
                <w:rFonts w:ascii="Times New Roman" w:hAnsi="Times New Roman"/>
                <w:color w:val="000000"/>
                <w:sz w:val="24"/>
                <w:szCs w:val="24"/>
              </w:rPr>
            </w:pPr>
            <w:r>
              <w:rPr>
                <w:rFonts w:ascii="Times New Roman" w:hAnsi="Times New Roman"/>
                <w:color w:val="000000"/>
                <w:sz w:val="24"/>
                <w:szCs w:val="24"/>
              </w:rPr>
              <w:t>Документы, подтверждающие оплату оборудования, мебели и оргтехники: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их наличия), в с</w:t>
            </w:r>
            <w:r>
              <w:rPr>
                <w:rFonts w:ascii="Times New Roman" w:hAnsi="Times New Roman"/>
                <w:color w:val="000000"/>
                <w:sz w:val="24"/>
                <w:szCs w:val="24"/>
              </w:rPr>
              <w:t>лучае безналичного расчета - платежные поручения, инкассовые поручения, платежные требования, платежные ордера произведенных затрат, в случае наличного расчета - кассовые (или товарные) чеки и (или) квитанций к приходным кассовым ордерам</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rPr>
          <w:trHeight w:val="476"/>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pPr>
            <w:r>
              <w:t>При покупке оборудования, мебели, оргтехники, товаров  на маркетплейсах предоставляют копию чека сформированного в электронной форме в личном кабинете, выписка банка о произведенном расчете, сформированная в электронной форме в личном кабинете,  заверенн</w:t>
            </w:r>
            <w:r>
              <w:t xml:space="preserve">ые субъектом малого и среднего предпринимательства. </w:t>
            </w:r>
          </w:p>
        </w:tc>
        <w:tc>
          <w:tcPr>
            <w:tcW w:w="1560" w:type="dxa"/>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rPr>
                <w:rFonts w:ascii="Times New Roman" w:hAnsi="Times New Roman"/>
                <w:color w:val="000000"/>
                <w:sz w:val="24"/>
                <w:szCs w:val="24"/>
              </w:rPr>
            </w:pPr>
            <w:r>
              <w:rPr>
                <w:rFonts w:ascii="Times New Roman" w:hAnsi="Times New Roman"/>
                <w:color w:val="000000"/>
                <w:sz w:val="24"/>
                <w:szCs w:val="24"/>
              </w:rPr>
              <w:t>копия/оригинал</w:t>
            </w:r>
          </w:p>
        </w:tc>
      </w:tr>
      <w:tr w:rsidR="00C221BF">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подтверждающие поставку (получение) оборудования, мебели и оргтехники: ТТН, УПД, счета-фактуры, ТН, Акты приема-передачи и т.д.</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Технические паспорта , техническая документация на приобретенные объекты основных средств (при наличии)</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подтверждающие постановку на баланс приобретенного оборудования</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9608" w:type="dxa"/>
            <w:gridSpan w:val="3"/>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для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w:t>
            </w:r>
          </w:p>
        </w:tc>
      </w:tr>
      <w:tr w:rsidR="00C221BF">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Договор(а) лизинга оборудования с графиком погашения лизинга и уплаты процентов по нему, с приложением договора купли-продажи предмета лизинга.</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iCs/>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iCs/>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rPr>
          <w:trHeight w:val="934"/>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iCs/>
                <w:color w:val="000000"/>
              </w:rPr>
            </w:pPr>
            <w:r>
              <w:rPr>
                <w:color w:val="000000"/>
              </w:rPr>
              <w:t>Документы, подтверждающие факт исполнения обязательств по уплате первого взноса (аванса)и (и</w:t>
            </w:r>
            <w:r>
              <w:rPr>
                <w:color w:val="000000"/>
              </w:rPr>
              <w:t>ли) очередных лизинговых платежей (справка из лизинговой компании об уплате лизинговых платежей)</w:t>
            </w:r>
            <w:r>
              <w:rPr>
                <w:iCs/>
                <w:color w:val="000000"/>
              </w:rPr>
              <w:t>.</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iCs/>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iCs/>
                <w:color w:val="000000"/>
                <w:sz w:val="24"/>
                <w:szCs w:val="24"/>
              </w:rPr>
            </w:pPr>
            <w:r>
              <w:rPr>
                <w:rFonts w:ascii="Times New Roman" w:hAnsi="Times New Roman"/>
                <w:color w:val="000000"/>
                <w:sz w:val="24"/>
                <w:szCs w:val="24"/>
              </w:rPr>
              <w:t xml:space="preserve"> Копия/оригинал</w:t>
            </w:r>
          </w:p>
        </w:tc>
      </w:tr>
      <w:tr w:rsidR="00C221BF">
        <w:trPr>
          <w:trHeight w:val="934"/>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iCs/>
                <w:color w:val="000000"/>
              </w:rPr>
            </w:pPr>
            <w:r>
              <w:rPr>
                <w:iCs/>
                <w:color w:val="000000"/>
              </w:rPr>
              <w:t>Документы, подтверждающие передачу предмета лизинга во временное владение и пользование, либо указывающих сроки его будущей поставки.</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iCs/>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iCs/>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rPr>
          <w:trHeight w:val="934"/>
        </w:trPr>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iCs/>
                <w:color w:val="000000"/>
              </w:rPr>
            </w:pPr>
            <w:r>
              <w:rPr>
                <w:color w:val="000000"/>
              </w:rPr>
              <w:t>Технические паспорта с отметкой соответствующего государственного органа о регистрации и постановке на учет приобретенных транспортных средств, технические паспорта (паспорта), документация на приобретаемое оборудование.</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val="restart"/>
            <w:tcBorders>
              <w:top w:val="single" w:sz="4" w:space="0" w:color="000000"/>
              <w:left w:val="single" w:sz="4" w:space="0" w:color="000000"/>
              <w:right w:val="single" w:sz="4" w:space="0" w:color="000000"/>
            </w:tcBorders>
          </w:tcPr>
          <w:p w:rsidR="00C221BF" w:rsidRDefault="00377A9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9608" w:type="dxa"/>
            <w:gridSpan w:val="3"/>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для затрат, связанных с уплатой процентов по кредитам на приобретение оборудования</w:t>
            </w:r>
          </w:p>
        </w:tc>
      </w:tr>
      <w:tr w:rsidR="00C221BF">
        <w:tc>
          <w:tcPr>
            <w:tcW w:w="709" w:type="dxa"/>
            <w:vMerge/>
            <w:tcBorders>
              <w:left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Кредитный договор, выписка из ссудного счета и график погашения кредита, заверенные банком</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Справка из Банка о начисленных и уплаченных процентах по кредиту</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Копия/оригинал</w:t>
            </w:r>
          </w:p>
        </w:tc>
      </w:tr>
      <w:tr w:rsidR="00C221BF">
        <w:tc>
          <w:tcPr>
            <w:tcW w:w="709" w:type="dxa"/>
            <w:vMerge/>
            <w:tcBorders>
              <w:left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 xml:space="preserve">Документы, подтверждающие осуществление расходов </w:t>
            </w:r>
          </w:p>
          <w:p w:rsidR="00C221BF" w:rsidRDefault="00377A9A">
            <w:pPr>
              <w:pStyle w:val="ConsPlusNormal"/>
              <w:jc w:val="both"/>
              <w:rPr>
                <w:color w:val="000000"/>
              </w:rPr>
            </w:pPr>
            <w:r>
              <w:rPr>
                <w:color w:val="000000"/>
              </w:rPr>
              <w:t>по уплате процентов по кредиту (платежные поручения, инкассовые поручения, платежные требования, платежные ордера)</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Договоры, счета фактуры, товарные накладные на приобретение оборудования, включая затраты на монтаж оборудования</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w:t>
            </w:r>
            <w:r>
              <w:rPr>
                <w:color w:val="000000"/>
              </w:rPr>
              <w:t>тистики России от 21.01.2003 № 7 «Об утверждении унифицированных форм первичной учетной документации по учету основных средств»</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bottom w:val="single" w:sz="4" w:space="0" w:color="000000"/>
              <w:right w:val="single" w:sz="4" w:space="0" w:color="000000"/>
            </w:tcBorders>
            <w:vAlign w:val="center"/>
          </w:tcPr>
          <w:p w:rsidR="00C221BF" w:rsidRDefault="00C221BF">
            <w:pPr>
              <w:spacing w:after="0" w:line="240" w:lineRule="auto"/>
              <w:rPr>
                <w:rFonts w:ascii="Times New Roman" w:hAnsi="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val="restart"/>
            <w:tcBorders>
              <w:top w:val="single" w:sz="4" w:space="0" w:color="000000"/>
              <w:left w:val="single" w:sz="4" w:space="0" w:color="000000"/>
              <w:right w:val="single" w:sz="4" w:space="0" w:color="000000"/>
            </w:tcBorders>
          </w:tcPr>
          <w:p w:rsidR="00C221BF" w:rsidRDefault="00377A9A">
            <w:pPr>
              <w:widowControl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2.7.</w:t>
            </w:r>
          </w:p>
        </w:tc>
        <w:tc>
          <w:tcPr>
            <w:tcW w:w="9608" w:type="dxa"/>
            <w:gridSpan w:val="3"/>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для затрат, связанных с</w:t>
            </w:r>
            <w:r>
              <w:rPr>
                <w:rFonts w:ascii="Times New Roman" w:eastAsia="Calibri" w:hAnsi="Times New Roman"/>
                <w:color w:val="000000"/>
                <w:sz w:val="24"/>
                <w:szCs w:val="24"/>
              </w:rPr>
              <w:t xml:space="preserve"> приобретением франшизы (паушального взноса</w:t>
            </w:r>
            <w:r>
              <w:rPr>
                <w:rFonts w:ascii="Times New Roman" w:eastAsia="Calibri" w:hAnsi="Times New Roman"/>
                <w:color w:val="000000"/>
                <w:sz w:val="24"/>
                <w:szCs w:val="24"/>
              </w:rPr>
              <w:t xml:space="preserve">):  </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Договор коммерческой концессии (договор франчайзинга).</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iCs/>
                <w:color w:val="000000"/>
              </w:rPr>
              <w:t>Платежные документы, подтверждающие оплату паушального взноса по франшизе.</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Документы, подтверждающие передачу прав по коммерческой концессии (франшизе)</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val="restart"/>
            <w:tcBorders>
              <w:top w:val="single" w:sz="4" w:space="0" w:color="000000"/>
              <w:left w:val="single" w:sz="4" w:space="0" w:color="000000"/>
              <w:right w:val="single" w:sz="4" w:space="0" w:color="000000"/>
            </w:tcBorders>
          </w:tcPr>
          <w:p w:rsidR="00C221BF" w:rsidRDefault="00377A9A">
            <w:pPr>
              <w:widowControl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2.8.</w:t>
            </w:r>
          </w:p>
        </w:tc>
        <w:tc>
          <w:tcPr>
            <w:tcW w:w="9608" w:type="dxa"/>
            <w:gridSpan w:val="3"/>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для затрат</w:t>
            </w:r>
            <w:r>
              <w:rPr>
                <w:rFonts w:ascii="Times New Roman" w:eastAsia="Calibri" w:hAnsi="Times New Roman"/>
                <w:color w:val="000000"/>
                <w:sz w:val="24"/>
                <w:szCs w:val="24"/>
              </w:rPr>
              <w:t>, связанных с сертификацией (декларированием) продукции (продовольственного сырья, товаров, работ, услуг), лицензированием деятельности:</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Договоры</w:t>
            </w:r>
            <w:r>
              <w:rPr>
                <w:color w:val="000000"/>
              </w:rPr>
              <w:t xml:space="preserve"> с организациями, оказывающие услуги по сертификации (декларированию) продукции (продовольственного сырья, товаров, работ, услуг), лицензированию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Договоры</w:t>
            </w:r>
            <w:r>
              <w:rPr>
                <w:color w:val="000000"/>
              </w:rPr>
              <w:t xml:space="preserve"> с организациями, которые осуществляют услуги по испытаниям и измерениям, в целях </w:t>
            </w:r>
            <w:r>
              <w:rPr>
                <w:color w:val="000000"/>
              </w:rPr>
              <w:lastRenderedPageBreak/>
              <w:t>сертификации (декларированию) продукции (продовольственного сырья, товаров, работ, услуг), лицензирования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Акт о выполнении работ</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iCs/>
                <w:color w:val="000000"/>
              </w:rPr>
              <w:t>Платежные документы, подтверждающие оплату услуг по сертификации (декларированию), государственной пошлины за получение (переоформление) лицензии.</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Сертификат (декларация) продукции (продовольственного сырья, товаров, работ, услуг), лицензия на право осуществления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val="restart"/>
            <w:tcBorders>
              <w:top w:val="single" w:sz="4" w:space="0" w:color="000000"/>
              <w:left w:val="single" w:sz="4" w:space="0" w:color="000000"/>
              <w:right w:val="single" w:sz="4" w:space="0" w:color="000000"/>
            </w:tcBorders>
          </w:tcPr>
          <w:p w:rsidR="00C221BF" w:rsidRDefault="00377A9A">
            <w:pPr>
              <w:widowControl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2.9.</w:t>
            </w:r>
          </w:p>
        </w:tc>
        <w:tc>
          <w:tcPr>
            <w:tcW w:w="9608" w:type="dxa"/>
            <w:gridSpan w:val="3"/>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для затрат, связанных с обучением, подготовкой и переподготовкой персонала:</w:t>
            </w:r>
          </w:p>
        </w:tc>
      </w:tr>
      <w:tr w:rsidR="00C221BF">
        <w:trPr>
          <w:trHeight w:val="597"/>
        </w:trPr>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rPr>
                <w:rFonts w:ascii="Times New Roman" w:eastAsia="Calibri" w:hAnsi="Times New Roman"/>
                <w:color w:val="000000"/>
                <w:sz w:val="24"/>
                <w:szCs w:val="24"/>
              </w:rPr>
            </w:pPr>
            <w:r>
              <w:rPr>
                <w:rFonts w:ascii="Times New Roman" w:hAnsi="Times New Roman"/>
                <w:color w:val="000000"/>
                <w:sz w:val="24"/>
                <w:szCs w:val="24"/>
              </w:rPr>
              <w:t>Приказ руководителя о направлении сотрудников на обучение</w:t>
            </w:r>
          </w:p>
        </w:tc>
        <w:tc>
          <w:tcPr>
            <w:tcW w:w="1560"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4"/>
                <w:szCs w:val="24"/>
              </w:rPr>
            </w:pPr>
          </w:p>
        </w:tc>
      </w:tr>
      <w:tr w:rsidR="00C221BF">
        <w:trPr>
          <w:trHeight w:val="608"/>
        </w:trPr>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rPr>
                <w:rFonts w:ascii="Times New Roman" w:eastAsia="Calibri" w:hAnsi="Times New Roman"/>
                <w:color w:val="000000"/>
                <w:sz w:val="24"/>
                <w:szCs w:val="24"/>
              </w:rPr>
            </w:pPr>
            <w:r>
              <w:rPr>
                <w:rFonts w:ascii="Times New Roman" w:hAnsi="Times New Roman"/>
                <w:color w:val="000000"/>
                <w:sz w:val="24"/>
                <w:szCs w:val="24"/>
              </w:rPr>
              <w:t>Договор с образовательным учреждением на оказание услуг по подготовке (переподготовке) специалистов</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Документы, подтверждающие оплату: Платежные поручения, мемориальные-ордера (при международных расчетах), копии чеков, квитанции и т.д.</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rPr>
          <w:trHeight w:val="576"/>
        </w:trPr>
        <w:tc>
          <w:tcPr>
            <w:tcW w:w="709" w:type="dxa"/>
            <w:vMerge/>
            <w:tcBorders>
              <w:left w:val="single" w:sz="4" w:space="0" w:color="000000"/>
              <w:right w:val="single" w:sz="4" w:space="0" w:color="000000"/>
            </w:tcBorders>
          </w:tcPr>
          <w:p w:rsidR="00C221BF" w:rsidRDefault="00C221BF">
            <w:pPr>
              <w:widowControl w:val="0"/>
              <w:spacing w:after="0" w:line="240" w:lineRule="auto"/>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Сертификат или иной документ, подтверждающий, что сотрудники прошли обучение, акт об оказании услуг.</w:t>
            </w:r>
          </w:p>
        </w:tc>
        <w:tc>
          <w:tcPr>
            <w:tcW w:w="156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копия</w:t>
            </w:r>
            <w:r>
              <w:rPr>
                <w:rFonts w:ascii="Times New Roman" w:hAnsi="Times New Roman"/>
                <w:color w:val="000000"/>
                <w:sz w:val="24"/>
                <w:szCs w:val="24"/>
                <w:lang w:val="en-US"/>
              </w:rPr>
              <w:t>/</w:t>
            </w:r>
            <w:r>
              <w:rPr>
                <w:rFonts w:ascii="Times New Roman" w:hAnsi="Times New Roman"/>
                <w:color w:val="000000"/>
                <w:sz w:val="24"/>
                <w:szCs w:val="24"/>
              </w:rPr>
              <w:t xml:space="preserve"> оригинал</w:t>
            </w:r>
          </w:p>
        </w:tc>
      </w:tr>
      <w:tr w:rsidR="00C221BF">
        <w:trPr>
          <w:trHeight w:val="279"/>
        </w:trPr>
        <w:tc>
          <w:tcPr>
            <w:tcW w:w="709" w:type="dxa"/>
            <w:vMerge w:val="restart"/>
            <w:tcBorders>
              <w:left w:val="single" w:sz="4" w:space="0" w:color="000000"/>
              <w:right w:val="single" w:sz="4" w:space="0" w:color="000000"/>
            </w:tcBorders>
          </w:tcPr>
          <w:p w:rsidR="00C221BF" w:rsidRDefault="00377A9A">
            <w:pPr>
              <w:widowControl w:val="0"/>
              <w:jc w:val="center"/>
              <w:rPr>
                <w:rFonts w:ascii="Times New Roman" w:hAnsi="Times New Roman"/>
                <w:iCs/>
                <w:color w:val="000000"/>
                <w:sz w:val="24"/>
                <w:szCs w:val="24"/>
              </w:rPr>
            </w:pPr>
            <w:r>
              <w:rPr>
                <w:rFonts w:ascii="Times New Roman" w:hAnsi="Times New Roman"/>
                <w:iCs/>
                <w:color w:val="000000"/>
                <w:sz w:val="24"/>
                <w:szCs w:val="24"/>
              </w:rPr>
              <w:t>2.10</w:t>
            </w:r>
          </w:p>
        </w:tc>
        <w:tc>
          <w:tcPr>
            <w:tcW w:w="9608" w:type="dxa"/>
            <w:gridSpan w:val="3"/>
            <w:tcBorders>
              <w:top w:val="single" w:sz="4" w:space="0" w:color="000000"/>
              <w:left w:val="single" w:sz="4" w:space="0" w:color="000000"/>
              <w:bottom w:val="single" w:sz="4" w:space="0" w:color="000000"/>
              <w:right w:val="single" w:sz="4" w:space="0" w:color="000000"/>
            </w:tcBorders>
          </w:tcPr>
          <w:p w:rsidR="00C221BF" w:rsidRDefault="00377A9A">
            <w:pPr>
              <w:spacing w:after="0" w:line="240" w:lineRule="auto"/>
              <w:jc w:val="both"/>
              <w:rPr>
                <w:rFonts w:ascii="Times New Roman" w:eastAsia="Calibri" w:hAnsi="Times New Roman"/>
                <w:sz w:val="24"/>
                <w:szCs w:val="24"/>
              </w:rPr>
            </w:pPr>
            <w:r>
              <w:rPr>
                <w:rFonts w:ascii="Times New Roman" w:hAnsi="Times New Roman"/>
                <w:color w:val="000000"/>
                <w:sz w:val="24"/>
                <w:szCs w:val="24"/>
              </w:rPr>
              <w:t xml:space="preserve">для  </w:t>
            </w:r>
            <w:r>
              <w:rPr>
                <w:rFonts w:ascii="Times New Roman" w:eastAsia="Calibri" w:hAnsi="Times New Roman"/>
                <w:sz w:val="24"/>
                <w:szCs w:val="24"/>
              </w:rPr>
              <w:t>зат</w:t>
            </w:r>
            <w:r>
              <w:rPr>
                <w:rFonts w:ascii="Times New Roman" w:eastAsia="Calibri" w:hAnsi="Times New Roman"/>
                <w:sz w:val="24"/>
                <w:szCs w:val="24"/>
              </w:rPr>
              <w:t>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tc>
      </w:tr>
      <w:tr w:rsidR="00C221BF">
        <w:trPr>
          <w:trHeight w:val="317"/>
        </w:trPr>
        <w:tc>
          <w:tcPr>
            <w:tcW w:w="709" w:type="dxa"/>
            <w:vMerge/>
            <w:tcBorders>
              <w:left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 xml:space="preserve">Договор страхования имущества, </w:t>
            </w:r>
            <w:r>
              <w:rPr>
                <w:rFonts w:eastAsia="Calibri"/>
              </w:rPr>
              <w:t xml:space="preserve">в том числе спецтехники, транспорта, оборудования с указание страховых взносов </w:t>
            </w:r>
          </w:p>
        </w:tc>
        <w:tc>
          <w:tcPr>
            <w:tcW w:w="1560" w:type="dxa"/>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копия /оригинал</w:t>
            </w:r>
          </w:p>
        </w:tc>
      </w:tr>
      <w:tr w:rsidR="00C221BF">
        <w:trPr>
          <w:trHeight w:val="321"/>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Платежное поручение об уплате страховых взносов</w:t>
            </w:r>
          </w:p>
        </w:tc>
        <w:tc>
          <w:tcPr>
            <w:tcW w:w="1560" w:type="dxa"/>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копия/оригинал</w:t>
            </w:r>
          </w:p>
        </w:tc>
      </w:tr>
      <w:tr w:rsidR="00C221BF">
        <w:trPr>
          <w:trHeight w:val="586"/>
        </w:trPr>
        <w:tc>
          <w:tcPr>
            <w:tcW w:w="709" w:type="dxa"/>
            <w:vMerge w:val="restart"/>
            <w:tcBorders>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iCs/>
                <w:color w:val="000000"/>
                <w:sz w:val="24"/>
                <w:szCs w:val="24"/>
              </w:rPr>
            </w:pPr>
            <w:r>
              <w:rPr>
                <w:rFonts w:ascii="Times New Roman" w:hAnsi="Times New Roman"/>
                <w:iCs/>
                <w:color w:val="000000"/>
                <w:sz w:val="24"/>
                <w:szCs w:val="24"/>
              </w:rPr>
              <w:t>2.11</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Для затрат, связанных с приобретением зданий, сооружений, земельных участков</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Договоры, счета фактуры, накладные, контракты и т.д. на приобретение </w:t>
            </w:r>
            <w:r>
              <w:rPr>
                <w:rFonts w:ascii="Times New Roman" w:hAnsi="Times New Roman"/>
                <w:color w:val="000000"/>
                <w:sz w:val="24"/>
                <w:szCs w:val="24"/>
              </w:rPr>
              <w:t>зданий, сооружений, земельных участков</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копии /оригинал</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окумент, подтверждающий право собственности на нежилые помещения, здания, строения, сооружения/</w:t>
            </w: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договор аренды нежилых помещений, зданий, строений, сооружений</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копия / оригинал</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Платежные поручения и выписки из расчетных счетов, квитанции, и иные платежны</w:t>
            </w:r>
            <w:r>
              <w:rPr>
                <w:rFonts w:ascii="Times New Roman" w:hAnsi="Times New Roman"/>
                <w:color w:val="000000"/>
                <w:sz w:val="24"/>
                <w:szCs w:val="24"/>
              </w:rPr>
              <w:t>е документы, подтверждающие затраты заявителя</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копии / оригиналы</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Документы, подтверждающие принятие </w:t>
            </w:r>
            <w:r>
              <w:rPr>
                <w:rFonts w:ascii="Times New Roman" w:hAnsi="Times New Roman"/>
                <w:color w:val="000000"/>
                <w:sz w:val="24"/>
                <w:szCs w:val="24"/>
              </w:rPr>
              <w:t>зданий, сооружений, земельных участков</w:t>
            </w:r>
            <w:r>
              <w:rPr>
                <w:rFonts w:ascii="Times New Roman" w:hAnsi="Times New Roman"/>
                <w:color w:val="000000"/>
                <w:sz w:val="24"/>
                <w:szCs w:val="24"/>
              </w:rPr>
              <w:t xml:space="preserve"> Акты приема-передачи и т.д. </w:t>
            </w:r>
            <w:r>
              <w:rPr>
                <w:rFonts w:ascii="Times New Roman" w:hAnsi="Times New Roman"/>
                <w:color w:val="000000"/>
                <w:sz w:val="24"/>
                <w:szCs w:val="24"/>
              </w:rPr>
              <w:t>Технические паспорта , техническая документация на приобретенные объекты основных средств (при наличии)</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копии / оригиналы</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Документы, подтверждающие постановку на баланс </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копии / оригинал</w:t>
            </w:r>
          </w:p>
        </w:tc>
      </w:tr>
      <w:tr w:rsidR="00C221BF">
        <w:trPr>
          <w:trHeight w:val="517"/>
        </w:trPr>
        <w:tc>
          <w:tcPr>
            <w:tcW w:w="709" w:type="dxa"/>
            <w:vMerge w:val="restart"/>
            <w:tcBorders>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iCs/>
                <w:color w:val="000000"/>
                <w:sz w:val="24"/>
                <w:szCs w:val="24"/>
              </w:rPr>
            </w:pPr>
            <w:r>
              <w:rPr>
                <w:rFonts w:ascii="Times New Roman" w:hAnsi="Times New Roman"/>
                <w:iCs/>
                <w:color w:val="000000"/>
                <w:sz w:val="24"/>
                <w:szCs w:val="24"/>
              </w:rPr>
              <w:t>2.12</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rPr>
                <w:color w:val="000000"/>
              </w:rPr>
            </w:pPr>
            <w:r>
              <w:rPr>
                <w:color w:val="000000"/>
              </w:rPr>
              <w:t>Для затрат с проведением экспертизы о соответствии производимой продукции, требованиям, предъявляемым в целях отнесения к продукции, произведенной на территории РФ</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Договоры, счета фактуры, накладные, контракты и т.д. на приведение экспертизы</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копии/ оригинал</w:t>
            </w:r>
          </w:p>
        </w:tc>
      </w:tr>
      <w:tr w:rsidR="00C221BF">
        <w:trPr>
          <w:trHeight w:val="971"/>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Платежные поручения и выписки из расчетных счетов, квитанции, и иные платежные документы, подтверждающие затраты заявителя</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копия/ оригинал</w:t>
            </w:r>
          </w:p>
        </w:tc>
      </w:tr>
      <w:tr w:rsidR="00C221BF">
        <w:trPr>
          <w:trHeight w:val="517"/>
        </w:trPr>
        <w:tc>
          <w:tcPr>
            <w:tcW w:w="709" w:type="dxa"/>
            <w:vMerge w:val="restart"/>
            <w:tcBorders>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iCs/>
                <w:color w:val="000000"/>
                <w:sz w:val="24"/>
                <w:szCs w:val="24"/>
              </w:rPr>
            </w:pPr>
            <w:r>
              <w:rPr>
                <w:rFonts w:ascii="Times New Roman" w:hAnsi="Times New Roman"/>
                <w:iCs/>
                <w:color w:val="000000"/>
                <w:sz w:val="24"/>
                <w:szCs w:val="24"/>
              </w:rPr>
              <w:t>2.13</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rPr>
                <w:rFonts w:ascii="Times New Roman" w:hAnsi="Times New Roman"/>
                <w:color w:val="000000"/>
                <w:sz w:val="24"/>
                <w:szCs w:val="24"/>
              </w:rPr>
            </w:pPr>
            <w:r>
              <w:rPr>
                <w:rFonts w:ascii="Times New Roman" w:hAnsi="Times New Roman"/>
                <w:color w:val="000000"/>
                <w:sz w:val="24"/>
                <w:szCs w:val="24"/>
              </w:rPr>
              <w:t>Для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w:t>
            </w:r>
            <w:r>
              <w:rPr>
                <w:rFonts w:ascii="Times New Roman" w:hAnsi="Times New Roman"/>
                <w:color w:val="000000"/>
                <w:sz w:val="24"/>
                <w:szCs w:val="24"/>
              </w:rPr>
              <w:t>окумент, подтверждающий право собственности на нежилые помещения, здания, строения, сооружения/</w:t>
            </w: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договор аренды нежилых помещений, зданий, строений, сооружений</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копия/ оригинал</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Платежные поручения и выписки из расчетных счетов, квитанции, и иные платежные</w:t>
            </w:r>
            <w:r>
              <w:rPr>
                <w:rFonts w:ascii="Times New Roman" w:hAnsi="Times New Roman"/>
                <w:color w:val="000000"/>
                <w:sz w:val="24"/>
                <w:szCs w:val="24"/>
              </w:rPr>
              <w:t xml:space="preserve"> документы, подтверждающие затраты заявителя</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r>
              <w:rPr>
                <w:rFonts w:ascii="Times New Roman" w:hAnsi="Times New Roman"/>
                <w:color w:val="000000"/>
                <w:sz w:val="24"/>
                <w:szCs w:val="24"/>
              </w:rPr>
              <w:t>копия/ оригинал</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Договоры, счета фактуры, накладные, контракты и т.д. на </w:t>
            </w:r>
            <w:r>
              <w:rPr>
                <w:rFonts w:ascii="Times New Roman" w:hAnsi="Times New Roman"/>
                <w:color w:val="000000"/>
                <w:sz w:val="24"/>
                <w:szCs w:val="24"/>
              </w:rPr>
              <w:t xml:space="preserve">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w:t>
            </w:r>
            <w:r>
              <w:rPr>
                <w:rFonts w:ascii="Times New Roman" w:hAnsi="Times New Roman"/>
                <w:color w:val="000000"/>
                <w:sz w:val="24"/>
                <w:szCs w:val="24"/>
              </w:rPr>
              <w:t>зданий, сооружений, земельных участков</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r>
              <w:rPr>
                <w:rFonts w:ascii="Times New Roman" w:hAnsi="Times New Roman"/>
                <w:color w:val="000000"/>
                <w:sz w:val="24"/>
                <w:szCs w:val="24"/>
              </w:rPr>
              <w:t>копия/ оригинал</w:t>
            </w:r>
          </w:p>
        </w:tc>
      </w:tr>
      <w:tr w:rsidR="00C221BF">
        <w:trPr>
          <w:trHeight w:val="517"/>
        </w:trPr>
        <w:tc>
          <w:tcPr>
            <w:tcW w:w="709" w:type="dxa"/>
            <w:vMerge w:val="restart"/>
            <w:tcBorders>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iCs/>
                <w:color w:val="000000"/>
                <w:sz w:val="24"/>
                <w:szCs w:val="24"/>
              </w:rPr>
            </w:pPr>
            <w:r>
              <w:rPr>
                <w:rFonts w:ascii="Times New Roman" w:hAnsi="Times New Roman"/>
                <w:iCs/>
                <w:color w:val="000000"/>
                <w:sz w:val="24"/>
                <w:szCs w:val="24"/>
              </w:rPr>
              <w:t>2.14</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Для затрат на приобретение оборудования, монтаж, и пусконаладочные работ, разработку и (или) приобретение  прикладного программного обеспечения, для функционирования приобретаемого оборудования</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Договоры, счета фактуры, накладные</w:t>
            </w:r>
            <w:r>
              <w:rPr>
                <w:rFonts w:ascii="Times New Roman" w:hAnsi="Times New Roman"/>
                <w:color w:val="000000"/>
                <w:sz w:val="24"/>
                <w:szCs w:val="24"/>
              </w:rPr>
              <w:t>, контракты и т.д. подтверждающие затраты</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r>
              <w:rPr>
                <w:rFonts w:ascii="Times New Roman" w:hAnsi="Times New Roman"/>
                <w:color w:val="000000"/>
                <w:sz w:val="24"/>
                <w:szCs w:val="24"/>
              </w:rPr>
              <w:t>копия/ оригинал</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Платежные поручения и выписки из расчетных счетов, квитанции, и иные платежные документы, подтверждающие затраты заявителя</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r>
              <w:rPr>
                <w:rFonts w:ascii="Times New Roman" w:hAnsi="Times New Roman"/>
                <w:color w:val="000000"/>
                <w:sz w:val="24"/>
                <w:szCs w:val="24"/>
              </w:rPr>
              <w:t>копия/ оригинал</w:t>
            </w:r>
          </w:p>
        </w:tc>
      </w:tr>
      <w:tr w:rsidR="00C221BF">
        <w:trPr>
          <w:trHeight w:val="517"/>
        </w:trPr>
        <w:tc>
          <w:tcPr>
            <w:tcW w:w="709" w:type="dxa"/>
            <w:vMerge w:val="restart"/>
            <w:tcBorders>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iCs/>
                <w:color w:val="000000"/>
                <w:sz w:val="24"/>
                <w:szCs w:val="24"/>
              </w:rPr>
            </w:pPr>
            <w:r>
              <w:rPr>
                <w:rFonts w:ascii="Times New Roman" w:hAnsi="Times New Roman"/>
                <w:iCs/>
                <w:color w:val="000000"/>
                <w:sz w:val="24"/>
                <w:szCs w:val="24"/>
              </w:rPr>
              <w:t>2.15</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Для затрат на лицензирование деятельности,, сертификацию (декларирование) продукции</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Договоры, счета фактуры, накладные, контракты и т.д. на оказание услуг по </w:t>
            </w:r>
            <w:r>
              <w:rPr>
                <w:rFonts w:ascii="Times New Roman" w:hAnsi="Times New Roman"/>
                <w:color w:val="000000"/>
                <w:sz w:val="24"/>
                <w:szCs w:val="24"/>
              </w:rPr>
              <w:t>лицензированию деятельности,, сертификации (декларировании) продукции</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r>
              <w:rPr>
                <w:rFonts w:ascii="Times New Roman" w:hAnsi="Times New Roman"/>
                <w:color w:val="000000"/>
                <w:sz w:val="24"/>
                <w:szCs w:val="24"/>
              </w:rPr>
              <w:t>копия/ оригинал</w:t>
            </w:r>
          </w:p>
        </w:tc>
      </w:tr>
      <w:tr w:rsidR="00C221BF">
        <w:trPr>
          <w:trHeight w:val="1023"/>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Pr>
                <w:rFonts w:ascii="Times New Roman" w:hAnsi="Times New Roman"/>
                <w:color w:val="000000"/>
                <w:sz w:val="24"/>
                <w:szCs w:val="24"/>
              </w:rPr>
              <w:t>латежные поручения и выписки из расчетных счетов, квитанции, и иные платежные документы, подтверждающие затраты заявителя</w:t>
            </w: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r>
              <w:rPr>
                <w:rFonts w:ascii="Times New Roman" w:hAnsi="Times New Roman"/>
                <w:color w:val="000000"/>
                <w:sz w:val="24"/>
                <w:szCs w:val="24"/>
              </w:rPr>
              <w:t>копия/ оригинал</w:t>
            </w:r>
          </w:p>
        </w:tc>
      </w:tr>
      <w:tr w:rsidR="00C221BF">
        <w:trPr>
          <w:trHeight w:val="517"/>
        </w:trPr>
        <w:tc>
          <w:tcPr>
            <w:tcW w:w="709" w:type="dxa"/>
            <w:vMerge w:val="restart"/>
            <w:tcBorders>
              <w:left w:val="single" w:sz="4" w:space="0" w:color="000000"/>
              <w:bottom w:val="single" w:sz="4" w:space="0" w:color="000000"/>
              <w:right w:val="single" w:sz="4" w:space="0" w:color="000000"/>
            </w:tcBorders>
          </w:tcPr>
          <w:p w:rsidR="00C221BF" w:rsidRDefault="00377A9A">
            <w:pPr>
              <w:widowControl w:val="0"/>
              <w:jc w:val="center"/>
              <w:rPr>
                <w:rFonts w:ascii="Times New Roman" w:hAnsi="Times New Roman"/>
                <w:iCs/>
                <w:color w:val="000000"/>
                <w:sz w:val="24"/>
                <w:szCs w:val="24"/>
              </w:rPr>
            </w:pPr>
            <w:r>
              <w:rPr>
                <w:rFonts w:ascii="Times New Roman" w:hAnsi="Times New Roman"/>
                <w:iCs/>
                <w:color w:val="000000"/>
                <w:sz w:val="24"/>
                <w:szCs w:val="24"/>
              </w:rPr>
              <w:t>2.16</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sz w:val="24"/>
                <w:szCs w:val="24"/>
              </w:rPr>
              <w:t>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территории Березо</w:t>
            </w:r>
            <w:r>
              <w:rPr>
                <w:rFonts w:ascii="Times New Roman" w:hAnsi="Times New Roman"/>
                <w:sz w:val="24"/>
                <w:szCs w:val="24"/>
              </w:rPr>
              <w:t>вского района, утвержденных уполномоченным органом местного самоуправления заявителя, на территории которого планируется реализация проекта в сфере дорожного сервиса</w:t>
            </w:r>
          </w:p>
        </w:tc>
      </w:tr>
      <w:tr w:rsidR="00C221BF">
        <w:trPr>
          <w:trHeight w:val="517"/>
        </w:trPr>
        <w:tc>
          <w:tcPr>
            <w:tcW w:w="709" w:type="dxa"/>
            <w:vMerge/>
            <w:tcBorders>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C221BF" w:rsidRDefault="00377A9A">
            <w:pPr>
              <w:pStyle w:val="ConsPlusNormal"/>
              <w:jc w:val="both"/>
            </w:pPr>
            <w:r>
              <w:t>-акта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района и (или) стандарта организации</w:t>
            </w:r>
            <w:r>
              <w:t xml:space="preserve"> объектов дорожного сервиса, утвержденных органом местного самоуправления муниципального образования, на территории которого </w:t>
            </w:r>
            <w:r>
              <w:lastRenderedPageBreak/>
              <w:t>планируется реализация проекта в сфере дорожного сервиса;</w:t>
            </w:r>
          </w:p>
          <w:p w:rsidR="00C221BF" w:rsidRDefault="00377A9A">
            <w:pPr>
              <w:pStyle w:val="ConsPlusNormal"/>
              <w:jc w:val="both"/>
            </w:pPr>
            <w:r>
              <w:t>-правил благоустройства территории района, утвержденных уполномоченным ор</w:t>
            </w:r>
            <w:r>
              <w:t>ганом местного самоуправления заявителя, и (или) стандарта организации объектов дорожного сервиса, утвержденных уполномоченным органом местного самоуправления заявителя, в соответствии с требованиями которых планируется реализация проекта в сфере дорожного</w:t>
            </w:r>
            <w:r>
              <w:t xml:space="preserve"> сервиса.</w:t>
            </w: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C221BF" w:rsidRDefault="00C221BF">
            <w:pPr>
              <w:widowControl w:val="0"/>
              <w:jc w:val="center"/>
              <w:rPr>
                <w:rFonts w:ascii="Times New Roman" w:hAnsi="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C221BF" w:rsidRDefault="00377A9A">
            <w:r>
              <w:rPr>
                <w:rFonts w:ascii="Times New Roman" w:hAnsi="Times New Roman"/>
                <w:color w:val="000000"/>
                <w:sz w:val="24"/>
                <w:szCs w:val="24"/>
              </w:rPr>
              <w:t>копия/ оригинал</w:t>
            </w:r>
          </w:p>
          <w:p w:rsidR="00C221BF" w:rsidRDefault="00C221BF">
            <w:pPr>
              <w:rPr>
                <w:rFonts w:ascii="Times New Roman" w:hAnsi="Times New Roman"/>
                <w:color w:val="000000"/>
                <w:sz w:val="24"/>
                <w:szCs w:val="24"/>
              </w:rPr>
            </w:pPr>
          </w:p>
        </w:tc>
      </w:tr>
    </w:tbl>
    <w:p w:rsidR="00C221BF" w:rsidRDefault="00C221BF">
      <w:pPr>
        <w:widowControl w:val="0"/>
        <w:spacing w:after="0" w:line="240" w:lineRule="auto"/>
        <w:jc w:val="both"/>
        <w:rPr>
          <w:rFonts w:ascii="Times New Roman" w:hAnsi="Times New Roman"/>
          <w:color w:val="000000"/>
          <w:sz w:val="24"/>
          <w:szCs w:val="24"/>
        </w:rPr>
      </w:pP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Документы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Pr="00377A9A" w:rsidRDefault="00377A9A">
      <w:pPr>
        <w:pStyle w:val="aff4"/>
        <w:ind w:left="6945"/>
        <w:jc w:val="right"/>
        <w:rPr>
          <w:color w:val="000000"/>
          <w:sz w:val="20"/>
          <w:szCs w:val="20"/>
          <w:lang w:eastAsia="en-US"/>
        </w:rPr>
      </w:pPr>
      <w:r w:rsidRPr="00377A9A">
        <w:rPr>
          <w:color w:val="000000"/>
          <w:sz w:val="20"/>
          <w:szCs w:val="20"/>
          <w:lang w:eastAsia="en-US"/>
        </w:rPr>
        <w:t>Приложение №1</w:t>
      </w:r>
    </w:p>
    <w:p w:rsidR="00C221BF" w:rsidRPr="00377A9A" w:rsidRDefault="00377A9A" w:rsidP="00377A9A">
      <w:pPr>
        <w:shd w:val="clear" w:color="auto" w:fill="FFFFFF"/>
        <w:spacing w:after="0" w:line="240" w:lineRule="auto"/>
        <w:ind w:left="6803"/>
        <w:jc w:val="right"/>
        <w:rPr>
          <w:rFonts w:ascii="Times New Roman" w:hAnsi="Times New Roman"/>
          <w:color w:val="000000"/>
          <w:sz w:val="20"/>
          <w:szCs w:val="20"/>
        </w:rPr>
      </w:pPr>
      <w:r w:rsidRPr="00377A9A">
        <w:rPr>
          <w:rFonts w:ascii="Times New Roman" w:hAnsi="Times New Roman"/>
          <w:color w:val="000000"/>
          <w:sz w:val="20"/>
          <w:szCs w:val="20"/>
        </w:rPr>
        <w:t>к Перечню документов для получения субс</w:t>
      </w:r>
      <w:r w:rsidRPr="00377A9A">
        <w:rPr>
          <w:rFonts w:ascii="Times New Roman" w:hAnsi="Times New Roman"/>
          <w:color w:val="000000"/>
          <w:sz w:val="20"/>
          <w:szCs w:val="20"/>
        </w:rPr>
        <w:t>идии</w:t>
      </w:r>
    </w:p>
    <w:p w:rsidR="00C221BF" w:rsidRPr="00377A9A" w:rsidRDefault="00C221BF" w:rsidP="00377A9A">
      <w:pPr>
        <w:shd w:val="clear" w:color="auto" w:fill="FFFFFF"/>
        <w:spacing w:after="0" w:line="240" w:lineRule="auto"/>
        <w:ind w:left="9072"/>
        <w:jc w:val="right"/>
        <w:rPr>
          <w:rFonts w:ascii="Times New Roman" w:hAnsi="Times New Roman"/>
          <w:color w:val="000000"/>
          <w:sz w:val="20"/>
          <w:szCs w:val="20"/>
        </w:rPr>
      </w:pPr>
    </w:p>
    <w:p w:rsidR="00C221BF" w:rsidRPr="00377A9A" w:rsidRDefault="00C221BF" w:rsidP="00377A9A">
      <w:pPr>
        <w:shd w:val="clear" w:color="auto" w:fill="FFFFFF"/>
        <w:spacing w:after="0" w:line="240" w:lineRule="auto"/>
        <w:ind w:left="6945" w:firstLine="2127"/>
        <w:jc w:val="center"/>
        <w:rPr>
          <w:rFonts w:ascii="Times New Roman" w:hAnsi="Times New Roman"/>
          <w:color w:val="000000"/>
          <w:sz w:val="20"/>
          <w:szCs w:val="20"/>
        </w:rPr>
      </w:pPr>
    </w:p>
    <w:p w:rsidR="00C221BF" w:rsidRDefault="00C221BF">
      <w:pPr>
        <w:pStyle w:val="aff4"/>
        <w:ind w:left="10206"/>
        <w:rPr>
          <w:rFonts w:ascii="Arial" w:hAnsi="Arial" w:cs="Arial"/>
          <w:bCs/>
          <w:color w:val="333333"/>
          <w:shd w:val="clear" w:color="auto" w:fill="FFFFFF"/>
        </w:rPr>
      </w:pPr>
    </w:p>
    <w:p w:rsidR="00C221BF" w:rsidRDefault="00C221BF">
      <w:pPr>
        <w:pStyle w:val="aff4"/>
        <w:ind w:left="10206"/>
        <w:jc w:val="center"/>
        <w:rPr>
          <w:rFonts w:ascii="Arial" w:hAnsi="Arial" w:cs="Arial"/>
          <w:bCs/>
          <w:color w:val="333333"/>
          <w:shd w:val="clear" w:color="auto" w:fill="FFFFFF"/>
        </w:rPr>
      </w:pPr>
    </w:p>
    <w:p w:rsidR="00C221BF" w:rsidRDefault="00377A9A">
      <w:pPr>
        <w:pStyle w:val="aff4"/>
        <w:ind w:left="-349"/>
        <w:jc w:val="center"/>
        <w:rPr>
          <w:b/>
          <w:bCs/>
          <w:color w:val="333333"/>
          <w:shd w:val="clear" w:color="auto" w:fill="FFFFFF"/>
        </w:rPr>
      </w:pPr>
      <w:r>
        <w:rPr>
          <w:b/>
          <w:bCs/>
          <w:color w:val="333333"/>
          <w:shd w:val="clear" w:color="auto" w:fill="FFFFFF"/>
        </w:rPr>
        <w:t>Паспорт проекта в сфере развития</w:t>
      </w:r>
    </w:p>
    <w:p w:rsidR="00C221BF" w:rsidRDefault="00C221BF">
      <w:pPr>
        <w:spacing w:after="0" w:line="240" w:lineRule="auto"/>
        <w:ind w:left="-567" w:hanging="142"/>
        <w:jc w:val="center"/>
        <w:rPr>
          <w:rFonts w:ascii="Times New Roman" w:hAnsi="Times New Roman"/>
          <w:b/>
          <w:bCs/>
          <w:color w:val="333333"/>
          <w:sz w:val="24"/>
          <w:szCs w:val="24"/>
          <w:shd w:val="clear" w:color="auto" w:fill="FFFFFF"/>
        </w:rPr>
      </w:pPr>
    </w:p>
    <w:p w:rsidR="00C221BF" w:rsidRDefault="00377A9A">
      <w:pPr>
        <w:spacing w:after="0" w:line="240" w:lineRule="auto"/>
        <w:ind w:left="-567" w:hanging="142"/>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Сведения о заявителе:</w:t>
      </w:r>
    </w:p>
    <w:p w:rsidR="00C221BF" w:rsidRDefault="00C221BF">
      <w:pPr>
        <w:spacing w:after="0" w:line="240" w:lineRule="auto"/>
        <w:ind w:left="-567" w:hanging="142"/>
        <w:jc w:val="center"/>
        <w:rPr>
          <w:rFonts w:ascii="Times New Roman" w:hAnsi="Times New Roman"/>
          <w:color w:val="333333"/>
          <w:sz w:val="24"/>
          <w:szCs w:val="24"/>
          <w:shd w:val="clear" w:color="auto" w:fill="FFFFFF"/>
        </w:rPr>
      </w:pPr>
    </w:p>
    <w:tbl>
      <w:tblPr>
        <w:tblW w:w="95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404"/>
        <w:gridCol w:w="4545"/>
      </w:tblGrid>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w:t>
            </w:r>
          </w:p>
        </w:tc>
        <w:tc>
          <w:tcPr>
            <w:tcW w:w="4404"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Полное наименование субъекта МСП, самозанятого гражданина</w:t>
            </w:r>
          </w:p>
          <w:p w:rsidR="00C221BF" w:rsidRDefault="00C221BF">
            <w:pPr>
              <w:spacing w:after="0" w:line="240" w:lineRule="auto"/>
              <w:rPr>
                <w:rFonts w:ascii="Times New Roman" w:hAnsi="Times New Roman"/>
                <w:color w:val="333333"/>
                <w:sz w:val="20"/>
                <w:szCs w:val="20"/>
                <w:shd w:val="clear" w:color="auto" w:fill="FFFFFF"/>
              </w:rPr>
            </w:pPr>
          </w:p>
        </w:tc>
        <w:tc>
          <w:tcPr>
            <w:tcW w:w="4545"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2.</w:t>
            </w:r>
          </w:p>
        </w:tc>
        <w:tc>
          <w:tcPr>
            <w:tcW w:w="4404"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ИНН/КПП</w:t>
            </w:r>
          </w:p>
          <w:p w:rsidR="00C221BF" w:rsidRDefault="00C221BF">
            <w:pPr>
              <w:spacing w:after="0" w:line="240" w:lineRule="auto"/>
              <w:rPr>
                <w:rFonts w:ascii="Times New Roman" w:hAnsi="Times New Roman"/>
                <w:color w:val="333333"/>
                <w:sz w:val="20"/>
                <w:szCs w:val="20"/>
                <w:shd w:val="clear" w:color="auto" w:fill="FFFFFF"/>
              </w:rPr>
            </w:pPr>
          </w:p>
          <w:p w:rsidR="00C221BF" w:rsidRDefault="00C221BF">
            <w:pPr>
              <w:spacing w:after="0" w:line="240" w:lineRule="auto"/>
              <w:rPr>
                <w:rFonts w:ascii="Times New Roman" w:hAnsi="Times New Roman"/>
                <w:color w:val="333333"/>
                <w:sz w:val="20"/>
                <w:szCs w:val="20"/>
                <w:shd w:val="clear" w:color="auto" w:fill="FFFFFF"/>
              </w:rPr>
            </w:pPr>
          </w:p>
        </w:tc>
        <w:tc>
          <w:tcPr>
            <w:tcW w:w="4545"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3.</w:t>
            </w:r>
          </w:p>
        </w:tc>
        <w:tc>
          <w:tcPr>
            <w:tcW w:w="4404"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ОГРН(ИП)</w:t>
            </w:r>
          </w:p>
          <w:p w:rsidR="00C221BF" w:rsidRDefault="00C221BF">
            <w:pPr>
              <w:spacing w:after="0" w:line="240" w:lineRule="auto"/>
              <w:rPr>
                <w:rFonts w:ascii="Times New Roman" w:hAnsi="Times New Roman"/>
                <w:color w:val="333333"/>
                <w:sz w:val="20"/>
                <w:szCs w:val="20"/>
                <w:shd w:val="clear" w:color="auto" w:fill="FFFFFF"/>
              </w:rPr>
            </w:pPr>
          </w:p>
          <w:p w:rsidR="00C221BF" w:rsidRDefault="00C221BF">
            <w:pPr>
              <w:spacing w:after="0" w:line="240" w:lineRule="auto"/>
              <w:rPr>
                <w:rFonts w:ascii="Times New Roman" w:hAnsi="Times New Roman"/>
                <w:color w:val="333333"/>
                <w:sz w:val="20"/>
                <w:szCs w:val="20"/>
                <w:shd w:val="clear" w:color="auto" w:fill="FFFFFF"/>
              </w:rPr>
            </w:pPr>
          </w:p>
        </w:tc>
        <w:tc>
          <w:tcPr>
            <w:tcW w:w="4545"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4.</w:t>
            </w:r>
          </w:p>
        </w:tc>
        <w:tc>
          <w:tcPr>
            <w:tcW w:w="4404"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color w:val="333333"/>
                <w:sz w:val="20"/>
                <w:szCs w:val="20"/>
                <w:shd w:val="clear" w:color="auto" w:fill="FFFFFF"/>
              </w:rPr>
              <w:t xml:space="preserve">Основной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tc>
        <w:tc>
          <w:tcPr>
            <w:tcW w:w="4545"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5.</w:t>
            </w:r>
          </w:p>
        </w:tc>
        <w:tc>
          <w:tcPr>
            <w:tcW w:w="4404"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Юридический адрес (для организаций), адрес регистрации (для индивидуального предпринимателя)</w:t>
            </w:r>
          </w:p>
          <w:p w:rsidR="00C221BF" w:rsidRDefault="00C221BF">
            <w:pPr>
              <w:spacing w:after="0" w:line="240" w:lineRule="auto"/>
              <w:rPr>
                <w:rFonts w:ascii="Times New Roman" w:hAnsi="Times New Roman"/>
                <w:sz w:val="20"/>
                <w:szCs w:val="20"/>
              </w:rPr>
            </w:pPr>
          </w:p>
        </w:tc>
        <w:tc>
          <w:tcPr>
            <w:tcW w:w="4545"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6.</w:t>
            </w:r>
          </w:p>
        </w:tc>
        <w:tc>
          <w:tcPr>
            <w:tcW w:w="4404"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Контактный теле</w:t>
            </w:r>
            <w:r>
              <w:rPr>
                <w:rFonts w:ascii="Times New Roman" w:hAnsi="Times New Roman"/>
                <w:sz w:val="20"/>
                <w:szCs w:val="20"/>
              </w:rPr>
              <w:t>фон, электронная почта, контактное лицо</w:t>
            </w:r>
          </w:p>
          <w:p w:rsidR="00C221BF" w:rsidRDefault="00C221BF">
            <w:pPr>
              <w:spacing w:after="0" w:line="240" w:lineRule="auto"/>
              <w:rPr>
                <w:rFonts w:ascii="Times New Roman" w:hAnsi="Times New Roman"/>
                <w:sz w:val="20"/>
                <w:szCs w:val="20"/>
              </w:rPr>
            </w:pPr>
          </w:p>
        </w:tc>
        <w:tc>
          <w:tcPr>
            <w:tcW w:w="4545"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7.</w:t>
            </w:r>
          </w:p>
        </w:tc>
        <w:tc>
          <w:tcPr>
            <w:tcW w:w="4404"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Описание деятельности субъекта МСП (направление деятельности, имеющиеся для реализации проекта ресурсы)</w:t>
            </w:r>
          </w:p>
          <w:p w:rsidR="00C221BF" w:rsidRDefault="00C221BF">
            <w:pPr>
              <w:spacing w:after="0" w:line="240" w:lineRule="auto"/>
              <w:rPr>
                <w:rFonts w:ascii="Times New Roman" w:hAnsi="Times New Roman"/>
                <w:color w:val="333333"/>
                <w:sz w:val="20"/>
                <w:szCs w:val="20"/>
                <w:shd w:val="clear" w:color="auto" w:fill="FFFFFF"/>
              </w:rPr>
            </w:pPr>
          </w:p>
        </w:tc>
        <w:tc>
          <w:tcPr>
            <w:tcW w:w="454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8.</w:t>
            </w:r>
          </w:p>
        </w:tc>
        <w:tc>
          <w:tcPr>
            <w:tcW w:w="4404"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Место реализации проекта (адрес осуществления деятельности)</w:t>
            </w:r>
          </w:p>
          <w:p w:rsidR="00C221BF" w:rsidRDefault="00C221BF">
            <w:pPr>
              <w:spacing w:after="0" w:line="240" w:lineRule="auto"/>
              <w:rPr>
                <w:rFonts w:ascii="Times New Roman" w:hAnsi="Times New Roman"/>
                <w:color w:val="333333"/>
                <w:sz w:val="20"/>
                <w:szCs w:val="20"/>
                <w:shd w:val="clear" w:color="auto" w:fill="FFFFFF"/>
              </w:rPr>
            </w:pPr>
          </w:p>
          <w:p w:rsidR="00C221BF" w:rsidRDefault="00C221BF">
            <w:pPr>
              <w:spacing w:after="0" w:line="240" w:lineRule="auto"/>
              <w:rPr>
                <w:rFonts w:ascii="Times New Roman" w:hAnsi="Times New Roman"/>
                <w:color w:val="333333"/>
                <w:sz w:val="20"/>
                <w:szCs w:val="20"/>
                <w:shd w:val="clear" w:color="auto" w:fill="FFFFFF"/>
              </w:rPr>
            </w:pPr>
          </w:p>
        </w:tc>
        <w:tc>
          <w:tcPr>
            <w:tcW w:w="454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bl>
    <w:p w:rsidR="00C221BF" w:rsidRDefault="00C221BF">
      <w:pPr>
        <w:spacing w:after="0" w:line="240" w:lineRule="auto"/>
        <w:ind w:left="-567" w:hanging="142"/>
        <w:jc w:val="center"/>
        <w:rPr>
          <w:rFonts w:ascii="Times New Roman" w:hAnsi="Times New Roman"/>
          <w:color w:val="333333"/>
          <w:sz w:val="24"/>
          <w:szCs w:val="24"/>
          <w:shd w:val="clear" w:color="auto" w:fill="FFFFFF"/>
        </w:rPr>
      </w:pPr>
    </w:p>
    <w:p w:rsidR="00C221BF" w:rsidRDefault="00C221BF">
      <w:pPr>
        <w:spacing w:after="0" w:line="240" w:lineRule="auto"/>
        <w:ind w:left="-567" w:hanging="142"/>
        <w:jc w:val="center"/>
        <w:rPr>
          <w:rFonts w:ascii="Times New Roman" w:hAnsi="Times New Roman"/>
          <w:color w:val="333333"/>
          <w:sz w:val="24"/>
          <w:szCs w:val="24"/>
          <w:shd w:val="clear" w:color="auto" w:fill="FFFFFF"/>
        </w:rPr>
      </w:pPr>
    </w:p>
    <w:p w:rsidR="00C221BF" w:rsidRDefault="00377A9A">
      <w:pPr>
        <w:spacing w:after="0" w:line="240" w:lineRule="auto"/>
        <w:ind w:left="-567" w:hanging="142"/>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Сведения о проекте:</w:t>
      </w:r>
    </w:p>
    <w:p w:rsidR="00C221BF" w:rsidRDefault="00C221BF">
      <w:pPr>
        <w:spacing w:after="0" w:line="240" w:lineRule="auto"/>
        <w:ind w:left="-567" w:hanging="142"/>
        <w:jc w:val="center"/>
        <w:rPr>
          <w:rFonts w:ascii="Times New Roman" w:hAnsi="Times New Roman"/>
          <w:color w:val="333333"/>
          <w:sz w:val="24"/>
          <w:szCs w:val="24"/>
          <w:shd w:val="clear" w:color="auto" w:fill="FFFFFF"/>
        </w:rPr>
      </w:pPr>
    </w:p>
    <w:tbl>
      <w:tblPr>
        <w:tblW w:w="95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62"/>
        <w:gridCol w:w="1002"/>
        <w:gridCol w:w="1134"/>
        <w:gridCol w:w="850"/>
        <w:gridCol w:w="709"/>
        <w:gridCol w:w="850"/>
      </w:tblGrid>
      <w:tr w:rsidR="00C221BF">
        <w:tc>
          <w:tcPr>
            <w:tcW w:w="4971" w:type="dxa"/>
            <w:gridSpan w:val="2"/>
            <w:vMerge w:val="restart"/>
            <w:shd w:val="clear" w:color="FFFFFF" w:fill="FFFFFF"/>
          </w:tcPr>
          <w:p w:rsidR="00C221BF" w:rsidRDefault="00377A9A">
            <w:pPr>
              <w:spacing w:after="0" w:line="240" w:lineRule="auto"/>
              <w:rPr>
                <w:rFonts w:ascii="Times New Roman" w:hAnsi="Times New Roman"/>
                <w:b/>
                <w:bCs/>
                <w:color w:val="333333"/>
                <w:sz w:val="20"/>
                <w:szCs w:val="20"/>
                <w:shd w:val="clear" w:color="auto" w:fill="FFFFFF"/>
              </w:rPr>
            </w:pPr>
            <w:r>
              <w:rPr>
                <w:rFonts w:ascii="Times New Roman" w:hAnsi="Times New Roman"/>
                <w:b/>
                <w:bCs/>
                <w:color w:val="333333"/>
                <w:sz w:val="20"/>
                <w:szCs w:val="20"/>
                <w:shd w:val="clear" w:color="auto" w:fill="FFFFFF"/>
              </w:rPr>
              <w:t xml:space="preserve">Наименование проекта: </w:t>
            </w:r>
          </w:p>
        </w:tc>
        <w:tc>
          <w:tcPr>
            <w:tcW w:w="3695" w:type="dxa"/>
            <w:gridSpan w:val="4"/>
            <w:shd w:val="clear" w:color="FFFFFF" w:fill="FFFFFF"/>
          </w:tcPr>
          <w:p w:rsidR="00C221BF" w:rsidRDefault="00377A9A">
            <w:pPr>
              <w:spacing w:after="0" w:line="240" w:lineRule="auto"/>
              <w:jc w:val="center"/>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По годам реализации проекта*</w:t>
            </w:r>
          </w:p>
        </w:tc>
        <w:tc>
          <w:tcPr>
            <w:tcW w:w="850"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rPr>
          <w:trHeight w:val="1159"/>
        </w:trPr>
        <w:tc>
          <w:tcPr>
            <w:tcW w:w="4971" w:type="dxa"/>
            <w:gridSpan w:val="2"/>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1002" w:type="dxa"/>
            <w:shd w:val="clear" w:color="FFFFFF" w:fill="FFFFFF"/>
          </w:tcPr>
          <w:p w:rsidR="00C221BF" w:rsidRDefault="00377A9A">
            <w:pPr>
              <w:spacing w:after="0" w:line="240" w:lineRule="auto"/>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n-2</w:t>
            </w:r>
            <w:r>
              <w:rPr>
                <w:rFonts w:ascii="Times New Roman" w:hAnsi="Times New Roman"/>
                <w:i/>
                <w:color w:val="333333"/>
                <w:sz w:val="24"/>
                <w:szCs w:val="24"/>
                <w:shd w:val="clear" w:color="auto" w:fill="FFFFFF"/>
              </w:rPr>
              <w:t>)</w:t>
            </w:r>
          </w:p>
        </w:tc>
        <w:tc>
          <w:tcPr>
            <w:tcW w:w="1134" w:type="dxa"/>
            <w:shd w:val="clear" w:color="FFFFFF" w:fill="FFFFFF"/>
          </w:tcPr>
          <w:p w:rsidR="00C221BF" w:rsidRDefault="00377A9A">
            <w:pPr>
              <w:spacing w:after="0" w:line="240" w:lineRule="auto"/>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n-1</w:t>
            </w:r>
            <w:r>
              <w:rPr>
                <w:rFonts w:ascii="Times New Roman" w:hAnsi="Times New Roman"/>
                <w:i/>
                <w:color w:val="333333"/>
                <w:sz w:val="24"/>
                <w:szCs w:val="24"/>
                <w:shd w:val="clear" w:color="auto" w:fill="FFFFFF"/>
              </w:rPr>
              <w:t>)</w:t>
            </w:r>
          </w:p>
        </w:tc>
        <w:tc>
          <w:tcPr>
            <w:tcW w:w="850" w:type="dxa"/>
            <w:shd w:val="clear" w:color="FFFFFF" w:fill="FFFFFF"/>
          </w:tcPr>
          <w:p w:rsidR="00C221BF" w:rsidRDefault="00377A9A">
            <w:pPr>
              <w:spacing w:after="0" w:line="240" w:lineRule="auto"/>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w:t>
            </w:r>
            <w:r>
              <w:rPr>
                <w:rFonts w:ascii="Times New Roman" w:hAnsi="Times New Roman"/>
                <w:i/>
                <w:color w:val="333333"/>
                <w:sz w:val="24"/>
                <w:szCs w:val="24"/>
                <w:shd w:val="clear" w:color="auto" w:fill="FFFFFF"/>
              </w:rPr>
              <w:t>)</w:t>
            </w:r>
          </w:p>
        </w:tc>
        <w:tc>
          <w:tcPr>
            <w:tcW w:w="709" w:type="dxa"/>
            <w:shd w:val="clear" w:color="FFFFFF" w:fill="FFFFFF"/>
          </w:tcPr>
          <w:p w:rsidR="00C221BF" w:rsidRDefault="00377A9A">
            <w:pPr>
              <w:spacing w:after="0" w:line="240" w:lineRule="auto"/>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n+1</w:t>
            </w:r>
            <w:r>
              <w:rPr>
                <w:rFonts w:ascii="Times New Roman" w:hAnsi="Times New Roman"/>
                <w:i/>
                <w:color w:val="333333"/>
                <w:sz w:val="24"/>
                <w:szCs w:val="24"/>
                <w:shd w:val="clear" w:color="auto" w:fill="FFFFFF"/>
              </w:rPr>
              <w:t>)</w:t>
            </w:r>
          </w:p>
        </w:tc>
        <w:tc>
          <w:tcPr>
            <w:tcW w:w="850" w:type="dxa"/>
            <w:shd w:val="clear" w:color="FFFFFF" w:fill="FFFFFF"/>
          </w:tcPr>
          <w:p w:rsidR="00C221BF" w:rsidRDefault="00377A9A">
            <w:pPr>
              <w:spacing w:after="0" w:line="240" w:lineRule="auto"/>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Всего</w:t>
            </w:r>
          </w:p>
        </w:tc>
      </w:tr>
      <w:tr w:rsidR="00C221BF">
        <w:tc>
          <w:tcPr>
            <w:tcW w:w="709"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9.</w:t>
            </w:r>
          </w:p>
        </w:tc>
        <w:tc>
          <w:tcPr>
            <w:tcW w:w="4262" w:type="dxa"/>
            <w:shd w:val="clear" w:color="FFFFFF" w:fill="FFFFFF"/>
          </w:tcPr>
          <w:p w:rsidR="00C221BF" w:rsidRDefault="00377A9A">
            <w:pPr>
              <w:shd w:val="clear" w:color="auto" w:fill="FFFFFF"/>
              <w:spacing w:after="0" w:line="240" w:lineRule="auto"/>
              <w:outlineLvl w:val="0"/>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 xml:space="preserve">Направление проекта (вид деятельности по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Pr>
                <w:rFonts w:ascii="Times New Roman" w:hAnsi="Times New Roman"/>
                <w:color w:val="333333"/>
                <w:sz w:val="20"/>
                <w:szCs w:val="20"/>
                <w:shd w:val="clear" w:color="auto" w:fill="FFFFFF"/>
              </w:rPr>
              <w:t xml:space="preserve">) </w:t>
            </w:r>
          </w:p>
        </w:tc>
        <w:tc>
          <w:tcPr>
            <w:tcW w:w="4545" w:type="dxa"/>
            <w:gridSpan w:val="5"/>
            <w:shd w:val="clear" w:color="FFFFFF" w:fill="FFFFFF"/>
          </w:tcPr>
          <w:p w:rsidR="00C221BF" w:rsidRDefault="00C221BF">
            <w:pPr>
              <w:spacing w:after="0" w:line="240" w:lineRule="auto"/>
              <w:jc w:val="both"/>
              <w:rPr>
                <w:rFonts w:ascii="Times New Roman" w:hAnsi="Times New Roman"/>
                <w:i/>
                <w:iCs/>
                <w:color w:val="000000"/>
                <w:sz w:val="24"/>
                <w:szCs w:val="24"/>
              </w:rPr>
            </w:pPr>
          </w:p>
        </w:tc>
      </w:tr>
      <w:tr w:rsidR="00C221BF">
        <w:trPr>
          <w:trHeight w:val="389"/>
        </w:trPr>
        <w:tc>
          <w:tcPr>
            <w:tcW w:w="709"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10.</w:t>
            </w:r>
          </w:p>
        </w:tc>
        <w:tc>
          <w:tcPr>
            <w:tcW w:w="4262" w:type="dxa"/>
            <w:shd w:val="clear" w:color="FFFFFF" w:fill="FFFFFF"/>
          </w:tcPr>
          <w:p w:rsidR="00C221BF" w:rsidRDefault="00377A9A">
            <w:pPr>
              <w:shd w:val="clear" w:color="auto" w:fill="FFFFFF"/>
              <w:spacing w:after="0" w:line="240" w:lineRule="auto"/>
              <w:outlineLvl w:val="0"/>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Краткое описание проекта</w:t>
            </w:r>
          </w:p>
          <w:p w:rsidR="00C221BF" w:rsidRDefault="00C221BF">
            <w:pPr>
              <w:shd w:val="clear" w:color="auto" w:fill="FFFFFF"/>
              <w:spacing w:after="0" w:line="240" w:lineRule="auto"/>
              <w:outlineLvl w:val="0"/>
              <w:rPr>
                <w:rFonts w:ascii="Times New Roman" w:hAnsi="Times New Roman"/>
                <w:color w:val="333333"/>
                <w:sz w:val="20"/>
                <w:szCs w:val="20"/>
                <w:shd w:val="clear" w:color="auto" w:fill="FFFFFF"/>
              </w:rPr>
            </w:pPr>
          </w:p>
        </w:tc>
        <w:tc>
          <w:tcPr>
            <w:tcW w:w="4545" w:type="dxa"/>
            <w:gridSpan w:val="5"/>
            <w:shd w:val="clear" w:color="FFFFFF" w:fill="FFFFFF"/>
          </w:tcPr>
          <w:p w:rsidR="00C221BF" w:rsidRDefault="00C221BF">
            <w:pPr>
              <w:spacing w:after="0" w:line="240" w:lineRule="auto"/>
              <w:jc w:val="both"/>
              <w:rPr>
                <w:rFonts w:ascii="Times New Roman" w:hAnsi="Times New Roman"/>
                <w:i/>
                <w:iCs/>
                <w:color w:val="000000"/>
                <w:sz w:val="24"/>
                <w:szCs w:val="24"/>
              </w:rPr>
            </w:pPr>
          </w:p>
        </w:tc>
      </w:tr>
      <w:tr w:rsidR="00C221BF">
        <w:tc>
          <w:tcPr>
            <w:tcW w:w="709" w:type="dxa"/>
            <w:vMerge w:val="restart"/>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11.**</w:t>
            </w:r>
          </w:p>
        </w:tc>
        <w:tc>
          <w:tcPr>
            <w:tcW w:w="426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Объем производства продукции (товаров, услуг), тыс. руб.</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Темп роста, %</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lastRenderedPageBreak/>
              <w:t>12.</w:t>
            </w:r>
          </w:p>
        </w:tc>
        <w:tc>
          <w:tcPr>
            <w:tcW w:w="426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Выручка (доход), полученный от деятельности, тыс. руб.</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Темп роста, %</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rPr>
          <w:trHeight w:val="241"/>
        </w:trPr>
        <w:tc>
          <w:tcPr>
            <w:tcW w:w="709" w:type="dxa"/>
            <w:vMerge w:val="restart"/>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13.**</w:t>
            </w:r>
          </w:p>
        </w:tc>
        <w:tc>
          <w:tcPr>
            <w:tcW w:w="426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Среднесписочная численность работников (без внешних совместителей), чел.</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 xml:space="preserve">Численность работников (без внешних совместителей) </w:t>
            </w:r>
            <w:r>
              <w:rPr>
                <w:rFonts w:ascii="Times New Roman" w:hAnsi="Times New Roman"/>
                <w:sz w:val="20"/>
                <w:szCs w:val="20"/>
                <w:shd w:val="clear" w:color="auto" w:fill="FFFFFF"/>
              </w:rPr>
              <w:t>на начало года, чел.</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 xml:space="preserve">Численность работников (без внешних совместителей) </w:t>
            </w:r>
            <w:r>
              <w:rPr>
                <w:rFonts w:ascii="Times New Roman" w:hAnsi="Times New Roman"/>
                <w:sz w:val="20"/>
                <w:szCs w:val="20"/>
                <w:shd w:val="clear" w:color="auto" w:fill="FFFFFF"/>
              </w:rPr>
              <w:t>на дату подачи заявки, чел.</w:t>
            </w:r>
          </w:p>
        </w:tc>
        <w:tc>
          <w:tcPr>
            <w:tcW w:w="1002" w:type="dxa"/>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1134" w:type="dxa"/>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709" w:type="dxa"/>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Прирост численности работников, в результате реализации проекта (без внешних совместителей), %</w:t>
            </w:r>
          </w:p>
        </w:tc>
        <w:tc>
          <w:tcPr>
            <w:tcW w:w="1002"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val="restart"/>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14.**</w:t>
            </w:r>
          </w:p>
        </w:tc>
        <w:tc>
          <w:tcPr>
            <w:tcW w:w="426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shd w:val="clear" w:color="auto" w:fill="FFFFFF"/>
              </w:rPr>
              <w:t>Средняя заработная плата работников (без внешних совместителей), руб.</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rPr>
              <w:t xml:space="preserve">Прирост средней заработной платы работников </w:t>
            </w:r>
            <w:r>
              <w:rPr>
                <w:rFonts w:ascii="Times New Roman" w:hAnsi="Times New Roman"/>
                <w:sz w:val="20"/>
                <w:szCs w:val="20"/>
                <w:shd w:val="clear" w:color="auto" w:fill="FFFFFF"/>
              </w:rPr>
              <w:t>(без внешних совместителей)</w:t>
            </w:r>
            <w:r>
              <w:rPr>
                <w:rFonts w:ascii="Times New Roman" w:hAnsi="Times New Roman"/>
                <w:sz w:val="20"/>
                <w:szCs w:val="20"/>
              </w:rPr>
              <w:t xml:space="preserve"> в результате реализации проекта, %</w:t>
            </w:r>
          </w:p>
        </w:tc>
        <w:tc>
          <w:tcPr>
            <w:tcW w:w="1002" w:type="dxa"/>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15.</w:t>
            </w:r>
          </w:p>
        </w:tc>
        <w:tc>
          <w:tcPr>
            <w:tcW w:w="426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 xml:space="preserve">Объем инвестиций, привлекаемых в результате реализации проекта (за исключением субсидий, привлекаемых из бюджетов всех уровней), </w:t>
            </w:r>
          </w:p>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rPr>
              <w:t>тыс. руб.,</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i/>
                <w:iCs/>
                <w:sz w:val="20"/>
                <w:szCs w:val="20"/>
              </w:rPr>
            </w:pPr>
            <w:r>
              <w:rPr>
                <w:rFonts w:ascii="Times New Roman" w:hAnsi="Times New Roman"/>
                <w:i/>
                <w:iCs/>
                <w:sz w:val="20"/>
                <w:szCs w:val="20"/>
              </w:rPr>
              <w:t xml:space="preserve">в т.ч. тыс. руб. на </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подключение к инженерной инфраструктуре</w:t>
            </w:r>
          </w:p>
        </w:tc>
        <w:tc>
          <w:tcPr>
            <w:tcW w:w="1002"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аренду объектов государственного и муниципального имущества</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текущий ремонт здания (помещения)</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приобретение техники, оборудования (в т.ч. лизинговые платежи), мебели и оргтехники</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приобретение здания, сооружений, земельного участка</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лицензирование деятельности, сертификация (декларирование) продукции, товаров, работ, услуг</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обучение, подготовка и переподготовка персонала</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выплату по передаче прав на франшизу (паушальный взнос)</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прочие инвестиции</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16.</w:t>
            </w:r>
          </w:p>
        </w:tc>
        <w:tc>
          <w:tcPr>
            <w:tcW w:w="4262"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000000"/>
                <w:sz w:val="20"/>
                <w:szCs w:val="20"/>
              </w:rPr>
              <w:t>Объем заявленной субсидии, тыс. руб.</w:t>
            </w:r>
          </w:p>
        </w:tc>
        <w:tc>
          <w:tcPr>
            <w:tcW w:w="1002"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1134"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i/>
                <w:iCs/>
                <w:sz w:val="20"/>
                <w:szCs w:val="20"/>
                <w:shd w:val="clear" w:color="auto" w:fill="FFFFFF"/>
              </w:rPr>
            </w:pPr>
            <w:r>
              <w:rPr>
                <w:rFonts w:ascii="Times New Roman" w:hAnsi="Times New Roman"/>
                <w:i/>
                <w:iCs/>
                <w:sz w:val="20"/>
                <w:szCs w:val="20"/>
                <w:shd w:val="clear" w:color="auto" w:fill="FFFFFF"/>
              </w:rPr>
              <w:t xml:space="preserve">в том числе: </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134"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за счет средств краевого бюджета, тыс. руб. (95%)</w:t>
            </w:r>
          </w:p>
        </w:tc>
        <w:tc>
          <w:tcPr>
            <w:tcW w:w="1002"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1134"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4262" w:type="dxa"/>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за счет средств местного бюджета, тыс. руб. (5%)</w:t>
            </w:r>
          </w:p>
        </w:tc>
        <w:tc>
          <w:tcPr>
            <w:tcW w:w="1002"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1134"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09"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709"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17.</w:t>
            </w:r>
          </w:p>
        </w:tc>
        <w:tc>
          <w:tcPr>
            <w:tcW w:w="4262" w:type="dxa"/>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4545" w:type="dxa"/>
            <w:gridSpan w:val="5"/>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bl>
    <w:p w:rsidR="00C221BF" w:rsidRDefault="00C221BF">
      <w:pPr>
        <w:spacing w:after="0" w:line="240" w:lineRule="auto"/>
        <w:ind w:left="-142"/>
        <w:jc w:val="both"/>
        <w:rPr>
          <w:rFonts w:ascii="Times New Roman" w:hAnsi="Times New Roman"/>
          <w:sz w:val="24"/>
          <w:szCs w:val="24"/>
        </w:rPr>
      </w:pPr>
    </w:p>
    <w:p w:rsidR="00C221BF" w:rsidRDefault="00377A9A">
      <w:pPr>
        <w:spacing w:after="0" w:line="240" w:lineRule="auto"/>
        <w:ind w:left="-142"/>
        <w:jc w:val="both"/>
        <w:rPr>
          <w:rFonts w:ascii="Times New Roman" w:hAnsi="Times New Roman"/>
          <w:sz w:val="20"/>
          <w:szCs w:val="20"/>
        </w:rPr>
      </w:pPr>
      <w:r>
        <w:rPr>
          <w:rFonts w:ascii="Times New Roman" w:hAnsi="Times New Roman"/>
          <w:sz w:val="24"/>
          <w:szCs w:val="24"/>
        </w:rPr>
        <w:t xml:space="preserve">Примечание: </w:t>
      </w:r>
      <w:r>
        <w:rPr>
          <w:rFonts w:ascii="Times New Roman" w:hAnsi="Times New Roman"/>
          <w:sz w:val="20"/>
          <w:szCs w:val="20"/>
        </w:rPr>
        <w:t>Примечание:</w:t>
      </w:r>
    </w:p>
    <w:p w:rsidR="00C221BF" w:rsidRDefault="00377A9A">
      <w:pPr>
        <w:spacing w:after="0" w:line="240" w:lineRule="auto"/>
        <w:ind w:left="-142"/>
        <w:jc w:val="both"/>
        <w:rPr>
          <w:rFonts w:ascii="Times New Roman" w:hAnsi="Times New Roman"/>
          <w:sz w:val="20"/>
          <w:szCs w:val="20"/>
        </w:rPr>
      </w:pPr>
      <w:r>
        <w:rPr>
          <w:rFonts w:ascii="Times New Roman" w:hAnsi="Times New Roman"/>
          <w:b/>
          <w:sz w:val="20"/>
          <w:szCs w:val="20"/>
        </w:rPr>
        <w:t>*</w:t>
      </w:r>
      <w:r>
        <w:rPr>
          <w:rFonts w:ascii="Times New Roman" w:hAnsi="Times New Roman"/>
          <w:sz w:val="20"/>
          <w:szCs w:val="20"/>
        </w:rPr>
        <w:t xml:space="preserve"> </w:t>
      </w:r>
      <w:r>
        <w:rPr>
          <w:rFonts w:ascii="Times New Roman" w:hAnsi="Times New Roman"/>
          <w:sz w:val="20"/>
          <w:szCs w:val="20"/>
          <w:lang w:val="en-US"/>
        </w:rPr>
        <w:t>n</w:t>
      </w:r>
      <w:r>
        <w:rPr>
          <w:rFonts w:ascii="Times New Roman" w:hAnsi="Times New Roman"/>
          <w:sz w:val="20"/>
          <w:szCs w:val="20"/>
        </w:rPr>
        <w:t xml:space="preserve"> - год подачи документов  (текущий год);</w:t>
      </w:r>
    </w:p>
    <w:p w:rsidR="00C221BF" w:rsidRDefault="00377A9A">
      <w:pPr>
        <w:spacing w:after="0" w:line="240" w:lineRule="auto"/>
        <w:ind w:left="-142"/>
        <w:jc w:val="both"/>
        <w:rPr>
          <w:rFonts w:ascii="Times New Roman" w:hAnsi="Times New Roman"/>
          <w:sz w:val="20"/>
          <w:szCs w:val="20"/>
        </w:rPr>
      </w:pPr>
      <w:r>
        <w:rPr>
          <w:rFonts w:ascii="Times New Roman" w:hAnsi="Times New Roman"/>
          <w:sz w:val="20"/>
          <w:szCs w:val="20"/>
          <w:lang w:val="en-US"/>
        </w:rPr>
        <w:t>n</w:t>
      </w:r>
      <w:r>
        <w:rPr>
          <w:rFonts w:ascii="Times New Roman" w:hAnsi="Times New Roman"/>
          <w:sz w:val="20"/>
          <w:szCs w:val="20"/>
        </w:rPr>
        <w:t xml:space="preserve">-1 (-2) - годы предшествующие году подачи документов </w:t>
      </w:r>
    </w:p>
    <w:p w:rsidR="00C221BF" w:rsidRDefault="00377A9A">
      <w:pPr>
        <w:spacing w:after="0" w:line="240" w:lineRule="auto"/>
        <w:ind w:left="-142"/>
        <w:jc w:val="both"/>
        <w:rPr>
          <w:rFonts w:ascii="Times New Roman" w:hAnsi="Times New Roman"/>
          <w:sz w:val="20"/>
          <w:szCs w:val="20"/>
        </w:rPr>
      </w:pPr>
      <w:r>
        <w:rPr>
          <w:rFonts w:ascii="Times New Roman" w:hAnsi="Times New Roman"/>
          <w:sz w:val="20"/>
          <w:szCs w:val="20"/>
          <w:lang w:val="en-US"/>
        </w:rPr>
        <w:t>n</w:t>
      </w:r>
      <w:r>
        <w:rPr>
          <w:rFonts w:ascii="Times New Roman" w:hAnsi="Times New Roman"/>
          <w:sz w:val="20"/>
          <w:szCs w:val="20"/>
        </w:rPr>
        <w:t>+1 – год следующий за годом обращения .</w:t>
      </w:r>
    </w:p>
    <w:p w:rsidR="00C221BF" w:rsidRDefault="00377A9A">
      <w:pPr>
        <w:spacing w:after="0" w:line="240" w:lineRule="auto"/>
        <w:ind w:left="-142"/>
        <w:jc w:val="both"/>
        <w:rPr>
          <w:rFonts w:ascii="Times New Roman" w:hAnsi="Times New Roman"/>
          <w:sz w:val="20"/>
          <w:szCs w:val="20"/>
        </w:rPr>
      </w:pPr>
      <w:r>
        <w:rPr>
          <w:rFonts w:ascii="Times New Roman" w:hAnsi="Times New Roman"/>
          <w:b/>
          <w:sz w:val="20"/>
          <w:szCs w:val="20"/>
        </w:rPr>
        <w:t>**</w:t>
      </w:r>
      <w:r>
        <w:rPr>
          <w:rFonts w:ascii="Times New Roman" w:hAnsi="Times New Roman"/>
          <w:sz w:val="20"/>
          <w:szCs w:val="20"/>
        </w:rPr>
        <w:t>Самозанятый гражданин не заполняет пункты: 11, 13, 14</w:t>
      </w:r>
    </w:p>
    <w:p w:rsidR="00C221BF" w:rsidRDefault="00377A9A">
      <w:pPr>
        <w:spacing w:after="0" w:line="240" w:lineRule="auto"/>
        <w:ind w:left="-567"/>
        <w:rPr>
          <w:rFonts w:ascii="Times New Roman" w:hAnsi="Times New Roman"/>
          <w:sz w:val="24"/>
          <w:szCs w:val="24"/>
        </w:rPr>
      </w:pPr>
      <w:r>
        <w:rPr>
          <w:rFonts w:ascii="Times New Roman" w:hAnsi="Times New Roman"/>
          <w:sz w:val="24"/>
          <w:szCs w:val="24"/>
        </w:rPr>
        <w:lastRenderedPageBreak/>
        <w:t xml:space="preserve">       </w:t>
      </w:r>
    </w:p>
    <w:p w:rsidR="00C221BF" w:rsidRDefault="00377A9A">
      <w:pPr>
        <w:spacing w:after="0" w:line="240" w:lineRule="auto"/>
        <w:ind w:left="-567"/>
        <w:rPr>
          <w:rFonts w:ascii="Times New Roman" w:hAnsi="Times New Roman"/>
          <w:sz w:val="24"/>
          <w:szCs w:val="24"/>
        </w:rPr>
      </w:pPr>
      <w:r>
        <w:rPr>
          <w:rFonts w:ascii="Times New Roman" w:hAnsi="Times New Roman"/>
          <w:sz w:val="24"/>
          <w:szCs w:val="24"/>
        </w:rPr>
        <w:t xml:space="preserve">_______________________              _______________   </w:t>
      </w:r>
      <w:r>
        <w:rPr>
          <w:rFonts w:ascii="Times New Roman" w:hAnsi="Times New Roman"/>
          <w:sz w:val="24"/>
          <w:szCs w:val="24"/>
        </w:rPr>
        <w:t xml:space="preserve">    ________________ </w:t>
      </w:r>
    </w:p>
    <w:p w:rsidR="00C221BF" w:rsidRDefault="00377A9A">
      <w:pPr>
        <w:spacing w:after="0" w:line="240" w:lineRule="auto"/>
        <w:rPr>
          <w:rFonts w:ascii="Times New Roman" w:hAnsi="Times New Roman"/>
          <w:sz w:val="24"/>
          <w:szCs w:val="24"/>
        </w:rPr>
      </w:pPr>
      <w:r>
        <w:rPr>
          <w:rFonts w:ascii="Times New Roman" w:hAnsi="Times New Roman"/>
          <w:sz w:val="24"/>
          <w:szCs w:val="24"/>
        </w:rPr>
        <w:t>(наименование заявителя)                   (подпись)                            (ФИО)</w:t>
      </w:r>
    </w:p>
    <w:p w:rsidR="00C221BF" w:rsidRDefault="00377A9A">
      <w:pPr>
        <w:spacing w:after="0" w:line="240" w:lineRule="auto"/>
        <w:rPr>
          <w:rFonts w:ascii="Times New Roman" w:hAnsi="Times New Roman"/>
        </w:rPr>
      </w:pPr>
      <w:r>
        <w:rPr>
          <w:rFonts w:ascii="Times New Roman" w:hAnsi="Times New Roman"/>
          <w:sz w:val="24"/>
          <w:szCs w:val="24"/>
        </w:rPr>
        <w:t>МП</w:t>
      </w:r>
    </w:p>
    <w:p w:rsidR="00C221BF" w:rsidRDefault="00377A9A">
      <w:pPr>
        <w:pStyle w:val="ConsPlusNormal"/>
        <w:jc w:val="right"/>
      </w:pPr>
      <w:r>
        <w:t>Приложение № 2</w:t>
      </w:r>
    </w:p>
    <w:p w:rsidR="00C221BF" w:rsidRDefault="00377A9A">
      <w:pPr>
        <w:pStyle w:val="ConsPlusNormal"/>
        <w:jc w:val="right"/>
      </w:pPr>
      <w:r>
        <w:t>к Перечню документов для</w:t>
      </w:r>
    </w:p>
    <w:p w:rsidR="00C221BF" w:rsidRDefault="00377A9A">
      <w:pPr>
        <w:pStyle w:val="ConsPlusNormal"/>
        <w:jc w:val="right"/>
      </w:pPr>
      <w:r>
        <w:t>получения субсидии</w:t>
      </w:r>
    </w:p>
    <w:p w:rsidR="00C221BF" w:rsidRDefault="00C221BF">
      <w:pPr>
        <w:pStyle w:val="aff4"/>
        <w:ind w:left="10206"/>
        <w:jc w:val="right"/>
        <w:rPr>
          <w:color w:val="333333"/>
        </w:rPr>
      </w:pPr>
    </w:p>
    <w:p w:rsidR="00C221BF" w:rsidRDefault="00C221BF">
      <w:pPr>
        <w:pStyle w:val="aff4"/>
        <w:ind w:left="10206"/>
        <w:jc w:val="right"/>
        <w:rPr>
          <w:color w:val="333333"/>
        </w:rPr>
      </w:pPr>
    </w:p>
    <w:p w:rsidR="00C221BF" w:rsidRDefault="00377A9A">
      <w:pPr>
        <w:pStyle w:val="aff4"/>
        <w:ind w:left="-349"/>
        <w:jc w:val="center"/>
        <w:rPr>
          <w:b/>
          <w:bCs/>
          <w:color w:val="333333"/>
          <w:shd w:val="clear" w:color="auto" w:fill="FFFFFF"/>
        </w:rPr>
      </w:pPr>
      <w:r>
        <w:rPr>
          <w:b/>
          <w:bCs/>
          <w:color w:val="333333"/>
          <w:shd w:val="clear" w:color="auto" w:fill="FFFFFF"/>
        </w:rPr>
        <w:t>Паспорт проекта в сфере дорожного сервиса</w:t>
      </w:r>
    </w:p>
    <w:p w:rsidR="00C221BF" w:rsidRDefault="00C221BF">
      <w:pPr>
        <w:spacing w:after="0" w:line="240" w:lineRule="auto"/>
        <w:ind w:left="-567" w:hanging="142"/>
        <w:jc w:val="center"/>
        <w:rPr>
          <w:rFonts w:ascii="Times New Roman" w:hAnsi="Times New Roman"/>
          <w:color w:val="333333"/>
          <w:sz w:val="24"/>
          <w:szCs w:val="24"/>
          <w:shd w:val="clear" w:color="auto" w:fill="FFFFFF"/>
        </w:rPr>
      </w:pPr>
    </w:p>
    <w:p w:rsidR="00C221BF" w:rsidRDefault="00377A9A">
      <w:pPr>
        <w:spacing w:after="0" w:line="240" w:lineRule="auto"/>
        <w:ind w:left="-567" w:hanging="142"/>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Сведения о заявителе:</w:t>
      </w:r>
    </w:p>
    <w:p w:rsidR="00C221BF" w:rsidRDefault="00C221BF">
      <w:pPr>
        <w:spacing w:after="0" w:line="240" w:lineRule="auto"/>
        <w:ind w:left="-567" w:hanging="142"/>
        <w:jc w:val="center"/>
        <w:rPr>
          <w:rFonts w:ascii="Times New Roman" w:hAnsi="Times New Roman"/>
          <w:color w:val="333333"/>
          <w:sz w:val="24"/>
          <w:szCs w:val="24"/>
          <w:shd w:val="clear" w:color="auto" w:fill="FFFFFF"/>
        </w:rPr>
      </w:pPr>
    </w:p>
    <w:tbl>
      <w:tblPr>
        <w:tblW w:w="94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3338"/>
        <w:gridCol w:w="5590"/>
      </w:tblGrid>
      <w:tr w:rsidR="00C221BF">
        <w:trPr>
          <w:trHeight w:val="438"/>
        </w:trPr>
        <w:tc>
          <w:tcPr>
            <w:tcW w:w="476"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w:t>
            </w:r>
          </w:p>
        </w:tc>
        <w:tc>
          <w:tcPr>
            <w:tcW w:w="3338"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 xml:space="preserve">Полное наименование субъекта МСП </w:t>
            </w:r>
          </w:p>
          <w:p w:rsidR="00C221BF" w:rsidRDefault="00C221BF">
            <w:pPr>
              <w:spacing w:after="0" w:line="240" w:lineRule="auto"/>
              <w:rPr>
                <w:rFonts w:ascii="Times New Roman" w:hAnsi="Times New Roman"/>
                <w:color w:val="333333"/>
                <w:sz w:val="20"/>
                <w:szCs w:val="20"/>
                <w:shd w:val="clear" w:color="auto" w:fill="FFFFFF"/>
              </w:rPr>
            </w:pPr>
          </w:p>
        </w:tc>
        <w:tc>
          <w:tcPr>
            <w:tcW w:w="5590" w:type="dxa"/>
            <w:shd w:val="clear" w:color="FFFFFF" w:fill="FFFFFF"/>
          </w:tcPr>
          <w:p w:rsidR="00C221BF" w:rsidRDefault="00C221BF">
            <w:pPr>
              <w:spacing w:after="0" w:line="240" w:lineRule="auto"/>
              <w:ind w:right="1114"/>
              <w:rPr>
                <w:rFonts w:ascii="Times New Roman" w:hAnsi="Times New Roman"/>
                <w:i/>
                <w:color w:val="333333"/>
                <w:sz w:val="24"/>
                <w:szCs w:val="24"/>
                <w:shd w:val="clear" w:color="auto" w:fill="FFFFFF"/>
              </w:rPr>
            </w:pPr>
          </w:p>
        </w:tc>
      </w:tr>
      <w:tr w:rsidR="00C221BF">
        <w:trPr>
          <w:trHeight w:val="263"/>
        </w:trPr>
        <w:tc>
          <w:tcPr>
            <w:tcW w:w="476"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2.</w:t>
            </w:r>
          </w:p>
        </w:tc>
        <w:tc>
          <w:tcPr>
            <w:tcW w:w="3338"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ИНН</w:t>
            </w:r>
          </w:p>
        </w:tc>
        <w:tc>
          <w:tcPr>
            <w:tcW w:w="5590"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rPr>
          <w:trHeight w:val="263"/>
        </w:trPr>
        <w:tc>
          <w:tcPr>
            <w:tcW w:w="476"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3.</w:t>
            </w:r>
          </w:p>
        </w:tc>
        <w:tc>
          <w:tcPr>
            <w:tcW w:w="3338"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ОГРН(ИП)</w:t>
            </w:r>
          </w:p>
        </w:tc>
        <w:tc>
          <w:tcPr>
            <w:tcW w:w="5590"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rPr>
          <w:trHeight w:val="1096"/>
        </w:trPr>
        <w:tc>
          <w:tcPr>
            <w:tcW w:w="476"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4.</w:t>
            </w:r>
          </w:p>
        </w:tc>
        <w:tc>
          <w:tcPr>
            <w:tcW w:w="3338"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color w:val="333333"/>
                <w:sz w:val="20"/>
                <w:szCs w:val="20"/>
                <w:shd w:val="clear" w:color="auto" w:fill="FFFFFF"/>
              </w:rPr>
              <w:t xml:space="preserve">Основной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tc>
        <w:tc>
          <w:tcPr>
            <w:tcW w:w="5590" w:type="dxa"/>
            <w:shd w:val="clear" w:color="FFFFFF" w:fill="FFFFFF"/>
          </w:tcPr>
          <w:p w:rsidR="00C221BF" w:rsidRDefault="00C221BF">
            <w:pPr>
              <w:spacing w:after="0" w:line="240" w:lineRule="auto"/>
              <w:ind w:right="978"/>
              <w:rPr>
                <w:rFonts w:ascii="Times New Roman" w:hAnsi="Times New Roman"/>
                <w:i/>
                <w:color w:val="333333"/>
                <w:sz w:val="24"/>
                <w:szCs w:val="24"/>
                <w:shd w:val="clear" w:color="auto" w:fill="FFFFFF"/>
              </w:rPr>
            </w:pPr>
          </w:p>
        </w:tc>
      </w:tr>
      <w:tr w:rsidR="00C221BF">
        <w:trPr>
          <w:trHeight w:val="658"/>
        </w:trPr>
        <w:tc>
          <w:tcPr>
            <w:tcW w:w="476"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5.</w:t>
            </w:r>
          </w:p>
        </w:tc>
        <w:tc>
          <w:tcPr>
            <w:tcW w:w="3338"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Юридический адрес (для организаций), адрес регистрации (для индивидуального предпринимателя)</w:t>
            </w:r>
          </w:p>
        </w:tc>
        <w:tc>
          <w:tcPr>
            <w:tcW w:w="5590" w:type="dxa"/>
            <w:shd w:val="clear" w:color="FFFFFF" w:fill="FFFFFF"/>
          </w:tcPr>
          <w:p w:rsidR="00C221BF" w:rsidRDefault="00377A9A">
            <w:pPr>
              <w:tabs>
                <w:tab w:val="left" w:pos="4035"/>
              </w:tabs>
              <w:spacing w:after="0" w:line="240" w:lineRule="auto"/>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ab/>
            </w:r>
          </w:p>
        </w:tc>
      </w:tr>
      <w:tr w:rsidR="00C221BF">
        <w:trPr>
          <w:trHeight w:val="438"/>
        </w:trPr>
        <w:tc>
          <w:tcPr>
            <w:tcW w:w="476"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6.</w:t>
            </w:r>
          </w:p>
        </w:tc>
        <w:tc>
          <w:tcPr>
            <w:tcW w:w="3338"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Контактный телефон, электронная почта, контактное лицо</w:t>
            </w:r>
          </w:p>
        </w:tc>
        <w:tc>
          <w:tcPr>
            <w:tcW w:w="5590"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rPr>
          <w:trHeight w:val="658"/>
        </w:trPr>
        <w:tc>
          <w:tcPr>
            <w:tcW w:w="476"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7.</w:t>
            </w:r>
          </w:p>
        </w:tc>
        <w:tc>
          <w:tcPr>
            <w:tcW w:w="3338"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Описание деятельности субъекта МСП (направление деятельности, имеющиеся для реализации проекта ресурсы)</w:t>
            </w:r>
          </w:p>
        </w:tc>
        <w:tc>
          <w:tcPr>
            <w:tcW w:w="559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rPr>
          <w:trHeight w:val="438"/>
        </w:trPr>
        <w:tc>
          <w:tcPr>
            <w:tcW w:w="476"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8.</w:t>
            </w:r>
          </w:p>
        </w:tc>
        <w:tc>
          <w:tcPr>
            <w:tcW w:w="3338"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Место реализации проекта (адрес осуществления деятельности)</w:t>
            </w:r>
          </w:p>
        </w:tc>
        <w:tc>
          <w:tcPr>
            <w:tcW w:w="559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bl>
    <w:p w:rsidR="00C221BF" w:rsidRDefault="00C221BF">
      <w:pPr>
        <w:spacing w:after="0" w:line="240" w:lineRule="auto"/>
        <w:ind w:left="-567" w:hanging="142"/>
        <w:jc w:val="center"/>
        <w:rPr>
          <w:rFonts w:ascii="Times New Roman" w:hAnsi="Times New Roman"/>
          <w:color w:val="333333"/>
          <w:sz w:val="24"/>
          <w:szCs w:val="24"/>
          <w:shd w:val="clear" w:color="auto" w:fill="FFFFFF"/>
        </w:rPr>
      </w:pPr>
    </w:p>
    <w:p w:rsidR="00C221BF" w:rsidRDefault="00377A9A">
      <w:pPr>
        <w:spacing w:after="0" w:line="240" w:lineRule="auto"/>
        <w:ind w:left="-567" w:hanging="142"/>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Сведения о проекте:</w:t>
      </w:r>
    </w:p>
    <w:p w:rsidR="00C221BF" w:rsidRDefault="00C221BF">
      <w:pPr>
        <w:spacing w:after="0" w:line="240" w:lineRule="auto"/>
        <w:ind w:left="-567" w:hanging="142"/>
        <w:jc w:val="center"/>
        <w:rPr>
          <w:rFonts w:ascii="Times New Roman" w:hAnsi="Times New Roman"/>
          <w:color w:val="333333"/>
          <w:sz w:val="24"/>
          <w:szCs w:val="24"/>
          <w:shd w:val="clear" w:color="auto" w:fill="FFFFFF"/>
        </w:rPr>
      </w:pPr>
    </w:p>
    <w:tbl>
      <w:tblPr>
        <w:tblW w:w="9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78"/>
        <w:gridCol w:w="1002"/>
        <w:gridCol w:w="850"/>
        <w:gridCol w:w="850"/>
        <w:gridCol w:w="1277"/>
        <w:gridCol w:w="1276"/>
      </w:tblGrid>
      <w:tr w:rsidR="00C221BF">
        <w:tc>
          <w:tcPr>
            <w:tcW w:w="4545" w:type="dxa"/>
            <w:gridSpan w:val="2"/>
            <w:vMerge w:val="restart"/>
            <w:shd w:val="clear" w:color="FFFFFF" w:fill="FFFFFF"/>
          </w:tcPr>
          <w:p w:rsidR="00C221BF" w:rsidRDefault="00377A9A">
            <w:pPr>
              <w:spacing w:after="0" w:line="240" w:lineRule="auto"/>
              <w:rPr>
                <w:rFonts w:ascii="Times New Roman" w:hAnsi="Times New Roman"/>
                <w:b/>
                <w:bCs/>
                <w:color w:val="333333"/>
                <w:sz w:val="20"/>
                <w:szCs w:val="20"/>
                <w:shd w:val="clear" w:color="auto" w:fill="FFFFFF"/>
              </w:rPr>
            </w:pPr>
            <w:r>
              <w:rPr>
                <w:rFonts w:ascii="Times New Roman" w:hAnsi="Times New Roman"/>
                <w:b/>
                <w:bCs/>
                <w:color w:val="333333"/>
                <w:sz w:val="20"/>
                <w:szCs w:val="20"/>
                <w:shd w:val="clear" w:color="auto" w:fill="FFFFFF"/>
              </w:rPr>
              <w:t xml:space="preserve">Наименование проекта: </w:t>
            </w:r>
          </w:p>
        </w:tc>
        <w:tc>
          <w:tcPr>
            <w:tcW w:w="3979" w:type="dxa"/>
            <w:gridSpan w:val="4"/>
            <w:shd w:val="clear" w:color="FFFFFF" w:fill="FFFFFF"/>
          </w:tcPr>
          <w:p w:rsidR="00C221BF" w:rsidRDefault="00377A9A">
            <w:pPr>
              <w:spacing w:after="0" w:line="240" w:lineRule="auto"/>
              <w:jc w:val="center"/>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По годам реализации проекта*</w:t>
            </w:r>
          </w:p>
        </w:tc>
        <w:tc>
          <w:tcPr>
            <w:tcW w:w="1275"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4545" w:type="dxa"/>
            <w:gridSpan w:val="2"/>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1002" w:type="dxa"/>
            <w:shd w:val="clear" w:color="FFFFFF" w:fill="FFFFFF"/>
          </w:tcPr>
          <w:p w:rsidR="00C221BF" w:rsidRDefault="00377A9A">
            <w:pPr>
              <w:spacing w:after="0" w:line="240" w:lineRule="auto"/>
              <w:jc w:val="center"/>
              <w:rPr>
                <w:rFonts w:ascii="Times New Roman" w:hAnsi="Times New Roman"/>
                <w:i/>
                <w:color w:val="333333"/>
                <w:sz w:val="24"/>
                <w:szCs w:val="24"/>
                <w:shd w:val="clear" w:color="auto" w:fill="FFFFFF"/>
                <w:lang w:val="en-US"/>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n-2</w:t>
            </w:r>
            <w:r>
              <w:rPr>
                <w:rFonts w:ascii="Times New Roman" w:hAnsi="Times New Roman"/>
                <w:i/>
                <w:color w:val="333333"/>
                <w:sz w:val="24"/>
                <w:szCs w:val="24"/>
                <w:shd w:val="clear" w:color="auto" w:fill="FFFFFF"/>
              </w:rPr>
              <w:t>)</w:t>
            </w:r>
          </w:p>
        </w:tc>
        <w:tc>
          <w:tcPr>
            <w:tcW w:w="850" w:type="dxa"/>
            <w:shd w:val="clear" w:color="FFFFFF" w:fill="FFFFFF"/>
          </w:tcPr>
          <w:p w:rsidR="00C221BF" w:rsidRDefault="00377A9A">
            <w:pPr>
              <w:spacing w:after="0" w:line="240" w:lineRule="auto"/>
              <w:jc w:val="center"/>
              <w:rPr>
                <w:rFonts w:ascii="Times New Roman" w:hAnsi="Times New Roman"/>
                <w:i/>
                <w:color w:val="333333"/>
                <w:sz w:val="24"/>
                <w:szCs w:val="24"/>
                <w:shd w:val="clear" w:color="auto" w:fill="FFFFFF"/>
                <w:lang w:val="en-US"/>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n-1</w:t>
            </w:r>
            <w:r>
              <w:rPr>
                <w:rFonts w:ascii="Times New Roman" w:hAnsi="Times New Roman"/>
                <w:i/>
                <w:color w:val="333333"/>
                <w:sz w:val="24"/>
                <w:szCs w:val="24"/>
                <w:shd w:val="clear" w:color="auto" w:fill="FFFFFF"/>
              </w:rPr>
              <w:t>)</w:t>
            </w:r>
          </w:p>
        </w:tc>
        <w:tc>
          <w:tcPr>
            <w:tcW w:w="850" w:type="dxa"/>
            <w:shd w:val="clear" w:color="FFFFFF" w:fill="FFFFFF"/>
          </w:tcPr>
          <w:p w:rsidR="00C221BF" w:rsidRDefault="00377A9A">
            <w:pPr>
              <w:spacing w:after="0" w:line="240" w:lineRule="auto"/>
              <w:jc w:val="center"/>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w:t>
            </w:r>
            <w:r>
              <w:rPr>
                <w:rFonts w:ascii="Times New Roman" w:hAnsi="Times New Roman"/>
                <w:i/>
                <w:color w:val="333333"/>
                <w:sz w:val="24"/>
                <w:szCs w:val="24"/>
                <w:shd w:val="clear" w:color="auto" w:fill="FFFFFF"/>
              </w:rPr>
              <w:t>)</w:t>
            </w:r>
          </w:p>
        </w:tc>
        <w:tc>
          <w:tcPr>
            <w:tcW w:w="1276" w:type="dxa"/>
            <w:shd w:val="clear" w:color="FFFFFF" w:fill="FFFFFF"/>
          </w:tcPr>
          <w:p w:rsidR="00C221BF" w:rsidRDefault="00377A9A">
            <w:pPr>
              <w:spacing w:after="0" w:line="240" w:lineRule="auto"/>
              <w:jc w:val="center"/>
              <w:rPr>
                <w:rFonts w:ascii="Times New Roman" w:hAnsi="Times New Roman"/>
                <w:i/>
                <w:color w:val="333333"/>
                <w:sz w:val="24"/>
                <w:szCs w:val="24"/>
                <w:shd w:val="clear" w:color="auto" w:fill="FFFFFF"/>
                <w:lang w:val="en-US"/>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n+1</w:t>
            </w:r>
            <w:r>
              <w:rPr>
                <w:rFonts w:ascii="Times New Roman" w:hAnsi="Times New Roman"/>
                <w:i/>
                <w:color w:val="333333"/>
                <w:sz w:val="24"/>
                <w:szCs w:val="24"/>
                <w:shd w:val="clear" w:color="auto" w:fill="FFFFFF"/>
              </w:rPr>
              <w:t>)</w:t>
            </w:r>
          </w:p>
        </w:tc>
        <w:tc>
          <w:tcPr>
            <w:tcW w:w="1275" w:type="dxa"/>
            <w:shd w:val="clear" w:color="FFFFFF" w:fill="FFFFFF"/>
          </w:tcPr>
          <w:p w:rsidR="00C221BF" w:rsidRDefault="00377A9A">
            <w:pPr>
              <w:spacing w:after="0" w:line="240" w:lineRule="auto"/>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Всего</w:t>
            </w: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9.</w:t>
            </w:r>
          </w:p>
        </w:tc>
        <w:tc>
          <w:tcPr>
            <w:tcW w:w="3978" w:type="dxa"/>
            <w:shd w:val="clear" w:color="FFFFFF" w:fill="FFFFFF"/>
          </w:tcPr>
          <w:p w:rsidR="00C221BF" w:rsidRDefault="00377A9A">
            <w:pPr>
              <w:shd w:val="clear" w:color="auto" w:fill="FFFFFF"/>
              <w:spacing w:after="0" w:line="240" w:lineRule="auto"/>
              <w:outlineLvl w:val="0"/>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 xml:space="preserve">Направление проекта (вид деятельности по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Pr>
                <w:rFonts w:ascii="Times New Roman" w:hAnsi="Times New Roman"/>
                <w:color w:val="333333"/>
                <w:sz w:val="20"/>
                <w:szCs w:val="20"/>
                <w:shd w:val="clear" w:color="auto" w:fill="FFFFFF"/>
              </w:rPr>
              <w:t xml:space="preserve">) </w:t>
            </w:r>
          </w:p>
        </w:tc>
        <w:tc>
          <w:tcPr>
            <w:tcW w:w="5254" w:type="dxa"/>
            <w:gridSpan w:val="5"/>
            <w:shd w:val="clear" w:color="FFFFFF" w:fill="FFFFFF"/>
          </w:tcPr>
          <w:p w:rsidR="00C221BF" w:rsidRDefault="00C221BF">
            <w:pPr>
              <w:spacing w:after="0" w:line="240" w:lineRule="auto"/>
              <w:jc w:val="both"/>
              <w:rPr>
                <w:rFonts w:ascii="Times New Roman" w:hAnsi="Times New Roman"/>
                <w:i/>
                <w:iCs/>
                <w:color w:val="000000"/>
                <w:sz w:val="24"/>
                <w:szCs w:val="24"/>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10.</w:t>
            </w:r>
          </w:p>
        </w:tc>
        <w:tc>
          <w:tcPr>
            <w:tcW w:w="3978" w:type="dxa"/>
            <w:shd w:val="clear" w:color="FFFFFF" w:fill="FFFFFF"/>
          </w:tcPr>
          <w:p w:rsidR="00C221BF" w:rsidRDefault="00377A9A">
            <w:pPr>
              <w:shd w:val="clear" w:color="auto" w:fill="FFFFFF"/>
              <w:spacing w:after="0" w:line="240" w:lineRule="auto"/>
              <w:outlineLvl w:val="0"/>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Краткое описание проекта/ срок реализации проекта</w:t>
            </w:r>
          </w:p>
          <w:p w:rsidR="00C221BF" w:rsidRDefault="00C221BF">
            <w:pPr>
              <w:shd w:val="clear" w:color="auto" w:fill="FFFFFF"/>
              <w:spacing w:after="0" w:line="240" w:lineRule="auto"/>
              <w:outlineLvl w:val="0"/>
              <w:rPr>
                <w:rFonts w:ascii="Times New Roman" w:hAnsi="Times New Roman"/>
                <w:color w:val="333333"/>
                <w:sz w:val="20"/>
                <w:szCs w:val="20"/>
                <w:shd w:val="clear" w:color="auto" w:fill="FFFFFF"/>
              </w:rPr>
            </w:pPr>
          </w:p>
          <w:p w:rsidR="00C221BF" w:rsidRDefault="00C221BF">
            <w:pPr>
              <w:shd w:val="clear" w:color="auto" w:fill="FFFFFF"/>
              <w:spacing w:after="0" w:line="240" w:lineRule="auto"/>
              <w:outlineLvl w:val="0"/>
              <w:rPr>
                <w:rFonts w:ascii="Times New Roman" w:hAnsi="Times New Roman"/>
                <w:color w:val="333333"/>
                <w:sz w:val="20"/>
                <w:szCs w:val="20"/>
                <w:shd w:val="clear" w:color="auto" w:fill="FFFFFF"/>
              </w:rPr>
            </w:pPr>
          </w:p>
          <w:p w:rsidR="00C221BF" w:rsidRDefault="00C221BF">
            <w:pPr>
              <w:shd w:val="clear" w:color="auto" w:fill="FFFFFF"/>
              <w:spacing w:after="0" w:line="240" w:lineRule="auto"/>
              <w:outlineLvl w:val="0"/>
              <w:rPr>
                <w:rFonts w:ascii="Times New Roman" w:hAnsi="Times New Roman"/>
                <w:color w:val="333333"/>
                <w:sz w:val="20"/>
                <w:szCs w:val="20"/>
                <w:shd w:val="clear" w:color="auto" w:fill="FFFFFF"/>
              </w:rPr>
            </w:pPr>
          </w:p>
          <w:p w:rsidR="00C221BF" w:rsidRDefault="00C221BF">
            <w:pPr>
              <w:shd w:val="clear" w:color="auto" w:fill="FFFFFF"/>
              <w:spacing w:after="0" w:line="240" w:lineRule="auto"/>
              <w:outlineLvl w:val="0"/>
              <w:rPr>
                <w:rFonts w:ascii="Times New Roman" w:hAnsi="Times New Roman"/>
                <w:color w:val="333333"/>
                <w:sz w:val="20"/>
                <w:szCs w:val="20"/>
                <w:shd w:val="clear" w:color="auto" w:fill="FFFFFF"/>
              </w:rPr>
            </w:pPr>
          </w:p>
        </w:tc>
        <w:tc>
          <w:tcPr>
            <w:tcW w:w="5254" w:type="dxa"/>
            <w:gridSpan w:val="5"/>
            <w:shd w:val="clear" w:color="FFFFFF" w:fill="FFFFFF"/>
          </w:tcPr>
          <w:p w:rsidR="00C221BF" w:rsidRDefault="00C221BF">
            <w:pPr>
              <w:spacing w:after="0" w:line="240" w:lineRule="auto"/>
              <w:jc w:val="both"/>
              <w:rPr>
                <w:rFonts w:ascii="Times New Roman" w:hAnsi="Times New Roman"/>
                <w:i/>
                <w:iCs/>
                <w:color w:val="000000"/>
                <w:sz w:val="24"/>
                <w:szCs w:val="24"/>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11.</w:t>
            </w:r>
          </w:p>
        </w:tc>
        <w:tc>
          <w:tcPr>
            <w:tcW w:w="3978"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Объем производства продукции (товаров, услуг), тыс. руб.</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Темп роста, %</w:t>
            </w:r>
          </w:p>
        </w:tc>
        <w:tc>
          <w:tcPr>
            <w:tcW w:w="1002" w:type="dxa"/>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12.</w:t>
            </w:r>
          </w:p>
        </w:tc>
        <w:tc>
          <w:tcPr>
            <w:tcW w:w="3978"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Выручка (доход), полученный от деятельности, тыс. руб.</w:t>
            </w:r>
          </w:p>
        </w:tc>
        <w:tc>
          <w:tcPr>
            <w:tcW w:w="1002"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Темп роста, %</w:t>
            </w:r>
          </w:p>
        </w:tc>
        <w:tc>
          <w:tcPr>
            <w:tcW w:w="1002" w:type="dxa"/>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13.</w:t>
            </w:r>
          </w:p>
        </w:tc>
        <w:tc>
          <w:tcPr>
            <w:tcW w:w="3978"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 xml:space="preserve">Среднесписочная численность работников </w:t>
            </w:r>
            <w:r>
              <w:rPr>
                <w:rFonts w:ascii="Times New Roman" w:hAnsi="Times New Roman"/>
                <w:sz w:val="20"/>
                <w:szCs w:val="20"/>
              </w:rPr>
              <w:lastRenderedPageBreak/>
              <w:t>(без внешних совместителей), чел.</w:t>
            </w:r>
          </w:p>
        </w:tc>
        <w:tc>
          <w:tcPr>
            <w:tcW w:w="1002"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 xml:space="preserve">Численность работников (без внешних совместителей) </w:t>
            </w:r>
            <w:r>
              <w:rPr>
                <w:rFonts w:ascii="Times New Roman" w:hAnsi="Times New Roman"/>
                <w:sz w:val="20"/>
                <w:szCs w:val="20"/>
                <w:shd w:val="clear" w:color="auto" w:fill="FFFFFF"/>
              </w:rPr>
              <w:t>на начало года, чел.</w:t>
            </w:r>
          </w:p>
        </w:tc>
        <w:tc>
          <w:tcPr>
            <w:tcW w:w="1002"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 xml:space="preserve">Численность работников (без внешних совместителей) </w:t>
            </w:r>
            <w:r>
              <w:rPr>
                <w:rFonts w:ascii="Times New Roman" w:hAnsi="Times New Roman"/>
                <w:sz w:val="20"/>
                <w:szCs w:val="20"/>
                <w:shd w:val="clear" w:color="auto" w:fill="FFFFFF"/>
              </w:rPr>
              <w:t>на дату подачи заявки, чел.</w:t>
            </w:r>
          </w:p>
        </w:tc>
        <w:tc>
          <w:tcPr>
            <w:tcW w:w="1002" w:type="dxa"/>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6" w:type="dxa"/>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1275"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П</w:t>
            </w:r>
            <w:r>
              <w:rPr>
                <w:rFonts w:ascii="Times New Roman" w:hAnsi="Times New Roman"/>
                <w:sz w:val="20"/>
                <w:szCs w:val="20"/>
              </w:rPr>
              <w:t>рирост численности работников, в результате реализации проекта (без внешних совместителей), %</w:t>
            </w:r>
          </w:p>
        </w:tc>
        <w:tc>
          <w:tcPr>
            <w:tcW w:w="1002"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14.</w:t>
            </w:r>
          </w:p>
        </w:tc>
        <w:tc>
          <w:tcPr>
            <w:tcW w:w="3978"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333333"/>
                <w:sz w:val="20"/>
                <w:szCs w:val="20"/>
                <w:shd w:val="clear" w:color="auto" w:fill="FFFFFF"/>
              </w:rPr>
              <w:t>Средняя заработная плата работников (без внешних совместителей), руб.</w:t>
            </w:r>
          </w:p>
        </w:tc>
        <w:tc>
          <w:tcPr>
            <w:tcW w:w="1002"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000000"/>
                <w:sz w:val="20"/>
                <w:szCs w:val="20"/>
              </w:rPr>
              <w:t>Прирост средней заработной платы работников в результате реализации проекта, %</w:t>
            </w:r>
          </w:p>
        </w:tc>
        <w:tc>
          <w:tcPr>
            <w:tcW w:w="1002" w:type="dxa"/>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15.</w:t>
            </w:r>
          </w:p>
        </w:tc>
        <w:tc>
          <w:tcPr>
            <w:tcW w:w="3978"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Объем инвестиций, привлекаемых в результате реализации проекта (за исключением субсидий, привлекаемых из бюджетов всех уровней), </w:t>
            </w:r>
          </w:p>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000000"/>
                <w:sz w:val="20"/>
                <w:szCs w:val="20"/>
              </w:rPr>
              <w:t>тыс. руб.</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9233" w:type="dxa"/>
            <w:gridSpan w:val="6"/>
            <w:shd w:val="clear" w:color="FFFFFF" w:fill="FFFFFF"/>
          </w:tcPr>
          <w:p w:rsidR="00C221BF" w:rsidRDefault="00377A9A">
            <w:pPr>
              <w:spacing w:after="0" w:line="240" w:lineRule="auto"/>
              <w:rPr>
                <w:rFonts w:ascii="Times New Roman" w:hAnsi="Times New Roman"/>
                <w:i/>
                <w:iCs/>
                <w:color w:val="333333"/>
                <w:sz w:val="24"/>
                <w:szCs w:val="24"/>
                <w:shd w:val="clear" w:color="auto" w:fill="FFFFFF"/>
              </w:rPr>
            </w:pPr>
            <w:r>
              <w:rPr>
                <w:rFonts w:ascii="Times New Roman" w:hAnsi="Times New Roman"/>
                <w:i/>
                <w:iCs/>
                <w:color w:val="333333"/>
                <w:sz w:val="20"/>
                <w:szCs w:val="20"/>
                <w:shd w:val="clear" w:color="auto" w:fill="FFFFFF"/>
              </w:rPr>
              <w:t>Направление инвестиций в ходе реализации проекта, в том числе, на:</w:t>
            </w: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приобретение оборудования (в т.ч. % по кредитам), его монтаж и пусконаладочные работы</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прочие инвестиции </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16.</w:t>
            </w:r>
          </w:p>
        </w:tc>
        <w:tc>
          <w:tcPr>
            <w:tcW w:w="3978"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000000"/>
                <w:sz w:val="20"/>
                <w:szCs w:val="20"/>
              </w:rPr>
              <w:t>Объем заявленной субсидии, тыс. руб.</w:t>
            </w:r>
          </w:p>
        </w:tc>
        <w:tc>
          <w:tcPr>
            <w:tcW w:w="1002"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6"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127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i/>
                <w:iCs/>
                <w:sz w:val="20"/>
                <w:szCs w:val="20"/>
                <w:shd w:val="clear" w:color="auto" w:fill="FFFFFF"/>
              </w:rPr>
            </w:pPr>
            <w:r>
              <w:rPr>
                <w:rFonts w:ascii="Times New Roman" w:hAnsi="Times New Roman"/>
                <w:i/>
                <w:iCs/>
                <w:sz w:val="20"/>
                <w:szCs w:val="20"/>
                <w:shd w:val="clear" w:color="auto" w:fill="FFFFFF"/>
              </w:rPr>
              <w:t xml:space="preserve">в том числе: </w:t>
            </w:r>
          </w:p>
        </w:tc>
        <w:tc>
          <w:tcPr>
            <w:tcW w:w="1002"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6"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за счет средств краевого бюджета, тыс. руб. (95%)</w:t>
            </w:r>
          </w:p>
        </w:tc>
        <w:tc>
          <w:tcPr>
            <w:tcW w:w="1002"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6"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127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3978" w:type="dxa"/>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за счет средств местного бюджета, тыс. руб. (5%)</w:t>
            </w:r>
          </w:p>
        </w:tc>
        <w:tc>
          <w:tcPr>
            <w:tcW w:w="1002"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5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1276"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1275"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17.</w:t>
            </w:r>
          </w:p>
        </w:tc>
        <w:tc>
          <w:tcPr>
            <w:tcW w:w="3978" w:type="dxa"/>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5254" w:type="dxa"/>
            <w:gridSpan w:val="5"/>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bl>
    <w:p w:rsidR="00C221BF" w:rsidRDefault="00C221BF">
      <w:pPr>
        <w:spacing w:after="0" w:line="240" w:lineRule="auto"/>
        <w:jc w:val="both"/>
        <w:rPr>
          <w:rFonts w:ascii="Times New Roman" w:hAnsi="Times New Roman"/>
          <w:sz w:val="24"/>
          <w:szCs w:val="24"/>
        </w:rPr>
      </w:pPr>
    </w:p>
    <w:p w:rsidR="00C221BF" w:rsidRDefault="00377A9A">
      <w:pPr>
        <w:spacing w:after="0" w:line="240" w:lineRule="auto"/>
        <w:ind w:left="-142"/>
        <w:jc w:val="both"/>
        <w:rPr>
          <w:rFonts w:ascii="Times New Roman" w:hAnsi="Times New Roman"/>
          <w:sz w:val="20"/>
          <w:szCs w:val="20"/>
        </w:rPr>
      </w:pPr>
      <w:r>
        <w:rPr>
          <w:rFonts w:ascii="Times New Roman" w:hAnsi="Times New Roman"/>
          <w:sz w:val="20"/>
          <w:szCs w:val="20"/>
        </w:rPr>
        <w:t>Примечание:</w:t>
      </w:r>
    </w:p>
    <w:p w:rsidR="00C221BF" w:rsidRDefault="00377A9A">
      <w:pPr>
        <w:spacing w:after="0" w:line="240" w:lineRule="auto"/>
        <w:ind w:left="-142"/>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n</w:t>
      </w:r>
      <w:r>
        <w:rPr>
          <w:rFonts w:ascii="Times New Roman" w:hAnsi="Times New Roman"/>
          <w:sz w:val="20"/>
          <w:szCs w:val="20"/>
        </w:rPr>
        <w:t xml:space="preserve"> - год подачи документов   (текущий год);</w:t>
      </w:r>
    </w:p>
    <w:p w:rsidR="00C221BF" w:rsidRDefault="00377A9A">
      <w:pPr>
        <w:spacing w:after="0" w:line="240" w:lineRule="auto"/>
        <w:ind w:left="-142"/>
        <w:jc w:val="both"/>
        <w:rPr>
          <w:rFonts w:ascii="Times New Roman" w:hAnsi="Times New Roman"/>
          <w:sz w:val="20"/>
          <w:szCs w:val="20"/>
        </w:rPr>
      </w:pPr>
      <w:r>
        <w:rPr>
          <w:rFonts w:ascii="Times New Roman" w:hAnsi="Times New Roman"/>
          <w:sz w:val="20"/>
          <w:szCs w:val="20"/>
          <w:lang w:val="en-US"/>
        </w:rPr>
        <w:t>n</w:t>
      </w:r>
      <w:r>
        <w:rPr>
          <w:rFonts w:ascii="Times New Roman" w:hAnsi="Times New Roman"/>
          <w:sz w:val="20"/>
          <w:szCs w:val="20"/>
        </w:rPr>
        <w:t>-1 (-2) - годы предшествующие году подачи документов;</w:t>
      </w:r>
    </w:p>
    <w:p w:rsidR="00C221BF" w:rsidRDefault="00377A9A">
      <w:pPr>
        <w:spacing w:after="0" w:line="240" w:lineRule="auto"/>
        <w:ind w:left="-142"/>
        <w:jc w:val="both"/>
        <w:rPr>
          <w:rFonts w:ascii="Times New Roman" w:hAnsi="Times New Roman"/>
          <w:sz w:val="24"/>
          <w:szCs w:val="24"/>
        </w:rPr>
      </w:pPr>
      <w:r>
        <w:rPr>
          <w:rFonts w:ascii="Times New Roman" w:hAnsi="Times New Roman"/>
          <w:sz w:val="20"/>
          <w:szCs w:val="20"/>
          <w:lang w:val="en-US"/>
        </w:rPr>
        <w:t>n</w:t>
      </w:r>
      <w:r>
        <w:rPr>
          <w:rFonts w:ascii="Times New Roman" w:hAnsi="Times New Roman"/>
          <w:sz w:val="20"/>
          <w:szCs w:val="20"/>
        </w:rPr>
        <w:t>+1 – год следующий за годом обращения.</w:t>
      </w:r>
    </w:p>
    <w:p w:rsidR="00C221BF" w:rsidRDefault="00377A9A">
      <w:pPr>
        <w:spacing w:after="0" w:line="240" w:lineRule="auto"/>
        <w:ind w:left="-567"/>
        <w:rPr>
          <w:rFonts w:ascii="Times New Roman" w:hAnsi="Times New Roman"/>
          <w:sz w:val="24"/>
          <w:szCs w:val="24"/>
        </w:rPr>
      </w:pPr>
      <w:r>
        <w:rPr>
          <w:rFonts w:ascii="Times New Roman" w:hAnsi="Times New Roman"/>
          <w:sz w:val="24"/>
          <w:szCs w:val="24"/>
        </w:rPr>
        <w:t xml:space="preserve">        __________________              _______________       ________________ </w:t>
      </w:r>
    </w:p>
    <w:p w:rsidR="00C221BF" w:rsidRDefault="00377A9A">
      <w:pPr>
        <w:spacing w:after="0" w:line="240" w:lineRule="auto"/>
        <w:rPr>
          <w:rFonts w:ascii="Times New Roman" w:hAnsi="Times New Roman"/>
          <w:sz w:val="24"/>
          <w:szCs w:val="24"/>
        </w:rPr>
      </w:pPr>
      <w:r>
        <w:rPr>
          <w:rFonts w:ascii="Times New Roman" w:hAnsi="Times New Roman"/>
          <w:sz w:val="24"/>
          <w:szCs w:val="24"/>
        </w:rPr>
        <w:t xml:space="preserve">(наименование получателя)              </w:t>
      </w:r>
      <w:r>
        <w:rPr>
          <w:rFonts w:ascii="Times New Roman" w:hAnsi="Times New Roman"/>
          <w:sz w:val="24"/>
          <w:szCs w:val="24"/>
        </w:rPr>
        <w:t xml:space="preserve">   (подпись)                                (ФИО)</w:t>
      </w:r>
    </w:p>
    <w:p w:rsidR="00C221BF" w:rsidRDefault="00377A9A">
      <w:pPr>
        <w:spacing w:after="0" w:line="240" w:lineRule="auto"/>
        <w:rPr>
          <w:rFonts w:ascii="Times New Roman" w:hAnsi="Times New Roman"/>
          <w:sz w:val="24"/>
          <w:szCs w:val="24"/>
        </w:rPr>
        <w:sectPr w:rsidR="00C221BF">
          <w:pgSz w:w="11906" w:h="16838"/>
          <w:pgMar w:top="851" w:right="851" w:bottom="851" w:left="1701" w:header="709" w:footer="709" w:gutter="0"/>
          <w:cols w:space="708"/>
          <w:docGrid w:linePitch="360"/>
        </w:sectPr>
      </w:pPr>
      <w:r>
        <w:rPr>
          <w:rFonts w:ascii="Times New Roman" w:hAnsi="Times New Roman"/>
          <w:sz w:val="24"/>
          <w:szCs w:val="24"/>
        </w:rPr>
        <w:t>МП</w:t>
      </w:r>
    </w:p>
    <w:p w:rsidR="00C221BF" w:rsidRPr="00377A9A" w:rsidRDefault="00C221BF">
      <w:pPr>
        <w:pStyle w:val="aff4"/>
        <w:ind w:left="10206"/>
        <w:jc w:val="right"/>
        <w:rPr>
          <w:color w:val="000000"/>
          <w:sz w:val="20"/>
          <w:szCs w:val="20"/>
          <w:lang w:eastAsia="en-US"/>
        </w:rPr>
      </w:pPr>
    </w:p>
    <w:p w:rsidR="00C221BF" w:rsidRDefault="00377A9A">
      <w:pPr>
        <w:pStyle w:val="ConsPlusNormal"/>
        <w:jc w:val="right"/>
      </w:pPr>
      <w:r>
        <w:t>Приложение № 3</w:t>
      </w:r>
    </w:p>
    <w:p w:rsidR="00C221BF" w:rsidRDefault="00377A9A">
      <w:pPr>
        <w:pStyle w:val="ConsPlusNormal"/>
        <w:jc w:val="right"/>
      </w:pPr>
      <w:r>
        <w:t>к Перечню документов для</w:t>
      </w:r>
    </w:p>
    <w:p w:rsidR="00C221BF" w:rsidRDefault="00377A9A">
      <w:pPr>
        <w:pStyle w:val="ConsPlusNormal"/>
        <w:jc w:val="right"/>
      </w:pPr>
      <w:r>
        <w:t>получения субсидии</w:t>
      </w:r>
    </w:p>
    <w:p w:rsidR="00C221BF" w:rsidRDefault="00377A9A">
      <w:pPr>
        <w:pStyle w:val="aff4"/>
        <w:ind w:left="-349"/>
        <w:jc w:val="center"/>
        <w:rPr>
          <w:b/>
          <w:bCs/>
          <w:color w:val="333333"/>
          <w:shd w:val="clear" w:color="auto" w:fill="FFFFFF"/>
        </w:rPr>
      </w:pPr>
      <w:r>
        <w:rPr>
          <w:b/>
          <w:bCs/>
          <w:color w:val="333333"/>
          <w:shd w:val="clear" w:color="auto" w:fill="FFFFFF"/>
        </w:rPr>
        <w:t>Паспорт проекта в сфере производства</w:t>
      </w:r>
    </w:p>
    <w:p w:rsidR="00C221BF" w:rsidRDefault="00C221BF">
      <w:pPr>
        <w:spacing w:after="0" w:line="240" w:lineRule="auto"/>
        <w:ind w:left="-567" w:hanging="142"/>
        <w:jc w:val="center"/>
        <w:rPr>
          <w:rFonts w:ascii="Times New Roman" w:hAnsi="Times New Roman"/>
          <w:color w:val="333333"/>
          <w:sz w:val="24"/>
          <w:szCs w:val="24"/>
          <w:shd w:val="clear" w:color="auto" w:fill="FFFFFF"/>
        </w:rPr>
      </w:pPr>
    </w:p>
    <w:p w:rsidR="00C221BF" w:rsidRDefault="00377A9A">
      <w:pPr>
        <w:spacing w:after="0" w:line="240" w:lineRule="auto"/>
        <w:ind w:left="-567" w:hanging="142"/>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Сведения о заявителе:</w:t>
      </w:r>
    </w:p>
    <w:p w:rsidR="00C221BF" w:rsidRDefault="00C221BF">
      <w:pPr>
        <w:spacing w:after="0" w:line="240" w:lineRule="auto"/>
        <w:ind w:left="-567" w:hanging="142"/>
        <w:jc w:val="center"/>
        <w:rPr>
          <w:rFonts w:ascii="Times New Roman" w:hAnsi="Times New Roman"/>
          <w:color w:val="333333"/>
          <w:sz w:val="24"/>
          <w:szCs w:val="24"/>
          <w:shd w:val="clear" w:color="auto" w:fill="FFFFFF"/>
        </w:rPr>
      </w:pPr>
    </w:p>
    <w:tbl>
      <w:tblPr>
        <w:tblW w:w="9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13"/>
        <w:gridCol w:w="4120"/>
      </w:tblGrid>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w:t>
            </w:r>
          </w:p>
        </w:tc>
        <w:tc>
          <w:tcPr>
            <w:tcW w:w="5112"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 xml:space="preserve">Полное наименование субъекта МСП </w:t>
            </w:r>
          </w:p>
          <w:p w:rsidR="00C221BF" w:rsidRDefault="00C221BF">
            <w:pPr>
              <w:spacing w:after="0" w:line="240" w:lineRule="auto"/>
              <w:rPr>
                <w:rFonts w:ascii="Times New Roman" w:hAnsi="Times New Roman"/>
                <w:color w:val="333333"/>
                <w:sz w:val="20"/>
                <w:szCs w:val="20"/>
                <w:shd w:val="clear" w:color="auto" w:fill="FFFFFF"/>
              </w:rPr>
            </w:pPr>
          </w:p>
        </w:tc>
        <w:tc>
          <w:tcPr>
            <w:tcW w:w="4120"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2.</w:t>
            </w:r>
          </w:p>
        </w:tc>
        <w:tc>
          <w:tcPr>
            <w:tcW w:w="5112"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ИНН</w:t>
            </w:r>
          </w:p>
          <w:p w:rsidR="00C221BF" w:rsidRDefault="00C221BF">
            <w:pPr>
              <w:spacing w:after="0" w:line="240" w:lineRule="auto"/>
              <w:rPr>
                <w:rFonts w:ascii="Times New Roman" w:hAnsi="Times New Roman"/>
                <w:color w:val="333333"/>
                <w:sz w:val="20"/>
                <w:szCs w:val="20"/>
                <w:shd w:val="clear" w:color="auto" w:fill="FFFFFF"/>
              </w:rPr>
            </w:pPr>
          </w:p>
        </w:tc>
        <w:tc>
          <w:tcPr>
            <w:tcW w:w="4120"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3.</w:t>
            </w:r>
          </w:p>
        </w:tc>
        <w:tc>
          <w:tcPr>
            <w:tcW w:w="5112"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ОГРН(ИП)</w:t>
            </w:r>
          </w:p>
          <w:p w:rsidR="00C221BF" w:rsidRDefault="00C221BF">
            <w:pPr>
              <w:spacing w:after="0" w:line="240" w:lineRule="auto"/>
              <w:rPr>
                <w:rFonts w:ascii="Times New Roman" w:hAnsi="Times New Roman"/>
                <w:color w:val="333333"/>
                <w:sz w:val="20"/>
                <w:szCs w:val="20"/>
                <w:shd w:val="clear" w:color="auto" w:fill="FFFFFF"/>
              </w:rPr>
            </w:pPr>
          </w:p>
        </w:tc>
        <w:tc>
          <w:tcPr>
            <w:tcW w:w="4120"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4.</w:t>
            </w:r>
          </w:p>
        </w:tc>
        <w:tc>
          <w:tcPr>
            <w:tcW w:w="5112" w:type="dxa"/>
            <w:shd w:val="clear" w:color="FFFFFF" w:fill="FFFFFF"/>
          </w:tcPr>
          <w:p w:rsidR="00C221BF" w:rsidRDefault="00377A9A">
            <w:pPr>
              <w:spacing w:after="0" w:line="240" w:lineRule="auto"/>
              <w:ind w:left="38"/>
              <w:rPr>
                <w:rFonts w:ascii="Times New Roman" w:hAnsi="Times New Roman"/>
                <w:color w:val="000000"/>
                <w:sz w:val="20"/>
                <w:szCs w:val="20"/>
              </w:rPr>
            </w:pPr>
            <w:r>
              <w:rPr>
                <w:rFonts w:ascii="Times New Roman" w:hAnsi="Times New Roman"/>
                <w:color w:val="333333"/>
                <w:sz w:val="20"/>
                <w:szCs w:val="20"/>
                <w:shd w:val="clear" w:color="auto" w:fill="FFFFFF"/>
              </w:rPr>
              <w:t xml:space="preserve">Основной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p w:rsidR="00C221BF" w:rsidRDefault="00C221BF">
            <w:pPr>
              <w:spacing w:after="0" w:line="240" w:lineRule="auto"/>
              <w:ind w:left="38"/>
              <w:rPr>
                <w:rFonts w:ascii="Times New Roman" w:hAnsi="Times New Roman"/>
                <w:sz w:val="20"/>
                <w:szCs w:val="20"/>
              </w:rPr>
            </w:pPr>
          </w:p>
        </w:tc>
        <w:tc>
          <w:tcPr>
            <w:tcW w:w="4120"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5.</w:t>
            </w:r>
          </w:p>
        </w:tc>
        <w:tc>
          <w:tcPr>
            <w:tcW w:w="511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Юридический адрес (для организаций), адрес регистрации (для индивидуального предпри</w:t>
            </w:r>
            <w:r>
              <w:rPr>
                <w:rFonts w:ascii="Times New Roman" w:hAnsi="Times New Roman"/>
                <w:sz w:val="20"/>
                <w:szCs w:val="20"/>
              </w:rPr>
              <w:t>нимателя)</w:t>
            </w:r>
          </w:p>
          <w:p w:rsidR="00C221BF" w:rsidRDefault="00C221BF">
            <w:pPr>
              <w:spacing w:after="0" w:line="240" w:lineRule="auto"/>
              <w:rPr>
                <w:rFonts w:ascii="Times New Roman" w:hAnsi="Times New Roman"/>
                <w:sz w:val="20"/>
                <w:szCs w:val="20"/>
              </w:rPr>
            </w:pPr>
          </w:p>
        </w:tc>
        <w:tc>
          <w:tcPr>
            <w:tcW w:w="4120"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6.</w:t>
            </w:r>
          </w:p>
        </w:tc>
        <w:tc>
          <w:tcPr>
            <w:tcW w:w="511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Контактный телефон, электронная почта, контактное лицо</w:t>
            </w:r>
          </w:p>
          <w:p w:rsidR="00C221BF" w:rsidRDefault="00C221BF">
            <w:pPr>
              <w:spacing w:after="0" w:line="240" w:lineRule="auto"/>
              <w:rPr>
                <w:rFonts w:ascii="Times New Roman" w:hAnsi="Times New Roman"/>
                <w:sz w:val="20"/>
                <w:szCs w:val="20"/>
              </w:rPr>
            </w:pPr>
          </w:p>
        </w:tc>
        <w:tc>
          <w:tcPr>
            <w:tcW w:w="4120" w:type="dxa"/>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7.</w:t>
            </w:r>
          </w:p>
        </w:tc>
        <w:tc>
          <w:tcPr>
            <w:tcW w:w="5112"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Описание деятельности субъекта МСП (направление деятельности, имеющиеся для реализации проекта ресурсы)</w:t>
            </w:r>
          </w:p>
          <w:p w:rsidR="00C221BF" w:rsidRDefault="00C221BF">
            <w:pPr>
              <w:spacing w:after="0" w:line="240" w:lineRule="auto"/>
              <w:rPr>
                <w:rFonts w:ascii="Times New Roman" w:hAnsi="Times New Roman"/>
                <w:color w:val="333333"/>
                <w:sz w:val="20"/>
                <w:szCs w:val="20"/>
                <w:shd w:val="clear" w:color="auto" w:fill="FFFFFF"/>
              </w:rPr>
            </w:pPr>
          </w:p>
        </w:tc>
        <w:tc>
          <w:tcPr>
            <w:tcW w:w="412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8.</w:t>
            </w:r>
          </w:p>
        </w:tc>
        <w:tc>
          <w:tcPr>
            <w:tcW w:w="5112"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Место реализации проекта (адрес осуществления деятельности)</w:t>
            </w:r>
          </w:p>
          <w:p w:rsidR="00C221BF" w:rsidRDefault="00C221BF">
            <w:pPr>
              <w:spacing w:after="0" w:line="240" w:lineRule="auto"/>
              <w:rPr>
                <w:rFonts w:ascii="Times New Roman" w:hAnsi="Times New Roman"/>
                <w:color w:val="333333"/>
                <w:sz w:val="20"/>
                <w:szCs w:val="20"/>
                <w:shd w:val="clear" w:color="auto" w:fill="FFFFFF"/>
              </w:rPr>
            </w:pPr>
          </w:p>
        </w:tc>
        <w:tc>
          <w:tcPr>
            <w:tcW w:w="412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bl>
    <w:p w:rsidR="00C221BF" w:rsidRDefault="00C221BF">
      <w:pPr>
        <w:spacing w:after="0" w:line="240" w:lineRule="auto"/>
        <w:ind w:left="-567" w:hanging="142"/>
        <w:jc w:val="center"/>
        <w:rPr>
          <w:rFonts w:ascii="Times New Roman" w:hAnsi="Times New Roman"/>
          <w:color w:val="333333"/>
          <w:sz w:val="24"/>
          <w:szCs w:val="24"/>
          <w:shd w:val="clear" w:color="auto" w:fill="FFFFFF"/>
        </w:rPr>
      </w:pPr>
    </w:p>
    <w:p w:rsidR="00C221BF" w:rsidRDefault="00C221BF">
      <w:pPr>
        <w:spacing w:after="0" w:line="240" w:lineRule="auto"/>
        <w:ind w:left="-567" w:hanging="142"/>
        <w:jc w:val="center"/>
        <w:rPr>
          <w:rFonts w:ascii="Times New Roman" w:hAnsi="Times New Roman"/>
          <w:color w:val="333333"/>
          <w:sz w:val="24"/>
          <w:szCs w:val="24"/>
          <w:shd w:val="clear" w:color="auto" w:fill="FFFFFF"/>
        </w:rPr>
      </w:pPr>
    </w:p>
    <w:p w:rsidR="00C221BF" w:rsidRDefault="00C221BF">
      <w:pPr>
        <w:spacing w:after="0" w:line="240" w:lineRule="auto"/>
        <w:ind w:left="-567" w:hanging="142"/>
        <w:jc w:val="center"/>
        <w:rPr>
          <w:rFonts w:ascii="Times New Roman" w:hAnsi="Times New Roman"/>
          <w:color w:val="333333"/>
          <w:sz w:val="24"/>
          <w:szCs w:val="24"/>
          <w:shd w:val="clear" w:color="auto" w:fill="FFFFFF"/>
        </w:rPr>
      </w:pPr>
    </w:p>
    <w:p w:rsidR="00C221BF" w:rsidRDefault="00377A9A">
      <w:pPr>
        <w:spacing w:after="0" w:line="240" w:lineRule="auto"/>
        <w:ind w:left="-567" w:hanging="142"/>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Сведения о проекте:</w:t>
      </w:r>
    </w:p>
    <w:p w:rsidR="00C221BF" w:rsidRDefault="00C221BF">
      <w:pPr>
        <w:spacing w:after="0" w:line="240" w:lineRule="auto"/>
        <w:ind w:left="-567" w:hanging="142"/>
        <w:jc w:val="center"/>
        <w:rPr>
          <w:rFonts w:ascii="Times New Roman" w:hAnsi="Times New Roman"/>
          <w:color w:val="333333"/>
          <w:sz w:val="24"/>
          <w:szCs w:val="24"/>
          <w:shd w:val="clear" w:color="auto" w:fill="FFFFFF"/>
        </w:rPr>
      </w:pPr>
    </w:p>
    <w:tbl>
      <w:tblPr>
        <w:tblW w:w="98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12"/>
        <w:gridCol w:w="48"/>
        <w:gridCol w:w="1134"/>
        <w:gridCol w:w="94"/>
        <w:gridCol w:w="860"/>
        <w:gridCol w:w="47"/>
        <w:gridCol w:w="672"/>
        <w:gridCol w:w="47"/>
        <w:gridCol w:w="578"/>
        <w:gridCol w:w="236"/>
        <w:gridCol w:w="483"/>
      </w:tblGrid>
      <w:tr w:rsidR="00C221BF">
        <w:tc>
          <w:tcPr>
            <w:tcW w:w="5727" w:type="dxa"/>
            <w:gridSpan w:val="3"/>
            <w:vMerge w:val="restart"/>
            <w:shd w:val="clear" w:color="FFFFFF" w:fill="FFFFFF"/>
          </w:tcPr>
          <w:p w:rsidR="00C221BF" w:rsidRDefault="00377A9A">
            <w:pPr>
              <w:spacing w:after="0" w:line="240" w:lineRule="auto"/>
              <w:ind w:left="39"/>
              <w:rPr>
                <w:rFonts w:ascii="Times New Roman" w:hAnsi="Times New Roman"/>
                <w:b/>
                <w:bCs/>
                <w:color w:val="333333"/>
                <w:sz w:val="20"/>
                <w:szCs w:val="20"/>
                <w:shd w:val="clear" w:color="auto" w:fill="FFFFFF"/>
              </w:rPr>
            </w:pPr>
            <w:r>
              <w:rPr>
                <w:rFonts w:ascii="Times New Roman" w:hAnsi="Times New Roman"/>
                <w:b/>
                <w:bCs/>
                <w:color w:val="333333"/>
                <w:sz w:val="20"/>
                <w:szCs w:val="20"/>
                <w:shd w:val="clear" w:color="auto" w:fill="FFFFFF"/>
              </w:rPr>
              <w:t xml:space="preserve">Наименование проекта: </w:t>
            </w:r>
          </w:p>
        </w:tc>
        <w:tc>
          <w:tcPr>
            <w:tcW w:w="3432" w:type="dxa"/>
            <w:gridSpan w:val="7"/>
            <w:shd w:val="clear" w:color="FFFFFF" w:fill="FFFFFF"/>
          </w:tcPr>
          <w:p w:rsidR="00C221BF" w:rsidRDefault="00377A9A">
            <w:pPr>
              <w:spacing w:after="0" w:line="240" w:lineRule="auto"/>
              <w:jc w:val="center"/>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По годам реализации проекта*</w:t>
            </w:r>
          </w:p>
        </w:tc>
        <w:tc>
          <w:tcPr>
            <w:tcW w:w="719" w:type="dxa"/>
            <w:gridSpan w:val="2"/>
            <w:shd w:val="clear" w:color="FFFFFF" w:fill="FFFFFF"/>
          </w:tcPr>
          <w:p w:rsidR="00C221BF" w:rsidRDefault="00C221BF">
            <w:pPr>
              <w:spacing w:after="0" w:line="240" w:lineRule="auto"/>
              <w:rPr>
                <w:rFonts w:ascii="Times New Roman" w:hAnsi="Times New Roman"/>
                <w:i/>
                <w:color w:val="333333"/>
                <w:sz w:val="24"/>
                <w:szCs w:val="24"/>
                <w:shd w:val="clear" w:color="auto" w:fill="FFFFFF"/>
              </w:rPr>
            </w:pPr>
          </w:p>
        </w:tc>
      </w:tr>
      <w:tr w:rsidR="00C221BF">
        <w:tc>
          <w:tcPr>
            <w:tcW w:w="5727" w:type="dxa"/>
            <w:gridSpan w:val="3"/>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1134" w:type="dxa"/>
            <w:shd w:val="clear" w:color="FFFFFF" w:fill="FFFFFF"/>
          </w:tcPr>
          <w:p w:rsidR="00C221BF" w:rsidRDefault="00377A9A">
            <w:pPr>
              <w:spacing w:after="0" w:line="240" w:lineRule="auto"/>
              <w:jc w:val="center"/>
              <w:rPr>
                <w:rFonts w:ascii="Times New Roman" w:hAnsi="Times New Roman"/>
                <w:i/>
                <w:color w:val="333333"/>
                <w:sz w:val="24"/>
                <w:szCs w:val="24"/>
                <w:shd w:val="clear" w:color="auto" w:fill="FFFFFF"/>
                <w:lang w:val="en-US"/>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n-2</w:t>
            </w:r>
            <w:r>
              <w:rPr>
                <w:rFonts w:ascii="Times New Roman" w:hAnsi="Times New Roman"/>
                <w:i/>
                <w:color w:val="333333"/>
                <w:sz w:val="24"/>
                <w:szCs w:val="24"/>
                <w:shd w:val="clear" w:color="auto" w:fill="FFFFFF"/>
              </w:rPr>
              <w:t>)</w:t>
            </w:r>
          </w:p>
        </w:tc>
        <w:tc>
          <w:tcPr>
            <w:tcW w:w="1001" w:type="dxa"/>
            <w:gridSpan w:val="3"/>
            <w:shd w:val="clear" w:color="FFFFFF" w:fill="FFFFFF"/>
          </w:tcPr>
          <w:p w:rsidR="00C221BF" w:rsidRDefault="00377A9A">
            <w:pPr>
              <w:spacing w:after="0" w:line="240" w:lineRule="auto"/>
              <w:jc w:val="center"/>
              <w:rPr>
                <w:rFonts w:ascii="Times New Roman" w:hAnsi="Times New Roman"/>
                <w:i/>
                <w:color w:val="333333"/>
                <w:sz w:val="24"/>
                <w:szCs w:val="24"/>
                <w:shd w:val="clear" w:color="auto" w:fill="FFFFFF"/>
                <w:lang w:val="en-US"/>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n-1</w:t>
            </w:r>
            <w:r>
              <w:rPr>
                <w:rFonts w:ascii="Times New Roman" w:hAnsi="Times New Roman"/>
                <w:i/>
                <w:color w:val="333333"/>
                <w:sz w:val="24"/>
                <w:szCs w:val="24"/>
                <w:shd w:val="clear" w:color="auto" w:fill="FFFFFF"/>
              </w:rPr>
              <w:t>)</w:t>
            </w:r>
          </w:p>
        </w:tc>
        <w:tc>
          <w:tcPr>
            <w:tcW w:w="719" w:type="dxa"/>
            <w:gridSpan w:val="2"/>
            <w:shd w:val="clear" w:color="FFFFFF" w:fill="FFFFFF"/>
          </w:tcPr>
          <w:p w:rsidR="00C221BF" w:rsidRDefault="00377A9A">
            <w:pPr>
              <w:spacing w:after="0" w:line="240" w:lineRule="auto"/>
              <w:jc w:val="center"/>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w:t>
            </w:r>
            <w:r>
              <w:rPr>
                <w:rFonts w:ascii="Times New Roman" w:hAnsi="Times New Roman"/>
                <w:i/>
                <w:color w:val="333333"/>
                <w:sz w:val="24"/>
                <w:szCs w:val="24"/>
                <w:shd w:val="clear" w:color="auto" w:fill="FFFFFF"/>
              </w:rPr>
              <w:t>)</w:t>
            </w:r>
          </w:p>
        </w:tc>
        <w:tc>
          <w:tcPr>
            <w:tcW w:w="578" w:type="dxa"/>
            <w:shd w:val="clear" w:color="FFFFFF" w:fill="FFFFFF"/>
          </w:tcPr>
          <w:p w:rsidR="00C221BF" w:rsidRDefault="00377A9A">
            <w:pPr>
              <w:spacing w:after="0" w:line="240" w:lineRule="auto"/>
              <w:jc w:val="center"/>
              <w:rPr>
                <w:rFonts w:ascii="Times New Roman" w:hAnsi="Times New Roman"/>
                <w:i/>
                <w:color w:val="333333"/>
                <w:sz w:val="24"/>
                <w:szCs w:val="24"/>
                <w:shd w:val="clear" w:color="auto" w:fill="FFFFFF"/>
                <w:lang w:val="en-US"/>
              </w:rPr>
            </w:pPr>
            <w:r>
              <w:rPr>
                <w:rFonts w:ascii="Times New Roman" w:hAnsi="Times New Roman"/>
                <w:i/>
                <w:color w:val="333333"/>
                <w:sz w:val="24"/>
                <w:szCs w:val="24"/>
                <w:shd w:val="clear" w:color="auto" w:fill="FFFFFF"/>
              </w:rPr>
              <w:t>(</w:t>
            </w:r>
            <w:r>
              <w:rPr>
                <w:rFonts w:ascii="Times New Roman" w:hAnsi="Times New Roman"/>
                <w:i/>
                <w:color w:val="333333"/>
                <w:sz w:val="24"/>
                <w:szCs w:val="24"/>
                <w:shd w:val="clear" w:color="auto" w:fill="FFFFFF"/>
                <w:lang w:val="en-US"/>
              </w:rPr>
              <w:t>n+1</w:t>
            </w:r>
            <w:r>
              <w:rPr>
                <w:rFonts w:ascii="Times New Roman" w:hAnsi="Times New Roman"/>
                <w:i/>
                <w:color w:val="333333"/>
                <w:sz w:val="24"/>
                <w:szCs w:val="24"/>
                <w:shd w:val="clear" w:color="auto" w:fill="FFFFFF"/>
              </w:rPr>
              <w:t>)</w:t>
            </w:r>
          </w:p>
        </w:tc>
        <w:tc>
          <w:tcPr>
            <w:tcW w:w="719" w:type="dxa"/>
            <w:gridSpan w:val="2"/>
            <w:shd w:val="clear" w:color="FFFFFF" w:fill="FFFFFF"/>
          </w:tcPr>
          <w:p w:rsidR="00C221BF" w:rsidRDefault="00377A9A">
            <w:pPr>
              <w:spacing w:after="0" w:line="240" w:lineRule="auto"/>
              <w:rPr>
                <w:rFonts w:ascii="Times New Roman" w:hAnsi="Times New Roman"/>
                <w:i/>
                <w:color w:val="333333"/>
                <w:sz w:val="24"/>
                <w:szCs w:val="24"/>
                <w:shd w:val="clear" w:color="auto" w:fill="FFFFFF"/>
              </w:rPr>
            </w:pPr>
            <w:r>
              <w:rPr>
                <w:rFonts w:ascii="Times New Roman" w:hAnsi="Times New Roman"/>
                <w:i/>
                <w:color w:val="333333"/>
                <w:sz w:val="24"/>
                <w:szCs w:val="24"/>
                <w:shd w:val="clear" w:color="auto" w:fill="FFFFFF"/>
              </w:rPr>
              <w:t>Всего</w:t>
            </w: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9.</w:t>
            </w:r>
          </w:p>
        </w:tc>
        <w:tc>
          <w:tcPr>
            <w:tcW w:w="5112" w:type="dxa"/>
            <w:shd w:val="clear" w:color="FFFFFF" w:fill="FFFFFF"/>
          </w:tcPr>
          <w:p w:rsidR="00C221BF" w:rsidRDefault="00377A9A">
            <w:pPr>
              <w:shd w:val="clear" w:color="auto" w:fill="FFFFFF"/>
              <w:spacing w:after="0" w:line="240" w:lineRule="auto"/>
              <w:outlineLvl w:val="0"/>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 xml:space="preserve">Направление проекта (вид деятельности по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Pr>
                <w:rFonts w:ascii="Times New Roman" w:hAnsi="Times New Roman"/>
                <w:color w:val="333333"/>
                <w:sz w:val="20"/>
                <w:szCs w:val="20"/>
                <w:shd w:val="clear" w:color="auto" w:fill="FFFFFF"/>
              </w:rPr>
              <w:t xml:space="preserve">) </w:t>
            </w:r>
          </w:p>
        </w:tc>
        <w:tc>
          <w:tcPr>
            <w:tcW w:w="4198" w:type="dxa"/>
            <w:gridSpan w:val="10"/>
            <w:shd w:val="clear" w:color="FFFFFF" w:fill="FFFFFF"/>
          </w:tcPr>
          <w:p w:rsidR="00C221BF" w:rsidRDefault="00C221BF">
            <w:pPr>
              <w:spacing w:after="0" w:line="240" w:lineRule="auto"/>
              <w:jc w:val="both"/>
              <w:rPr>
                <w:rFonts w:ascii="Times New Roman" w:hAnsi="Times New Roman"/>
                <w:i/>
                <w:iCs/>
                <w:color w:val="000000"/>
                <w:sz w:val="24"/>
                <w:szCs w:val="24"/>
              </w:rPr>
            </w:pPr>
          </w:p>
        </w:tc>
      </w:tr>
      <w:tr w:rsidR="00C221BF">
        <w:trPr>
          <w:trHeight w:val="1049"/>
        </w:trPr>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10.</w:t>
            </w:r>
          </w:p>
        </w:tc>
        <w:tc>
          <w:tcPr>
            <w:tcW w:w="5112" w:type="dxa"/>
            <w:shd w:val="clear" w:color="FFFFFF" w:fill="FFFFFF"/>
          </w:tcPr>
          <w:p w:rsidR="00C221BF" w:rsidRDefault="00377A9A">
            <w:pPr>
              <w:shd w:val="clear" w:color="auto" w:fill="FFFFFF"/>
              <w:spacing w:after="0" w:line="240" w:lineRule="auto"/>
              <w:outlineLvl w:val="0"/>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Краткое описание проекта/ срок реализации проекта</w:t>
            </w:r>
          </w:p>
          <w:p w:rsidR="00C221BF" w:rsidRDefault="00C221BF">
            <w:pPr>
              <w:shd w:val="clear" w:color="auto" w:fill="FFFFFF"/>
              <w:spacing w:after="0" w:line="240" w:lineRule="auto"/>
              <w:outlineLvl w:val="0"/>
              <w:rPr>
                <w:rFonts w:ascii="Times New Roman" w:hAnsi="Times New Roman"/>
                <w:color w:val="333333"/>
                <w:sz w:val="20"/>
                <w:szCs w:val="20"/>
                <w:shd w:val="clear" w:color="auto" w:fill="FFFFFF"/>
              </w:rPr>
            </w:pPr>
          </w:p>
          <w:p w:rsidR="00C221BF" w:rsidRDefault="00C221BF">
            <w:pPr>
              <w:shd w:val="clear" w:color="auto" w:fill="FFFFFF"/>
              <w:spacing w:after="0" w:line="240" w:lineRule="auto"/>
              <w:outlineLvl w:val="0"/>
              <w:rPr>
                <w:rFonts w:ascii="Times New Roman" w:hAnsi="Times New Roman"/>
                <w:color w:val="333333"/>
                <w:sz w:val="20"/>
                <w:szCs w:val="20"/>
                <w:shd w:val="clear" w:color="auto" w:fill="FFFFFF"/>
              </w:rPr>
            </w:pPr>
          </w:p>
          <w:p w:rsidR="00C221BF" w:rsidRDefault="00C221BF">
            <w:pPr>
              <w:shd w:val="clear" w:color="auto" w:fill="FFFFFF"/>
              <w:spacing w:after="0" w:line="240" w:lineRule="auto"/>
              <w:outlineLvl w:val="0"/>
              <w:rPr>
                <w:rFonts w:ascii="Times New Roman" w:hAnsi="Times New Roman"/>
                <w:color w:val="333333"/>
                <w:sz w:val="20"/>
                <w:szCs w:val="20"/>
                <w:shd w:val="clear" w:color="auto" w:fill="FFFFFF"/>
              </w:rPr>
            </w:pPr>
          </w:p>
          <w:p w:rsidR="00C221BF" w:rsidRDefault="00C221BF">
            <w:pPr>
              <w:shd w:val="clear" w:color="auto" w:fill="FFFFFF"/>
              <w:spacing w:after="0" w:line="240" w:lineRule="auto"/>
              <w:outlineLvl w:val="0"/>
              <w:rPr>
                <w:rFonts w:ascii="Times New Roman" w:hAnsi="Times New Roman"/>
                <w:color w:val="333333"/>
                <w:sz w:val="20"/>
                <w:szCs w:val="20"/>
                <w:shd w:val="clear" w:color="auto" w:fill="FFFFFF"/>
              </w:rPr>
            </w:pPr>
          </w:p>
        </w:tc>
        <w:tc>
          <w:tcPr>
            <w:tcW w:w="4198" w:type="dxa"/>
            <w:gridSpan w:val="10"/>
            <w:shd w:val="clear" w:color="FFFFFF" w:fill="FFFFFF"/>
          </w:tcPr>
          <w:p w:rsidR="00C221BF" w:rsidRDefault="00C221BF">
            <w:pPr>
              <w:spacing w:after="0" w:line="240" w:lineRule="auto"/>
              <w:jc w:val="both"/>
              <w:rPr>
                <w:rFonts w:ascii="Times New Roman" w:hAnsi="Times New Roman"/>
                <w:i/>
                <w:iCs/>
                <w:color w:val="000000"/>
                <w:sz w:val="24"/>
                <w:szCs w:val="24"/>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11.</w:t>
            </w:r>
          </w:p>
        </w:tc>
        <w:tc>
          <w:tcPr>
            <w:tcW w:w="511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Объем производства продукции (товаров, услуг), тыс. руб.</w:t>
            </w:r>
          </w:p>
        </w:tc>
        <w:tc>
          <w:tcPr>
            <w:tcW w:w="1276"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Темп роста, %</w:t>
            </w:r>
          </w:p>
        </w:tc>
        <w:tc>
          <w:tcPr>
            <w:tcW w:w="1276" w:type="dxa"/>
            <w:gridSpan w:val="3"/>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6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12.</w:t>
            </w:r>
          </w:p>
        </w:tc>
        <w:tc>
          <w:tcPr>
            <w:tcW w:w="511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Выручка (доход), полученный от деятельности, тыс. руб.</w:t>
            </w:r>
          </w:p>
        </w:tc>
        <w:tc>
          <w:tcPr>
            <w:tcW w:w="1276"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Темп роста, %</w:t>
            </w:r>
          </w:p>
        </w:tc>
        <w:tc>
          <w:tcPr>
            <w:tcW w:w="1276" w:type="dxa"/>
            <w:gridSpan w:val="3"/>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6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13.</w:t>
            </w:r>
          </w:p>
        </w:tc>
        <w:tc>
          <w:tcPr>
            <w:tcW w:w="511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Среднесписочная численность работников (без внешних совместителей), чел.</w:t>
            </w:r>
          </w:p>
        </w:tc>
        <w:tc>
          <w:tcPr>
            <w:tcW w:w="1276"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 xml:space="preserve">Численность работников (без внешних совместителей) </w:t>
            </w:r>
            <w:r>
              <w:rPr>
                <w:rFonts w:ascii="Times New Roman" w:hAnsi="Times New Roman"/>
                <w:sz w:val="20"/>
                <w:szCs w:val="20"/>
                <w:shd w:val="clear" w:color="auto" w:fill="FFFFFF"/>
              </w:rPr>
              <w:t>на начало года, чел.</w:t>
            </w:r>
          </w:p>
        </w:tc>
        <w:tc>
          <w:tcPr>
            <w:tcW w:w="1276"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 xml:space="preserve">Численность работников (без внешних совместителей) </w:t>
            </w:r>
            <w:r>
              <w:rPr>
                <w:rFonts w:ascii="Times New Roman" w:hAnsi="Times New Roman"/>
                <w:sz w:val="20"/>
                <w:szCs w:val="20"/>
                <w:shd w:val="clear" w:color="auto" w:fill="FFFFFF"/>
              </w:rPr>
              <w:t>на дату подачи заявки, чел.</w:t>
            </w:r>
          </w:p>
        </w:tc>
        <w:tc>
          <w:tcPr>
            <w:tcW w:w="1276" w:type="dxa"/>
            <w:gridSpan w:val="3"/>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60" w:type="dxa"/>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719" w:type="dxa"/>
            <w:gridSpan w:val="2"/>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483"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sz w:val="20"/>
                <w:szCs w:val="20"/>
              </w:rPr>
            </w:pPr>
            <w:r>
              <w:rPr>
                <w:rFonts w:ascii="Times New Roman" w:hAnsi="Times New Roman"/>
                <w:sz w:val="20"/>
                <w:szCs w:val="20"/>
              </w:rPr>
              <w:t xml:space="preserve">Прирост численности работников, в результате реализации проекта </w:t>
            </w:r>
            <w:r>
              <w:rPr>
                <w:rFonts w:ascii="Times New Roman" w:hAnsi="Times New Roman"/>
                <w:sz w:val="20"/>
                <w:szCs w:val="20"/>
              </w:rPr>
              <w:t>(без внешних совместителей), %</w:t>
            </w:r>
          </w:p>
        </w:tc>
        <w:tc>
          <w:tcPr>
            <w:tcW w:w="1276"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14.</w:t>
            </w:r>
          </w:p>
        </w:tc>
        <w:tc>
          <w:tcPr>
            <w:tcW w:w="511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333333"/>
                <w:sz w:val="20"/>
                <w:szCs w:val="20"/>
                <w:shd w:val="clear" w:color="auto" w:fill="FFFFFF"/>
              </w:rPr>
              <w:t>Средняя заработная плата работников (без внешних совместителей)</w:t>
            </w:r>
          </w:p>
        </w:tc>
        <w:tc>
          <w:tcPr>
            <w:tcW w:w="1276"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000000"/>
                <w:sz w:val="20"/>
                <w:szCs w:val="20"/>
              </w:rPr>
              <w:t>Прирост средней заработной платы работников</w:t>
            </w:r>
            <w:r>
              <w:rPr>
                <w:rFonts w:ascii="Times New Roman" w:hAnsi="Times New Roman"/>
                <w:color w:val="333333"/>
                <w:sz w:val="20"/>
                <w:szCs w:val="20"/>
                <w:shd w:val="clear" w:color="auto" w:fill="FFFFFF"/>
              </w:rPr>
              <w:t>(без внешних совместителей)</w:t>
            </w:r>
            <w:r>
              <w:rPr>
                <w:rFonts w:ascii="Times New Roman" w:hAnsi="Times New Roman"/>
                <w:color w:val="000000"/>
                <w:sz w:val="20"/>
                <w:szCs w:val="20"/>
              </w:rPr>
              <w:t xml:space="preserve"> в результате реализации проекта</w:t>
            </w:r>
          </w:p>
        </w:tc>
        <w:tc>
          <w:tcPr>
            <w:tcW w:w="1276" w:type="dxa"/>
            <w:gridSpan w:val="3"/>
            <w:shd w:val="clear" w:color="FFFFFF" w:fill="FFFFFF"/>
          </w:tcPr>
          <w:p w:rsidR="00C221BF" w:rsidRDefault="00377A9A">
            <w:pPr>
              <w:spacing w:after="0" w:line="240" w:lineRule="auto"/>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60"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jc w:val="center"/>
              <w:rPr>
                <w:rFonts w:ascii="Times New Roman" w:hAnsi="Times New Roman"/>
                <w:color w:val="333333"/>
                <w:sz w:val="24"/>
                <w:szCs w:val="24"/>
                <w:shd w:val="clear" w:color="auto" w:fill="FFFFFF"/>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15.</w:t>
            </w:r>
          </w:p>
        </w:tc>
        <w:tc>
          <w:tcPr>
            <w:tcW w:w="511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Объем инвестиций, привлекаемых в результате реализации проекта (за исключением субсидий, привлекаемых из бюджетов всех уровней), </w:t>
            </w:r>
          </w:p>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000000"/>
                <w:sz w:val="20"/>
                <w:szCs w:val="20"/>
              </w:rPr>
              <w:t>тыс. руб.</w:t>
            </w:r>
          </w:p>
        </w:tc>
        <w:tc>
          <w:tcPr>
            <w:tcW w:w="1276"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9311" w:type="dxa"/>
            <w:gridSpan w:val="11"/>
            <w:shd w:val="clear" w:color="FFFFFF" w:fill="FFFFFF"/>
          </w:tcPr>
          <w:p w:rsidR="00C221BF" w:rsidRDefault="00377A9A">
            <w:pPr>
              <w:spacing w:after="0" w:line="240" w:lineRule="auto"/>
              <w:rPr>
                <w:rFonts w:ascii="Times New Roman" w:hAnsi="Times New Roman"/>
                <w:i/>
                <w:iCs/>
                <w:color w:val="333333"/>
                <w:sz w:val="24"/>
                <w:szCs w:val="24"/>
                <w:shd w:val="clear" w:color="auto" w:fill="FFFFFF"/>
              </w:rPr>
            </w:pPr>
            <w:r>
              <w:rPr>
                <w:rFonts w:ascii="Times New Roman" w:hAnsi="Times New Roman"/>
                <w:i/>
                <w:iCs/>
                <w:color w:val="333333"/>
                <w:sz w:val="20"/>
                <w:szCs w:val="20"/>
                <w:shd w:val="clear" w:color="auto" w:fill="FFFFFF"/>
              </w:rPr>
              <w:t>Направление инвестиций в ходе реализации проекта, в том числе на:</w:t>
            </w: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строительство, реконструкцию (техническое перевооружение, капитальный</w:t>
            </w:r>
            <w:r>
              <w:rPr>
                <w:rFonts w:ascii="Times New Roman" w:hAnsi="Times New Roman"/>
              </w:rPr>
              <w:t xml:space="preserve"> р</w:t>
            </w:r>
            <w:r>
              <w:rPr>
                <w:rFonts w:ascii="Times New Roman" w:hAnsi="Times New Roman"/>
                <w:color w:val="000000"/>
                <w:sz w:val="20"/>
                <w:szCs w:val="20"/>
              </w:rPr>
              <w:t>емонт объектов капитального строительства, включая затраты на их подключение к инженерной инфраструктуре)</w:t>
            </w:r>
          </w:p>
        </w:tc>
        <w:tc>
          <w:tcPr>
            <w:tcW w:w="1276" w:type="dxa"/>
            <w:gridSpan w:val="3"/>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tc>
        <w:tc>
          <w:tcPr>
            <w:tcW w:w="86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лицензирование деятельности, сертификация (декларирование) проду</w:t>
            </w:r>
            <w:r>
              <w:rPr>
                <w:rFonts w:ascii="Times New Roman" w:hAnsi="Times New Roman"/>
                <w:color w:val="000000"/>
                <w:sz w:val="20"/>
                <w:szCs w:val="20"/>
              </w:rPr>
              <w:t xml:space="preserve">кции </w:t>
            </w:r>
          </w:p>
        </w:tc>
        <w:tc>
          <w:tcPr>
            <w:tcW w:w="1276"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color w:val="000000"/>
                <w:sz w:val="20"/>
                <w:szCs w:val="20"/>
              </w:rPr>
            </w:pPr>
            <w:r>
              <w:rPr>
                <w:rFonts w:ascii="Times New Roman" w:hAnsi="Times New Roman"/>
                <w:color w:val="000000"/>
                <w:sz w:val="20"/>
                <w:szCs w:val="20"/>
              </w:rPr>
              <w:t>прочие инвестиции</w:t>
            </w:r>
          </w:p>
        </w:tc>
        <w:tc>
          <w:tcPr>
            <w:tcW w:w="1276"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val="restart"/>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16</w:t>
            </w:r>
          </w:p>
        </w:tc>
        <w:tc>
          <w:tcPr>
            <w:tcW w:w="5112"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000000"/>
                <w:sz w:val="20"/>
                <w:szCs w:val="20"/>
              </w:rPr>
              <w:t>Объем заявленной субсидии, тыс. руб.</w:t>
            </w:r>
          </w:p>
        </w:tc>
        <w:tc>
          <w:tcPr>
            <w:tcW w:w="1276" w:type="dxa"/>
            <w:gridSpan w:val="3"/>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60"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719" w:type="dxa"/>
            <w:gridSpan w:val="2"/>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483"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i/>
                <w:iCs/>
                <w:sz w:val="20"/>
                <w:szCs w:val="20"/>
                <w:shd w:val="clear" w:color="auto" w:fill="FFFFFF"/>
              </w:rPr>
            </w:pPr>
            <w:r>
              <w:rPr>
                <w:rFonts w:ascii="Times New Roman" w:hAnsi="Times New Roman"/>
                <w:i/>
                <w:iCs/>
                <w:sz w:val="20"/>
                <w:szCs w:val="20"/>
                <w:shd w:val="clear" w:color="auto" w:fill="FFFFFF"/>
              </w:rPr>
              <w:t xml:space="preserve">в том числе: </w:t>
            </w:r>
          </w:p>
        </w:tc>
        <w:tc>
          <w:tcPr>
            <w:tcW w:w="1276"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0"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719" w:type="dxa"/>
            <w:gridSpan w:val="2"/>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483"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за счет средств краевого бюджета, тыс. руб. (95%)</w:t>
            </w:r>
          </w:p>
        </w:tc>
        <w:tc>
          <w:tcPr>
            <w:tcW w:w="1276" w:type="dxa"/>
            <w:gridSpan w:val="3"/>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60"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719" w:type="dxa"/>
            <w:gridSpan w:val="2"/>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483"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vMerge/>
            <w:shd w:val="clear" w:color="FFFFFF" w:fill="FFFFFF"/>
          </w:tcPr>
          <w:p w:rsidR="00C221BF" w:rsidRDefault="00C221BF">
            <w:pPr>
              <w:spacing w:after="0" w:line="240" w:lineRule="auto"/>
              <w:rPr>
                <w:rFonts w:ascii="Times New Roman" w:hAnsi="Times New Roman"/>
                <w:color w:val="333333"/>
                <w:sz w:val="20"/>
                <w:szCs w:val="20"/>
                <w:shd w:val="clear" w:color="auto" w:fill="FFFFFF"/>
              </w:rPr>
            </w:pPr>
          </w:p>
        </w:tc>
        <w:tc>
          <w:tcPr>
            <w:tcW w:w="5112" w:type="dxa"/>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за счет средств местного бюджета, тыс. руб. (5%)</w:t>
            </w:r>
          </w:p>
        </w:tc>
        <w:tc>
          <w:tcPr>
            <w:tcW w:w="1276" w:type="dxa"/>
            <w:gridSpan w:val="3"/>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860" w:type="dxa"/>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719" w:type="dxa"/>
            <w:gridSpan w:val="2"/>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c>
          <w:tcPr>
            <w:tcW w:w="861" w:type="dxa"/>
            <w:gridSpan w:val="3"/>
            <w:shd w:val="clear" w:color="FFFFFF" w:fill="FFFFFF"/>
          </w:tcPr>
          <w:p w:rsidR="00C221BF" w:rsidRDefault="00377A9A">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х</w:t>
            </w:r>
          </w:p>
        </w:tc>
        <w:tc>
          <w:tcPr>
            <w:tcW w:w="483" w:type="dxa"/>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r w:rsidR="00C221BF">
        <w:tc>
          <w:tcPr>
            <w:tcW w:w="567" w:type="dxa"/>
            <w:shd w:val="clear" w:color="FFFFFF" w:fill="FFFFFF"/>
          </w:tcPr>
          <w:p w:rsidR="00C221BF" w:rsidRDefault="00377A9A">
            <w:pPr>
              <w:spacing w:after="0" w:line="240" w:lineRule="auto"/>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17</w:t>
            </w:r>
          </w:p>
        </w:tc>
        <w:tc>
          <w:tcPr>
            <w:tcW w:w="5112" w:type="dxa"/>
            <w:shd w:val="clear" w:color="FFFFFF" w:fill="FFFFFF"/>
          </w:tcPr>
          <w:p w:rsidR="00C221BF" w:rsidRDefault="00377A9A">
            <w:pPr>
              <w:spacing w:after="0" w:line="240" w:lineRule="auto"/>
              <w:rPr>
                <w:rFonts w:ascii="Times New Roman" w:hAnsi="Times New Roman"/>
                <w:sz w:val="20"/>
                <w:szCs w:val="20"/>
                <w:shd w:val="clear" w:color="auto" w:fill="FFFFFF"/>
              </w:rPr>
            </w:pPr>
            <w:r>
              <w:rPr>
                <w:rFonts w:ascii="Times New Roman" w:hAnsi="Times New Roman"/>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4198" w:type="dxa"/>
            <w:gridSpan w:val="10"/>
            <w:shd w:val="clear" w:color="FFFFFF" w:fill="FFFFFF"/>
          </w:tcPr>
          <w:p w:rsidR="00C221BF" w:rsidRDefault="00C221BF">
            <w:pPr>
              <w:spacing w:after="0" w:line="240" w:lineRule="auto"/>
              <w:rPr>
                <w:rFonts w:ascii="Times New Roman" w:hAnsi="Times New Roman"/>
                <w:color w:val="333333"/>
                <w:sz w:val="24"/>
                <w:szCs w:val="24"/>
                <w:shd w:val="clear" w:color="auto" w:fill="FFFFFF"/>
              </w:rPr>
            </w:pPr>
          </w:p>
        </w:tc>
      </w:tr>
    </w:tbl>
    <w:p w:rsidR="00C221BF" w:rsidRDefault="00C221BF">
      <w:pPr>
        <w:spacing w:after="0" w:line="240" w:lineRule="auto"/>
        <w:ind w:left="-142"/>
        <w:jc w:val="both"/>
        <w:rPr>
          <w:rFonts w:ascii="Times New Roman" w:hAnsi="Times New Roman"/>
          <w:sz w:val="20"/>
          <w:szCs w:val="20"/>
        </w:rPr>
      </w:pPr>
    </w:p>
    <w:p w:rsidR="00C221BF" w:rsidRDefault="00C221BF">
      <w:pPr>
        <w:spacing w:after="0" w:line="240" w:lineRule="auto"/>
        <w:ind w:left="-142"/>
        <w:jc w:val="both"/>
        <w:rPr>
          <w:rFonts w:ascii="Times New Roman" w:hAnsi="Times New Roman"/>
          <w:sz w:val="20"/>
          <w:szCs w:val="20"/>
        </w:rPr>
      </w:pPr>
    </w:p>
    <w:p w:rsidR="00C221BF" w:rsidRDefault="00C221BF">
      <w:pPr>
        <w:spacing w:after="0" w:line="240" w:lineRule="auto"/>
        <w:ind w:left="-142"/>
        <w:jc w:val="both"/>
        <w:rPr>
          <w:rFonts w:ascii="Times New Roman" w:hAnsi="Times New Roman"/>
          <w:sz w:val="20"/>
          <w:szCs w:val="20"/>
        </w:rPr>
      </w:pPr>
    </w:p>
    <w:p w:rsidR="00C221BF" w:rsidRDefault="00C221BF">
      <w:pPr>
        <w:spacing w:after="0" w:line="240" w:lineRule="auto"/>
        <w:ind w:left="-142"/>
        <w:jc w:val="both"/>
        <w:rPr>
          <w:rFonts w:ascii="Times New Roman" w:hAnsi="Times New Roman"/>
          <w:sz w:val="20"/>
          <w:szCs w:val="20"/>
        </w:rPr>
      </w:pPr>
    </w:p>
    <w:p w:rsidR="00C221BF" w:rsidRDefault="00377A9A">
      <w:pPr>
        <w:spacing w:after="0" w:line="240" w:lineRule="auto"/>
        <w:ind w:left="-142"/>
        <w:jc w:val="both"/>
        <w:rPr>
          <w:rFonts w:ascii="Times New Roman" w:hAnsi="Times New Roman"/>
          <w:sz w:val="20"/>
          <w:szCs w:val="20"/>
        </w:rPr>
      </w:pPr>
      <w:r>
        <w:rPr>
          <w:rFonts w:ascii="Times New Roman" w:hAnsi="Times New Roman"/>
          <w:sz w:val="20"/>
          <w:szCs w:val="20"/>
        </w:rPr>
        <w:t>Примечание:</w:t>
      </w:r>
    </w:p>
    <w:p w:rsidR="00C221BF" w:rsidRDefault="00377A9A">
      <w:pPr>
        <w:spacing w:after="0" w:line="240" w:lineRule="auto"/>
        <w:ind w:left="-142"/>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n</w:t>
      </w:r>
      <w:r>
        <w:rPr>
          <w:rFonts w:ascii="Times New Roman" w:hAnsi="Times New Roman"/>
          <w:sz w:val="20"/>
          <w:szCs w:val="20"/>
        </w:rPr>
        <w:t xml:space="preserve"> - год подачи документов ;</w:t>
      </w:r>
    </w:p>
    <w:p w:rsidR="00C221BF" w:rsidRDefault="00377A9A">
      <w:pPr>
        <w:spacing w:after="0" w:line="240" w:lineRule="auto"/>
        <w:ind w:left="-142"/>
        <w:jc w:val="both"/>
        <w:rPr>
          <w:rFonts w:ascii="Times New Roman" w:hAnsi="Times New Roman"/>
          <w:sz w:val="20"/>
          <w:szCs w:val="20"/>
        </w:rPr>
      </w:pPr>
      <w:r>
        <w:rPr>
          <w:rFonts w:ascii="Times New Roman" w:hAnsi="Times New Roman"/>
          <w:sz w:val="20"/>
          <w:szCs w:val="20"/>
          <w:lang w:val="en-US"/>
        </w:rPr>
        <w:t>n</w:t>
      </w:r>
      <w:r>
        <w:rPr>
          <w:rFonts w:ascii="Times New Roman" w:hAnsi="Times New Roman"/>
          <w:sz w:val="20"/>
          <w:szCs w:val="20"/>
        </w:rPr>
        <w:t>-1 (-2) - годы предшествующие году подачи документов;</w:t>
      </w:r>
    </w:p>
    <w:p w:rsidR="00C221BF" w:rsidRDefault="00377A9A">
      <w:pPr>
        <w:spacing w:after="0" w:line="240" w:lineRule="auto"/>
        <w:ind w:left="-142"/>
        <w:jc w:val="both"/>
        <w:rPr>
          <w:rFonts w:ascii="Times New Roman" w:hAnsi="Times New Roman"/>
          <w:sz w:val="20"/>
          <w:szCs w:val="20"/>
        </w:rPr>
      </w:pPr>
      <w:r>
        <w:rPr>
          <w:rFonts w:ascii="Times New Roman" w:hAnsi="Times New Roman"/>
          <w:sz w:val="20"/>
          <w:szCs w:val="20"/>
          <w:lang w:val="en-US"/>
        </w:rPr>
        <w:t>n</w:t>
      </w:r>
      <w:r>
        <w:rPr>
          <w:rFonts w:ascii="Times New Roman" w:hAnsi="Times New Roman"/>
          <w:sz w:val="20"/>
          <w:szCs w:val="20"/>
        </w:rPr>
        <w:t xml:space="preserve">+1 – год следующий за годом обращения . </w:t>
      </w:r>
    </w:p>
    <w:p w:rsidR="00C221BF" w:rsidRDefault="00377A9A">
      <w:pPr>
        <w:spacing w:after="0" w:line="240" w:lineRule="auto"/>
        <w:ind w:left="-567"/>
        <w:rPr>
          <w:rFonts w:ascii="Times New Roman" w:hAnsi="Times New Roman"/>
          <w:sz w:val="24"/>
          <w:szCs w:val="24"/>
        </w:rPr>
      </w:pPr>
      <w:r>
        <w:rPr>
          <w:rFonts w:ascii="Times New Roman" w:hAnsi="Times New Roman"/>
          <w:sz w:val="24"/>
          <w:szCs w:val="24"/>
        </w:rPr>
        <w:t xml:space="preserve">        __________________              _______________       ________________ </w:t>
      </w:r>
    </w:p>
    <w:p w:rsidR="00C221BF" w:rsidRDefault="00377A9A">
      <w:pPr>
        <w:spacing w:after="0" w:line="240" w:lineRule="auto"/>
        <w:rPr>
          <w:rFonts w:ascii="Times New Roman" w:hAnsi="Times New Roman"/>
          <w:sz w:val="24"/>
          <w:szCs w:val="24"/>
        </w:rPr>
      </w:pPr>
      <w:r>
        <w:rPr>
          <w:rFonts w:ascii="Times New Roman" w:hAnsi="Times New Roman"/>
          <w:sz w:val="24"/>
          <w:szCs w:val="24"/>
        </w:rPr>
        <w:t xml:space="preserve">(наименование получателя)                 (подпись) </w:t>
      </w:r>
      <w:r>
        <w:rPr>
          <w:rFonts w:ascii="Times New Roman" w:hAnsi="Times New Roman"/>
          <w:sz w:val="24"/>
          <w:szCs w:val="24"/>
        </w:rPr>
        <w:t xml:space="preserve">                               (ФИО)</w:t>
      </w:r>
    </w:p>
    <w:p w:rsidR="00C221BF" w:rsidRDefault="00C221BF">
      <w:pPr>
        <w:tabs>
          <w:tab w:val="center" w:pos="7426"/>
        </w:tabs>
        <w:spacing w:after="0" w:line="240" w:lineRule="auto"/>
        <w:rPr>
          <w:rFonts w:ascii="Times New Roman" w:hAnsi="Times New Roman"/>
          <w:sz w:val="24"/>
          <w:szCs w:val="24"/>
        </w:rPr>
      </w:pPr>
    </w:p>
    <w:p w:rsidR="00C221BF" w:rsidRDefault="00377A9A">
      <w:pPr>
        <w:tabs>
          <w:tab w:val="center" w:pos="7426"/>
        </w:tabs>
        <w:spacing w:after="0" w:line="240" w:lineRule="auto"/>
        <w:rPr>
          <w:rFonts w:ascii="Times New Roman" w:hAnsi="Times New Roman"/>
          <w:sz w:val="24"/>
          <w:szCs w:val="24"/>
        </w:rPr>
      </w:pPr>
      <w:r>
        <w:rPr>
          <w:rFonts w:ascii="Times New Roman" w:hAnsi="Times New Roman"/>
          <w:sz w:val="24"/>
          <w:szCs w:val="24"/>
        </w:rPr>
        <w:t>МП</w:t>
      </w:r>
    </w:p>
    <w:p w:rsidR="00C221BF" w:rsidRDefault="00C221BF">
      <w:pPr>
        <w:tabs>
          <w:tab w:val="center" w:pos="7426"/>
        </w:tabs>
        <w:spacing w:after="0" w:line="240" w:lineRule="auto"/>
        <w:rPr>
          <w:rFonts w:ascii="Times New Roman" w:hAnsi="Times New Roman"/>
          <w:sz w:val="24"/>
          <w:szCs w:val="24"/>
        </w:rPr>
      </w:pPr>
    </w:p>
    <w:p w:rsidR="00C221BF" w:rsidRDefault="00C221BF">
      <w:pPr>
        <w:tabs>
          <w:tab w:val="center" w:pos="7426"/>
        </w:tabs>
        <w:spacing w:after="0" w:line="240" w:lineRule="auto"/>
        <w:rPr>
          <w:rFonts w:ascii="Times New Roman" w:hAnsi="Times New Roman"/>
          <w:sz w:val="24"/>
          <w:szCs w:val="24"/>
        </w:rPr>
      </w:pPr>
    </w:p>
    <w:p w:rsidR="00C221BF" w:rsidRDefault="00C221BF">
      <w:pPr>
        <w:tabs>
          <w:tab w:val="center" w:pos="7426"/>
        </w:tabs>
        <w:spacing w:after="0" w:line="240" w:lineRule="auto"/>
        <w:rPr>
          <w:rFonts w:ascii="Times New Roman" w:hAnsi="Times New Roman"/>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377A9A">
      <w:pPr>
        <w:widowControl w:val="0"/>
        <w:spacing w:after="0" w:line="240" w:lineRule="auto"/>
        <w:ind w:left="5103"/>
        <w:jc w:val="right"/>
        <w:rPr>
          <w:rFonts w:ascii="Times New Roman" w:hAnsi="Times New Roman"/>
          <w:sz w:val="20"/>
          <w:szCs w:val="20"/>
        </w:rPr>
      </w:pPr>
      <w:r>
        <w:rPr>
          <w:rFonts w:ascii="Times New Roman" w:hAnsi="Times New Roman"/>
          <w:color w:val="000000"/>
          <w:sz w:val="24"/>
          <w:szCs w:val="24"/>
        </w:rPr>
        <w:br w:type="page" w:clear="all"/>
      </w:r>
      <w:r>
        <w:rPr>
          <w:rFonts w:ascii="Times New Roman" w:hAnsi="Times New Roman"/>
          <w:sz w:val="20"/>
          <w:szCs w:val="20"/>
        </w:rPr>
        <w:lastRenderedPageBreak/>
        <w:t>Приложение № 4</w:t>
      </w:r>
    </w:p>
    <w:p w:rsidR="00C221BF" w:rsidRDefault="00377A9A">
      <w:pPr>
        <w:widowControl w:val="0"/>
        <w:spacing w:after="0" w:line="240" w:lineRule="auto"/>
        <w:ind w:left="5103"/>
        <w:jc w:val="right"/>
        <w:rPr>
          <w:rFonts w:ascii="Times New Roman" w:hAnsi="Times New Roman"/>
          <w:sz w:val="20"/>
          <w:szCs w:val="20"/>
        </w:rPr>
      </w:pPr>
      <w:r>
        <w:rPr>
          <w:rFonts w:ascii="Times New Roman" w:hAnsi="Times New Roman"/>
          <w:sz w:val="20"/>
          <w:szCs w:val="20"/>
        </w:rPr>
        <w:t xml:space="preserve">к Перечню документов </w:t>
      </w:r>
    </w:p>
    <w:p w:rsidR="00C221BF" w:rsidRDefault="00377A9A">
      <w:pPr>
        <w:widowControl w:val="0"/>
        <w:spacing w:after="0" w:line="240" w:lineRule="auto"/>
        <w:ind w:left="5103"/>
        <w:jc w:val="right"/>
        <w:rPr>
          <w:rFonts w:ascii="Times New Roman" w:hAnsi="Times New Roman"/>
          <w:sz w:val="24"/>
          <w:szCs w:val="24"/>
        </w:rPr>
      </w:pPr>
      <w:r>
        <w:rPr>
          <w:rFonts w:ascii="Times New Roman" w:hAnsi="Times New Roman"/>
          <w:sz w:val="20"/>
          <w:szCs w:val="20"/>
        </w:rPr>
        <w:t>для получения субсидии</w:t>
      </w:r>
    </w:p>
    <w:p w:rsidR="00C221BF" w:rsidRDefault="00C221BF">
      <w:pPr>
        <w:widowControl w:val="0"/>
        <w:spacing w:after="0" w:line="240" w:lineRule="auto"/>
        <w:ind w:left="5103"/>
        <w:rPr>
          <w:rFonts w:ascii="Times New Roman" w:hAnsi="Times New Roman"/>
          <w:sz w:val="24"/>
          <w:szCs w:val="24"/>
        </w:rPr>
      </w:pPr>
    </w:p>
    <w:p w:rsidR="00C221BF" w:rsidRDefault="00377A9A">
      <w:pPr>
        <w:widowControl w:val="0"/>
        <w:spacing w:after="0" w:line="240" w:lineRule="auto"/>
        <w:jc w:val="center"/>
        <w:rPr>
          <w:rFonts w:ascii="Times New Roman" w:hAnsi="Times New Roman"/>
          <w:sz w:val="24"/>
          <w:szCs w:val="24"/>
        </w:rPr>
      </w:pPr>
      <w:r>
        <w:rPr>
          <w:rFonts w:ascii="Times New Roman" w:hAnsi="Times New Roman"/>
          <w:sz w:val="24"/>
          <w:szCs w:val="24"/>
        </w:rPr>
        <w:t>СПРАВКА</w:t>
      </w:r>
    </w:p>
    <w:p w:rsidR="00C221BF" w:rsidRDefault="00377A9A">
      <w:pPr>
        <w:widowControl w:val="0"/>
        <w:spacing w:after="0" w:line="240" w:lineRule="auto"/>
        <w:jc w:val="center"/>
        <w:rPr>
          <w:rFonts w:ascii="Times New Roman" w:hAnsi="Times New Roman"/>
          <w:sz w:val="24"/>
          <w:szCs w:val="24"/>
        </w:rPr>
      </w:pPr>
      <w:r>
        <w:rPr>
          <w:rFonts w:ascii="Times New Roman" w:hAnsi="Times New Roman"/>
          <w:sz w:val="24"/>
          <w:szCs w:val="24"/>
        </w:rPr>
        <w:t>об имущественном и финансовом состоянии _______________________________________________________________________</w:t>
      </w:r>
    </w:p>
    <w:p w:rsidR="00C221BF" w:rsidRDefault="00377A9A">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Заявителя)</w:t>
      </w:r>
    </w:p>
    <w:p w:rsidR="00C221BF" w:rsidRDefault="00377A9A">
      <w:pPr>
        <w:widowControl w:val="0"/>
        <w:spacing w:after="0" w:line="240" w:lineRule="auto"/>
        <w:rPr>
          <w:rFonts w:ascii="Times New Roman" w:hAnsi="Times New Roman"/>
          <w:sz w:val="24"/>
          <w:szCs w:val="24"/>
        </w:rPr>
      </w:pPr>
      <w:r>
        <w:rPr>
          <w:rFonts w:ascii="Times New Roman" w:hAnsi="Times New Roman"/>
          <w:sz w:val="24"/>
          <w:szCs w:val="24"/>
        </w:rPr>
        <w:t>за период ____________________________________________________________________</w:t>
      </w:r>
    </w:p>
    <w:p w:rsidR="00C221BF" w:rsidRDefault="00377A9A">
      <w:pPr>
        <w:widowControl w:val="0"/>
        <w:spacing w:after="0" w:line="240" w:lineRule="auto"/>
        <w:jc w:val="center"/>
        <w:rPr>
          <w:rFonts w:ascii="Times New Roman" w:hAnsi="Times New Roman"/>
          <w:sz w:val="24"/>
          <w:szCs w:val="24"/>
        </w:rPr>
      </w:pPr>
      <w:r>
        <w:rPr>
          <w:rFonts w:ascii="Times New Roman" w:hAnsi="Times New Roman"/>
          <w:sz w:val="24"/>
          <w:szCs w:val="24"/>
        </w:rPr>
        <w:t>1. Сведения об имуществе, тыс. рублей</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38"/>
        <w:gridCol w:w="3685"/>
      </w:tblGrid>
      <w:tr w:rsidR="00C221BF">
        <w:tc>
          <w:tcPr>
            <w:tcW w:w="623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w:t>
            </w:r>
          </w:p>
        </w:tc>
        <w:tc>
          <w:tcPr>
            <w:tcW w:w="3685"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Остаточная стоимость на последнюю отчетную дату</w:t>
            </w:r>
          </w:p>
        </w:tc>
      </w:tr>
      <w:tr w:rsidR="00C221BF">
        <w:tc>
          <w:tcPr>
            <w:tcW w:w="6238"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623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Всего:</w:t>
            </w:r>
          </w:p>
        </w:tc>
        <w:tc>
          <w:tcPr>
            <w:tcW w:w="3685"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bl>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 Сведения о финансовом, хозяйственном состоянии,</w:t>
      </w:r>
    </w:p>
    <w:p w:rsidR="00C221BF" w:rsidRDefault="00377A9A">
      <w:pPr>
        <w:widowControl w:val="0"/>
        <w:spacing w:after="0" w:line="240" w:lineRule="auto"/>
        <w:jc w:val="right"/>
        <w:rPr>
          <w:rFonts w:ascii="Times New Roman" w:hAnsi="Times New Roman"/>
          <w:color w:val="000000"/>
          <w:sz w:val="24"/>
          <w:szCs w:val="24"/>
        </w:rPr>
      </w:pPr>
      <w:r>
        <w:rPr>
          <w:rFonts w:ascii="Times New Roman" w:hAnsi="Times New Roman"/>
          <w:color w:val="000000"/>
          <w:sz w:val="24"/>
          <w:szCs w:val="24"/>
        </w:rPr>
        <w:t>тыс. рублей</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380"/>
        <w:gridCol w:w="3543"/>
      </w:tblGrid>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показателя</w:t>
            </w:r>
          </w:p>
        </w:tc>
        <w:tc>
          <w:tcPr>
            <w:tcW w:w="3543"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 последнюю отчетную дату</w:t>
            </w:r>
          </w:p>
        </w:tc>
      </w:tr>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Собственные средства</w:t>
            </w:r>
          </w:p>
        </w:tc>
        <w:tc>
          <w:tcPr>
            <w:tcW w:w="354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Заемные средства, всего</w:t>
            </w:r>
          </w:p>
        </w:tc>
        <w:tc>
          <w:tcPr>
            <w:tcW w:w="354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w:t>
            </w:r>
          </w:p>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долгосрочные кредиты и займы</w:t>
            </w:r>
          </w:p>
        </w:tc>
        <w:tc>
          <w:tcPr>
            <w:tcW w:w="354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краткосрочные кредиты и займы</w:t>
            </w:r>
          </w:p>
        </w:tc>
        <w:tc>
          <w:tcPr>
            <w:tcW w:w="354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Кредиторская задолженность</w:t>
            </w:r>
          </w:p>
        </w:tc>
        <w:tc>
          <w:tcPr>
            <w:tcW w:w="354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Дебиторская задолженность</w:t>
            </w:r>
          </w:p>
        </w:tc>
        <w:tc>
          <w:tcPr>
            <w:tcW w:w="354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Доходы, всего</w:t>
            </w:r>
          </w:p>
        </w:tc>
        <w:tc>
          <w:tcPr>
            <w:tcW w:w="354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 том числе: - выручка от продажи товаров, продукции, работ, услуг</w:t>
            </w:r>
          </w:p>
        </w:tc>
        <w:tc>
          <w:tcPr>
            <w:tcW w:w="354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прочие доходы (по видам доходов)</w:t>
            </w:r>
          </w:p>
        </w:tc>
        <w:tc>
          <w:tcPr>
            <w:tcW w:w="354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Чистая прибыль (убыток) отчетного периода</w:t>
            </w:r>
          </w:p>
        </w:tc>
        <w:tc>
          <w:tcPr>
            <w:tcW w:w="354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r w:rsidR="00C221BF">
        <w:tc>
          <w:tcPr>
            <w:tcW w:w="6380"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Рентабельность продаж (отношение чистой прибыли (убытка) отчетного периода к выручке от продажи товаров, п</w:t>
            </w:r>
            <w:r>
              <w:rPr>
                <w:rFonts w:ascii="Times New Roman" w:hAnsi="Times New Roman"/>
                <w:color w:val="000000"/>
                <w:sz w:val="24"/>
                <w:szCs w:val="24"/>
              </w:rPr>
              <w:t>родукции, работ, услуг)</w:t>
            </w:r>
          </w:p>
        </w:tc>
        <w:tc>
          <w:tcPr>
            <w:tcW w:w="354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4"/>
                <w:szCs w:val="24"/>
              </w:rPr>
            </w:pPr>
          </w:p>
        </w:tc>
      </w:tr>
    </w:tbl>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Заявитель (представитель заявителя) </w:t>
      </w:r>
      <w:r>
        <w:rPr>
          <w:rFonts w:ascii="Times New Roman" w:hAnsi="Times New Roman"/>
          <w:color w:val="000000"/>
          <w:sz w:val="24"/>
          <w:szCs w:val="24"/>
        </w:rPr>
        <w:tab/>
        <w:t>_________________/____________________/</w:t>
      </w: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(подпись)                      (И.О. Фамилия)</w:t>
      </w: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Главный бухгалтер                   _________________/____________________/</w:t>
      </w: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(подпись)                         (И.О. Фамилия)</w:t>
      </w:r>
    </w:p>
    <w:p w:rsidR="00C221BF" w:rsidRDefault="00C221BF">
      <w:pPr>
        <w:widowControl w:val="0"/>
        <w:spacing w:after="0" w:line="240" w:lineRule="auto"/>
        <w:rPr>
          <w:rFonts w:ascii="Times New Roman" w:hAnsi="Times New Roman"/>
          <w:color w:val="000000"/>
          <w:sz w:val="24"/>
          <w:szCs w:val="24"/>
        </w:rPr>
      </w:pPr>
    </w:p>
    <w:p w:rsidR="00C221BF" w:rsidRDefault="00377A9A">
      <w:pPr>
        <w:widowControl w:val="0"/>
        <w:spacing w:after="0" w:line="240" w:lineRule="auto"/>
        <w:rPr>
          <w:rFonts w:ascii="Times New Roman" w:hAnsi="Times New Roman"/>
          <w:color w:val="000000"/>
          <w:sz w:val="24"/>
          <w:szCs w:val="24"/>
        </w:rPr>
        <w:sectPr w:rsidR="00C221BF">
          <w:headerReference w:type="default" r:id="rId75"/>
          <w:pgSz w:w="11905" w:h="16838"/>
          <w:pgMar w:top="1134" w:right="706" w:bottom="1134" w:left="1418" w:header="340" w:footer="397" w:gutter="0"/>
          <w:cols w:space="720"/>
          <w:titlePg/>
          <w:docGrid w:linePitch="360"/>
        </w:sectPr>
      </w:pPr>
      <w:r>
        <w:rPr>
          <w:rFonts w:ascii="Times New Roman" w:hAnsi="Times New Roman"/>
          <w:color w:val="000000"/>
          <w:sz w:val="24"/>
          <w:szCs w:val="24"/>
        </w:rPr>
        <w:t>МП                                        «__» _</w:t>
      </w:r>
      <w:r>
        <w:rPr>
          <w:rFonts w:ascii="Times New Roman" w:hAnsi="Times New Roman"/>
          <w:color w:val="000000"/>
          <w:sz w:val="24"/>
          <w:szCs w:val="24"/>
        </w:rPr>
        <w:t>____________ 20__ г.</w:t>
      </w:r>
    </w:p>
    <w:p w:rsidR="00C221BF" w:rsidRDefault="00377A9A">
      <w:pPr>
        <w:widowControl w:val="0"/>
        <w:spacing w:after="0" w:line="240" w:lineRule="auto"/>
        <w:ind w:left="9639"/>
        <w:jc w:val="right"/>
        <w:rPr>
          <w:rFonts w:ascii="Times New Roman" w:hAnsi="Times New Roman"/>
          <w:color w:val="000000"/>
          <w:sz w:val="20"/>
          <w:szCs w:val="20"/>
        </w:rPr>
      </w:pPr>
      <w:r>
        <w:rPr>
          <w:rFonts w:ascii="Times New Roman" w:hAnsi="Times New Roman"/>
          <w:color w:val="000000"/>
          <w:sz w:val="20"/>
          <w:szCs w:val="20"/>
        </w:rPr>
        <w:lastRenderedPageBreak/>
        <w:t xml:space="preserve">Приложение № 5 </w:t>
      </w:r>
    </w:p>
    <w:p w:rsidR="00C221BF" w:rsidRDefault="00377A9A">
      <w:pPr>
        <w:widowControl w:val="0"/>
        <w:spacing w:after="0" w:line="240" w:lineRule="auto"/>
        <w:ind w:left="9639"/>
        <w:jc w:val="right"/>
        <w:rPr>
          <w:rFonts w:ascii="Times New Roman" w:hAnsi="Times New Roman"/>
          <w:color w:val="000000"/>
          <w:sz w:val="20"/>
          <w:szCs w:val="20"/>
        </w:rPr>
      </w:pPr>
      <w:r>
        <w:rPr>
          <w:rFonts w:ascii="Times New Roman" w:hAnsi="Times New Roman"/>
          <w:color w:val="000000"/>
          <w:sz w:val="20"/>
          <w:szCs w:val="20"/>
        </w:rPr>
        <w:t xml:space="preserve"> к Перечню документов </w:t>
      </w:r>
    </w:p>
    <w:p w:rsidR="00C221BF" w:rsidRDefault="00377A9A">
      <w:pPr>
        <w:widowControl w:val="0"/>
        <w:spacing w:after="0" w:line="240" w:lineRule="auto"/>
        <w:ind w:left="9639"/>
        <w:jc w:val="right"/>
        <w:rPr>
          <w:rFonts w:ascii="Times New Roman" w:hAnsi="Times New Roman"/>
          <w:color w:val="000000"/>
          <w:sz w:val="20"/>
          <w:szCs w:val="20"/>
        </w:rPr>
      </w:pPr>
      <w:r>
        <w:rPr>
          <w:rFonts w:ascii="Times New Roman" w:hAnsi="Times New Roman"/>
          <w:color w:val="000000"/>
          <w:sz w:val="20"/>
          <w:szCs w:val="20"/>
        </w:rPr>
        <w:t>для получения субсидии</w:t>
      </w:r>
    </w:p>
    <w:p w:rsidR="00C221BF" w:rsidRDefault="00C221BF">
      <w:pPr>
        <w:widowControl w:val="0"/>
        <w:spacing w:after="0" w:line="240" w:lineRule="auto"/>
        <w:jc w:val="right"/>
        <w:rPr>
          <w:rFonts w:ascii="Times New Roman" w:hAnsi="Times New Roman"/>
          <w:color w:val="000000"/>
          <w:sz w:val="24"/>
          <w:szCs w:val="24"/>
        </w:rPr>
      </w:pPr>
    </w:p>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СПРАВКА</w:t>
      </w:r>
    </w:p>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об отсутствии просроченной задолженности по возврату в бюджет Березовского района, бюджетных инвестиций, предос</w:t>
      </w:r>
      <w:r>
        <w:rPr>
          <w:rFonts w:ascii="Times New Roman" w:hAnsi="Times New Roman"/>
          <w:color w:val="000000"/>
          <w:sz w:val="24"/>
          <w:szCs w:val="24"/>
        </w:rPr>
        <w:t>тавленных из бюджета Березовского района в соответствии с муниципальными правовыми актами Березовского района, иными правовыми актами, а также иная просроченная (неурегулированная) задолженность по денежным обязательствам перед бюджетом Березовского района</w:t>
      </w:r>
    </w:p>
    <w:p w:rsidR="00C221BF" w:rsidRDefault="00377A9A">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на «____» _________ 20 ____ г.</w:t>
      </w: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Наименование Получателя ________________________________________________________________________________</w:t>
      </w:r>
    </w:p>
    <w:p w:rsidR="00C221BF" w:rsidRDefault="00C221BF">
      <w:pPr>
        <w:widowControl w:val="0"/>
        <w:spacing w:after="0" w:line="240" w:lineRule="auto"/>
        <w:jc w:val="both"/>
        <w:rPr>
          <w:rFonts w:ascii="Times New Roman" w:hAnsi="Times New Roman"/>
          <w:color w:val="000000"/>
          <w:sz w:val="24"/>
          <w:szCs w:val="24"/>
        </w:rPr>
      </w:pPr>
    </w:p>
    <w:tbl>
      <w:tblPr>
        <w:tblW w:w="15036"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35"/>
        <w:gridCol w:w="477"/>
        <w:gridCol w:w="533"/>
        <w:gridCol w:w="715"/>
        <w:gridCol w:w="1233"/>
        <w:gridCol w:w="805"/>
        <w:gridCol w:w="673"/>
        <w:gridCol w:w="806"/>
        <w:gridCol w:w="672"/>
        <w:gridCol w:w="1735"/>
        <w:gridCol w:w="539"/>
        <w:gridCol w:w="673"/>
        <w:gridCol w:w="806"/>
        <w:gridCol w:w="540"/>
        <w:gridCol w:w="942"/>
        <w:gridCol w:w="1071"/>
        <w:gridCol w:w="1071"/>
        <w:gridCol w:w="10"/>
      </w:tblGrid>
      <w:tr w:rsidR="00C221BF">
        <w:tc>
          <w:tcPr>
            <w:tcW w:w="1841"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средств, предоставленных из бюджета Березовского района</w:t>
            </w:r>
          </w:p>
        </w:tc>
        <w:tc>
          <w:tcPr>
            <w:tcW w:w="3119" w:type="dxa"/>
            <w:gridSpan w:val="5"/>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Муниципальный правовой акт Березовского района, в</w:t>
            </w:r>
            <w:r>
              <w:rPr>
                <w:rFonts w:ascii="Times New Roman" w:hAnsi="Times New Roman"/>
                <w:color w:val="000000"/>
                <w:sz w:val="20"/>
                <w:szCs w:val="20"/>
              </w:rPr>
              <w:t xml:space="preserve"> соответствии с которым Получателю предоставлены средства из бюджета Березовского района</w:t>
            </w:r>
          </w:p>
        </w:tc>
        <w:tc>
          <w:tcPr>
            <w:tcW w:w="4111" w:type="dxa"/>
            <w:gridSpan w:val="4"/>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Соглашение (договор), заключенный между главным распорядителем средств бюджета Березовского района и Получателем на предоставление из бюджета Березовского района средс</w:t>
            </w:r>
            <w:r>
              <w:rPr>
                <w:rFonts w:ascii="Times New Roman" w:hAnsi="Times New Roman"/>
                <w:color w:val="000000"/>
                <w:sz w:val="20"/>
                <w:szCs w:val="20"/>
              </w:rPr>
              <w:t>тв</w:t>
            </w:r>
          </w:p>
        </w:tc>
        <w:tc>
          <w:tcPr>
            <w:tcW w:w="3689" w:type="dxa"/>
            <w:gridSpan w:val="5"/>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Договоры (контракты), заключенные Получателем в целях исполнения обязательств в рамках соглашения (договора)</w:t>
            </w:r>
          </w:p>
        </w:tc>
        <w:tc>
          <w:tcPr>
            <w:tcW w:w="2278" w:type="dxa"/>
            <w:gridSpan w:val="3"/>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Просроченная (неурегулированная) задолженность по денежным обязательствам перед бюджетом Березовского района</w:t>
            </w:r>
          </w:p>
        </w:tc>
      </w:tr>
      <w:tr w:rsidR="00C221BF">
        <w:trPr>
          <w:gridAfter w:val="1"/>
          <w:wAfter w:w="10" w:type="dxa"/>
          <w:trHeight w:val="230"/>
        </w:trPr>
        <w:tc>
          <w:tcPr>
            <w:tcW w:w="1841"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498"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вид</w:t>
            </w:r>
          </w:p>
        </w:tc>
        <w:tc>
          <w:tcPr>
            <w:tcW w:w="558"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дата</w:t>
            </w:r>
          </w:p>
        </w:tc>
        <w:tc>
          <w:tcPr>
            <w:tcW w:w="754"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номер</w:t>
            </w:r>
          </w:p>
        </w:tc>
        <w:tc>
          <w:tcPr>
            <w:tcW w:w="1307"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цели предоставления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дата</w:t>
            </w:r>
          </w:p>
        </w:tc>
        <w:tc>
          <w:tcPr>
            <w:tcW w:w="709"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номер</w:t>
            </w:r>
          </w:p>
        </w:tc>
        <w:tc>
          <w:tcPr>
            <w:tcW w:w="851"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сумма, руб.</w:t>
            </w:r>
          </w:p>
        </w:tc>
        <w:tc>
          <w:tcPr>
            <w:tcW w:w="1701" w:type="dxa"/>
            <w:gridSpan w:val="2"/>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 них имеется задолженность</w:t>
            </w:r>
          </w:p>
        </w:tc>
        <w:tc>
          <w:tcPr>
            <w:tcW w:w="566"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дата</w:t>
            </w:r>
          </w:p>
        </w:tc>
        <w:tc>
          <w:tcPr>
            <w:tcW w:w="709"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номер</w:t>
            </w:r>
          </w:p>
        </w:tc>
        <w:tc>
          <w:tcPr>
            <w:tcW w:w="851"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сумма, руб.</w:t>
            </w:r>
          </w:p>
        </w:tc>
        <w:tc>
          <w:tcPr>
            <w:tcW w:w="1563" w:type="dxa"/>
            <w:gridSpan w:val="2"/>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 них имеется задолженность</w:t>
            </w:r>
          </w:p>
        </w:tc>
        <w:tc>
          <w:tcPr>
            <w:tcW w:w="1134"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Договор (контракт), дата №</w:t>
            </w:r>
          </w:p>
        </w:tc>
        <w:tc>
          <w:tcPr>
            <w:tcW w:w="1134" w:type="dxa"/>
            <w:vMerge w:val="restart"/>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Сумма, руб.</w:t>
            </w:r>
          </w:p>
        </w:tc>
      </w:tr>
      <w:tr w:rsidR="00C221BF">
        <w:trPr>
          <w:gridAfter w:val="1"/>
          <w:wAfter w:w="10" w:type="dxa"/>
        </w:trPr>
        <w:tc>
          <w:tcPr>
            <w:tcW w:w="1841"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498"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558"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754"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всего</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в том числе просроченная</w:t>
            </w:r>
          </w:p>
        </w:tc>
        <w:tc>
          <w:tcPr>
            <w:tcW w:w="566"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всего</w:t>
            </w:r>
          </w:p>
        </w:tc>
        <w:tc>
          <w:tcPr>
            <w:tcW w:w="996" w:type="dxa"/>
            <w:tcBorders>
              <w:top w:val="single" w:sz="4" w:space="0" w:color="000000"/>
              <w:left w:val="single" w:sz="4" w:space="0" w:color="000000"/>
              <w:bottom w:val="single" w:sz="4" w:space="0" w:color="000000"/>
              <w:right w:val="single" w:sz="4" w:space="0" w:color="000000"/>
            </w:tcBorders>
          </w:tcPr>
          <w:p w:rsidR="00C221BF" w:rsidRDefault="00377A9A">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в том числе просроченная</w:t>
            </w:r>
          </w:p>
        </w:tc>
        <w:tc>
          <w:tcPr>
            <w:tcW w:w="1134"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jc w:val="center"/>
              <w:rPr>
                <w:rFonts w:ascii="Times New Roman" w:hAnsi="Times New Roman"/>
                <w:color w:val="000000"/>
                <w:sz w:val="20"/>
                <w:szCs w:val="20"/>
              </w:rPr>
            </w:pPr>
          </w:p>
        </w:tc>
      </w:tr>
      <w:tr w:rsidR="00C221BF">
        <w:trPr>
          <w:gridAfter w:val="1"/>
          <w:wAfter w:w="10" w:type="dxa"/>
        </w:trPr>
        <w:tc>
          <w:tcPr>
            <w:tcW w:w="1841"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498"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558"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221BF" w:rsidRDefault="00C221BF">
            <w:pPr>
              <w:widowControl w:val="0"/>
              <w:spacing w:after="0" w:line="240" w:lineRule="auto"/>
              <w:rPr>
                <w:rFonts w:ascii="Times New Roman" w:hAnsi="Times New Roman"/>
                <w:color w:val="000000"/>
                <w:sz w:val="20"/>
                <w:szCs w:val="20"/>
              </w:rPr>
            </w:pPr>
          </w:p>
        </w:tc>
      </w:tr>
    </w:tbl>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C221BF">
      <w:pPr>
        <w:widowControl w:val="0"/>
        <w:spacing w:after="0" w:line="240" w:lineRule="auto"/>
        <w:jc w:val="both"/>
        <w:rPr>
          <w:rFonts w:ascii="Times New Roman" w:hAnsi="Times New Roman"/>
          <w:color w:val="000000"/>
          <w:sz w:val="24"/>
          <w:szCs w:val="24"/>
        </w:rPr>
      </w:pP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Заявитель (представитель заявителя) ________________/_____________________/</w:t>
      </w:r>
    </w:p>
    <w:p w:rsidR="00C221BF" w:rsidRDefault="00377A9A">
      <w:pPr>
        <w:widowControl w:val="0"/>
        <w:spacing w:after="0" w:line="240" w:lineRule="auto"/>
        <w:ind w:firstLine="2268"/>
        <w:jc w:val="both"/>
        <w:rPr>
          <w:rFonts w:ascii="Times New Roman" w:hAnsi="Times New Roman"/>
          <w:color w:val="000000"/>
          <w:sz w:val="24"/>
          <w:szCs w:val="24"/>
        </w:rPr>
      </w:pPr>
      <w:r>
        <w:rPr>
          <w:rFonts w:ascii="Times New Roman" w:hAnsi="Times New Roman"/>
          <w:color w:val="000000"/>
          <w:sz w:val="24"/>
          <w:szCs w:val="24"/>
        </w:rPr>
        <w:t xml:space="preserve">                                       (подпись)         (И.О. Фамилия)</w:t>
      </w: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Главный бухгалтер                   ________________/_____________________/</w:t>
      </w:r>
    </w:p>
    <w:p w:rsidR="00C221BF" w:rsidRDefault="00377A9A">
      <w:pPr>
        <w:widowControl w:val="0"/>
        <w:spacing w:after="0" w:line="240" w:lineRule="auto"/>
        <w:ind w:firstLine="1701"/>
        <w:jc w:val="both"/>
        <w:rPr>
          <w:rFonts w:ascii="Times New Roman" w:hAnsi="Times New Roman"/>
          <w:color w:val="000000"/>
          <w:sz w:val="24"/>
          <w:szCs w:val="24"/>
        </w:rPr>
      </w:pPr>
      <w:r>
        <w:rPr>
          <w:rFonts w:ascii="Times New Roman" w:hAnsi="Times New Roman"/>
          <w:color w:val="000000"/>
          <w:sz w:val="24"/>
          <w:szCs w:val="24"/>
        </w:rPr>
        <w:t xml:space="preserve">    (подпись)         (И.О. Фамилия)</w:t>
      </w:r>
    </w:p>
    <w:p w:rsidR="00C221BF" w:rsidRDefault="00377A9A">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МП                              дата «___» ___________ 20__ г.</w:t>
      </w:r>
    </w:p>
    <w:p w:rsidR="00C221BF" w:rsidRDefault="00C221BF">
      <w:pPr>
        <w:widowControl w:val="0"/>
        <w:spacing w:after="0" w:line="240" w:lineRule="auto"/>
        <w:jc w:val="both"/>
        <w:rPr>
          <w:rFonts w:ascii="Times New Roman" w:hAnsi="Times New Roman"/>
          <w:color w:val="000000"/>
          <w:sz w:val="24"/>
          <w:szCs w:val="24"/>
        </w:rPr>
      </w:pPr>
    </w:p>
    <w:p w:rsidR="00C221BF" w:rsidRDefault="00377A9A">
      <w:pPr>
        <w:widowControl w:val="0"/>
        <w:spacing w:after="0" w:line="240" w:lineRule="auto"/>
        <w:ind w:left="9639"/>
        <w:jc w:val="right"/>
        <w:rPr>
          <w:rFonts w:ascii="Times New Roman" w:hAnsi="Times New Roman"/>
          <w:color w:val="000000"/>
          <w:sz w:val="20"/>
          <w:szCs w:val="20"/>
        </w:rPr>
      </w:pPr>
      <w:r>
        <w:rPr>
          <w:rFonts w:ascii="Times New Roman" w:eastAsia="Calibri" w:hAnsi="Times New Roman"/>
          <w:color w:val="000000"/>
          <w:sz w:val="24"/>
          <w:szCs w:val="24"/>
        </w:rPr>
        <w:br w:type="page" w:clear="all"/>
      </w:r>
    </w:p>
    <w:p w:rsidR="00C221BF" w:rsidRDefault="00C221BF">
      <w:pPr>
        <w:widowControl w:val="0"/>
        <w:spacing w:after="0" w:line="240" w:lineRule="auto"/>
        <w:jc w:val="right"/>
        <w:rPr>
          <w:rFonts w:ascii="Times New Roman" w:hAnsi="Times New Roman"/>
          <w:color w:val="000000"/>
          <w:sz w:val="24"/>
          <w:szCs w:val="24"/>
        </w:rPr>
        <w:sectPr w:rsidR="00C221BF">
          <w:pgSz w:w="16838" w:h="11906" w:orient="landscape"/>
          <w:pgMar w:top="1134" w:right="678" w:bottom="568" w:left="1418" w:header="709" w:footer="709" w:gutter="0"/>
          <w:cols w:space="708"/>
          <w:docGrid w:linePitch="360"/>
        </w:sectPr>
      </w:pPr>
    </w:p>
    <w:p w:rsidR="00C221BF" w:rsidRDefault="00377A9A">
      <w:pPr>
        <w:widowControl w:val="0"/>
        <w:spacing w:after="0" w:line="240" w:lineRule="auto"/>
        <w:ind w:left="5103"/>
        <w:jc w:val="right"/>
        <w:rPr>
          <w:rFonts w:ascii="Times New Roman" w:hAnsi="Times New Roman"/>
          <w:color w:val="000000"/>
          <w:sz w:val="20"/>
          <w:szCs w:val="20"/>
        </w:rPr>
      </w:pPr>
      <w:r>
        <w:rPr>
          <w:rFonts w:ascii="Times New Roman" w:hAnsi="Times New Roman"/>
          <w:color w:val="000000"/>
          <w:sz w:val="20"/>
          <w:szCs w:val="20"/>
        </w:rPr>
        <w:lastRenderedPageBreak/>
        <w:t xml:space="preserve">Приложение № 6 </w:t>
      </w:r>
    </w:p>
    <w:p w:rsidR="00C221BF" w:rsidRDefault="00377A9A">
      <w:pPr>
        <w:widowControl w:val="0"/>
        <w:spacing w:after="0" w:line="240" w:lineRule="auto"/>
        <w:ind w:left="5103"/>
        <w:jc w:val="right"/>
        <w:rPr>
          <w:rFonts w:ascii="Times New Roman" w:hAnsi="Times New Roman"/>
          <w:color w:val="000000"/>
          <w:sz w:val="20"/>
          <w:szCs w:val="20"/>
        </w:rPr>
      </w:pPr>
      <w:r>
        <w:rPr>
          <w:rFonts w:ascii="Times New Roman" w:hAnsi="Times New Roman"/>
          <w:color w:val="000000"/>
          <w:sz w:val="20"/>
          <w:szCs w:val="20"/>
        </w:rPr>
        <w:t xml:space="preserve">к Перечню документов </w:t>
      </w:r>
    </w:p>
    <w:p w:rsidR="00C221BF" w:rsidRDefault="00377A9A">
      <w:pPr>
        <w:widowControl w:val="0"/>
        <w:spacing w:after="0" w:line="240" w:lineRule="auto"/>
        <w:ind w:left="5103"/>
        <w:jc w:val="right"/>
        <w:rPr>
          <w:rFonts w:ascii="Times New Roman" w:hAnsi="Times New Roman"/>
          <w:color w:val="000000"/>
          <w:sz w:val="20"/>
          <w:szCs w:val="20"/>
        </w:rPr>
      </w:pPr>
      <w:r>
        <w:rPr>
          <w:rFonts w:ascii="Times New Roman" w:hAnsi="Times New Roman"/>
          <w:color w:val="000000"/>
          <w:sz w:val="20"/>
          <w:szCs w:val="20"/>
        </w:rPr>
        <w:t>для получения субсидии</w:t>
      </w:r>
    </w:p>
    <w:p w:rsidR="00C221BF" w:rsidRDefault="00C221BF">
      <w:pPr>
        <w:widowControl w:val="0"/>
        <w:spacing w:after="0" w:line="240" w:lineRule="auto"/>
        <w:jc w:val="right"/>
        <w:rPr>
          <w:rFonts w:ascii="Times New Roman" w:hAnsi="Times New Roman"/>
          <w:color w:val="000000"/>
          <w:sz w:val="26"/>
          <w:szCs w:val="26"/>
        </w:rPr>
      </w:pPr>
    </w:p>
    <w:p w:rsidR="00C221BF" w:rsidRDefault="00C221BF">
      <w:pPr>
        <w:widowControl w:val="0"/>
        <w:spacing w:after="0" w:line="240" w:lineRule="auto"/>
        <w:jc w:val="right"/>
        <w:rPr>
          <w:rFonts w:ascii="Times New Roman" w:hAnsi="Times New Roman"/>
          <w:color w:val="000000"/>
          <w:sz w:val="26"/>
          <w:szCs w:val="26"/>
        </w:rPr>
      </w:pPr>
    </w:p>
    <w:p w:rsidR="00C221BF" w:rsidRDefault="00377A9A">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Согласие на обработку персональных данных гражданина,</w:t>
      </w:r>
    </w:p>
    <w:p w:rsidR="00C221BF" w:rsidRDefault="00377A9A">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являющегося пр</w:t>
      </w:r>
      <w:r>
        <w:rPr>
          <w:rFonts w:ascii="Times New Roman" w:hAnsi="Times New Roman"/>
          <w:color w:val="000000"/>
          <w:sz w:val="26"/>
          <w:szCs w:val="26"/>
        </w:rPr>
        <w:t>едставителем юридического лица (заявителя)</w:t>
      </w:r>
    </w:p>
    <w:p w:rsidR="00C221BF" w:rsidRDefault="00377A9A">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или индивидуальным предпринимателем (заявителем), </w:t>
      </w:r>
    </w:p>
    <w:p w:rsidR="00C221BF" w:rsidRDefault="00377A9A">
      <w:pPr>
        <w:widowControl w:val="0"/>
        <w:spacing w:after="0" w:line="240" w:lineRule="auto"/>
        <w:jc w:val="center"/>
        <w:rPr>
          <w:rFonts w:ascii="Times New Roman" w:hAnsi="Times New Roman"/>
          <w:color w:val="000000"/>
          <w:sz w:val="26"/>
          <w:szCs w:val="26"/>
        </w:rPr>
      </w:pPr>
      <w:r>
        <w:rPr>
          <w:rFonts w:ascii="Times New Roman" w:eastAsia="Calibri" w:hAnsi="Times New Roman"/>
          <w:color w:val="000000"/>
          <w:sz w:val="26"/>
          <w:szCs w:val="26"/>
        </w:rPr>
        <w:t>физическим лицом, налогоплательщиком НПД</w:t>
      </w:r>
    </w:p>
    <w:p w:rsidR="00C221BF" w:rsidRDefault="00C221BF">
      <w:pPr>
        <w:widowControl w:val="0"/>
        <w:spacing w:after="0" w:line="240" w:lineRule="auto"/>
        <w:jc w:val="center"/>
        <w:rPr>
          <w:rFonts w:ascii="Times New Roman" w:hAnsi="Times New Roman"/>
          <w:color w:val="000000"/>
          <w:sz w:val="26"/>
          <w:szCs w:val="26"/>
        </w:rPr>
      </w:pPr>
    </w:p>
    <w:p w:rsidR="00C221BF" w:rsidRDefault="00C221BF">
      <w:pPr>
        <w:widowControl w:val="0"/>
        <w:spacing w:after="0" w:line="240" w:lineRule="auto"/>
        <w:jc w:val="center"/>
        <w:rPr>
          <w:rFonts w:ascii="Times New Roman" w:hAnsi="Times New Roman"/>
          <w:color w:val="000000"/>
          <w:sz w:val="26"/>
          <w:szCs w:val="26"/>
        </w:rPr>
      </w:pP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пгт. Березовка                                            </w:t>
      </w:r>
      <w:r>
        <w:rPr>
          <w:rFonts w:ascii="Times New Roman" w:hAnsi="Times New Roman"/>
          <w:color w:val="000000"/>
          <w:sz w:val="26"/>
          <w:szCs w:val="26"/>
        </w:rPr>
        <w:tab/>
        <w:t xml:space="preserve">                          «___» _______ 20___г., </w:t>
      </w:r>
    </w:p>
    <w:p w:rsidR="00C221BF" w:rsidRDefault="00C221BF">
      <w:pPr>
        <w:widowControl w:val="0"/>
        <w:spacing w:after="0" w:line="240" w:lineRule="auto"/>
        <w:rPr>
          <w:rFonts w:ascii="Times New Roman" w:hAnsi="Times New Roman"/>
          <w:color w:val="000000"/>
          <w:sz w:val="26"/>
          <w:szCs w:val="26"/>
        </w:rPr>
      </w:pP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___________________________________________________________________________,</w:t>
      </w:r>
    </w:p>
    <w:p w:rsidR="00C221BF" w:rsidRDefault="00377A9A">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(фамилия, имя, отчество)</w:t>
      </w: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паспорт серия _________ № _________________, выдан ____________________________</w:t>
      </w: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__________________________________________________________________________</w:t>
      </w:r>
      <w:r>
        <w:rPr>
          <w:rFonts w:ascii="Times New Roman" w:hAnsi="Times New Roman"/>
          <w:color w:val="000000"/>
          <w:sz w:val="26"/>
          <w:szCs w:val="26"/>
        </w:rPr>
        <w:t>_,</w:t>
      </w:r>
    </w:p>
    <w:p w:rsidR="00C221BF" w:rsidRDefault="00377A9A">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(наименование органа, выдавшего документ, удостоверяющий личность, дата выдачи)</w:t>
      </w:r>
    </w:p>
    <w:p w:rsidR="00C221BF" w:rsidRDefault="00C221BF">
      <w:pPr>
        <w:widowControl w:val="0"/>
        <w:spacing w:after="0" w:line="240" w:lineRule="auto"/>
        <w:jc w:val="center"/>
        <w:rPr>
          <w:rFonts w:ascii="Times New Roman" w:hAnsi="Times New Roman"/>
          <w:color w:val="000000"/>
          <w:sz w:val="26"/>
          <w:szCs w:val="26"/>
        </w:rPr>
      </w:pPr>
    </w:p>
    <w:p w:rsidR="00C221BF" w:rsidRDefault="00377A9A">
      <w:pPr>
        <w:widowControl w:val="0"/>
        <w:spacing w:after="0" w:line="240" w:lineRule="auto"/>
        <w:jc w:val="both"/>
        <w:rPr>
          <w:rFonts w:ascii="Times New Roman" w:hAnsi="Times New Roman"/>
          <w:color w:val="000000"/>
          <w:sz w:val="26"/>
          <w:szCs w:val="26"/>
        </w:rPr>
      </w:pPr>
      <w:r>
        <w:rPr>
          <w:rFonts w:ascii="Times New Roman" w:hAnsi="Times New Roman"/>
          <w:color w:val="000000"/>
          <w:sz w:val="26"/>
          <w:szCs w:val="26"/>
        </w:rPr>
        <w:t>проживающий (ая) по адресу: _________________________________________________ ___________________________________________________________________________,</w:t>
      </w:r>
    </w:p>
    <w:p w:rsidR="00C221BF" w:rsidRDefault="00377A9A">
      <w:pPr>
        <w:widowControl w:val="0"/>
        <w:spacing w:after="0" w:line="240" w:lineRule="auto"/>
        <w:jc w:val="both"/>
        <w:rPr>
          <w:rFonts w:ascii="Times New Roman" w:hAnsi="Times New Roman"/>
          <w:color w:val="000000"/>
          <w:sz w:val="26"/>
          <w:szCs w:val="26"/>
        </w:rPr>
      </w:pPr>
      <w:r>
        <w:rPr>
          <w:rFonts w:ascii="Times New Roman" w:hAnsi="Times New Roman"/>
          <w:color w:val="000000"/>
          <w:sz w:val="26"/>
          <w:szCs w:val="26"/>
        </w:rPr>
        <w:t>выражаю свое согл</w:t>
      </w:r>
      <w:r>
        <w:rPr>
          <w:rFonts w:ascii="Times New Roman" w:hAnsi="Times New Roman"/>
          <w:color w:val="000000"/>
          <w:sz w:val="26"/>
          <w:szCs w:val="26"/>
        </w:rPr>
        <w:t>асие на обработку Администрацией Березовского района Красноярского края моих персональных данных.</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w:t>
      </w:r>
      <w:r>
        <w:rPr>
          <w:rFonts w:ascii="Times New Roman" w:hAnsi="Times New Roman"/>
          <w:color w:val="000000"/>
          <w:sz w:val="26"/>
          <w:szCs w:val="26"/>
        </w:rPr>
        <w:t>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w:t>
      </w:r>
      <w:r>
        <w:rPr>
          <w:rFonts w:ascii="Times New Roman" w:hAnsi="Times New Roman"/>
          <w:color w:val="000000"/>
          <w:sz w:val="26"/>
          <w:szCs w:val="26"/>
        </w:rPr>
        <w:t>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w:t>
      </w:r>
      <w:r>
        <w:rPr>
          <w:rFonts w:ascii="Times New Roman" w:hAnsi="Times New Roman"/>
          <w:color w:val="000000"/>
          <w:sz w:val="26"/>
          <w:szCs w:val="26"/>
        </w:rPr>
        <w:t>вания.</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Данное согласие действует в течение всего срока оказания муниципальной поддержки.</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В случае несог</w:t>
      </w:r>
      <w:r>
        <w:rPr>
          <w:rFonts w:ascii="Times New Roman" w:hAnsi="Times New Roman"/>
          <w:color w:val="000000"/>
          <w:sz w:val="26"/>
          <w:szCs w:val="26"/>
        </w:rPr>
        <w:t>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C221BF" w:rsidRDefault="00C221BF">
      <w:pPr>
        <w:widowControl w:val="0"/>
        <w:spacing w:after="0" w:line="240" w:lineRule="auto"/>
        <w:rPr>
          <w:rFonts w:ascii="Times New Roman" w:hAnsi="Times New Roman"/>
          <w:color w:val="000000"/>
          <w:sz w:val="26"/>
          <w:szCs w:val="26"/>
        </w:rPr>
      </w:pPr>
    </w:p>
    <w:p w:rsidR="00C221BF" w:rsidRDefault="00C221BF">
      <w:pPr>
        <w:widowControl w:val="0"/>
        <w:spacing w:after="0" w:line="240" w:lineRule="auto"/>
        <w:rPr>
          <w:rFonts w:ascii="Times New Roman" w:hAnsi="Times New Roman"/>
          <w:color w:val="000000"/>
          <w:sz w:val="26"/>
          <w:szCs w:val="26"/>
        </w:rPr>
      </w:pPr>
    </w:p>
    <w:p w:rsidR="00C221BF" w:rsidRDefault="00C221BF">
      <w:pPr>
        <w:widowControl w:val="0"/>
        <w:spacing w:after="0" w:line="240" w:lineRule="auto"/>
        <w:rPr>
          <w:rFonts w:ascii="Times New Roman" w:hAnsi="Times New Roman"/>
          <w:color w:val="000000"/>
          <w:sz w:val="26"/>
          <w:szCs w:val="26"/>
        </w:rPr>
      </w:pP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Заявитель</w:t>
      </w: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 (представитель Заявителя) ___________ ___________________________</w:t>
      </w: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                                                     (подпись)                (И.О. Фамилия)</w:t>
      </w:r>
    </w:p>
    <w:p w:rsidR="00C221BF" w:rsidRDefault="00C221BF">
      <w:pPr>
        <w:widowControl w:val="0"/>
        <w:spacing w:after="0" w:line="240" w:lineRule="auto"/>
        <w:rPr>
          <w:rFonts w:ascii="Times New Roman" w:hAnsi="Times New Roman"/>
          <w:color w:val="000000"/>
          <w:sz w:val="26"/>
          <w:szCs w:val="26"/>
        </w:rPr>
      </w:pP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МП                                             </w:t>
      </w: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«__» _____________ 20__ г.</w:t>
      </w:r>
    </w:p>
    <w:p w:rsidR="00C221BF" w:rsidRDefault="00C221BF">
      <w:pPr>
        <w:widowControl w:val="0"/>
        <w:spacing w:after="0" w:line="240" w:lineRule="auto"/>
        <w:jc w:val="both"/>
        <w:rPr>
          <w:rFonts w:ascii="Times New Roman" w:hAnsi="Times New Roman"/>
          <w:color w:val="000000"/>
          <w:sz w:val="26"/>
          <w:szCs w:val="26"/>
        </w:rPr>
      </w:pPr>
    </w:p>
    <w:p w:rsidR="00C221BF" w:rsidRDefault="00377A9A">
      <w:pPr>
        <w:widowControl w:val="0"/>
        <w:spacing w:after="0" w:line="240" w:lineRule="auto"/>
        <w:ind w:left="5103"/>
        <w:jc w:val="right"/>
        <w:rPr>
          <w:rFonts w:ascii="Times New Roman" w:hAnsi="Times New Roman"/>
          <w:color w:val="000000"/>
          <w:sz w:val="20"/>
          <w:szCs w:val="20"/>
        </w:rPr>
      </w:pPr>
      <w:r>
        <w:rPr>
          <w:rFonts w:ascii="Times New Roman" w:hAnsi="Times New Roman"/>
          <w:color w:val="000000"/>
          <w:sz w:val="26"/>
          <w:szCs w:val="26"/>
        </w:rPr>
        <w:br w:type="page" w:clear="all"/>
      </w:r>
      <w:r>
        <w:rPr>
          <w:rFonts w:ascii="Times New Roman" w:hAnsi="Times New Roman"/>
          <w:color w:val="000000"/>
          <w:sz w:val="20"/>
          <w:szCs w:val="20"/>
        </w:rPr>
        <w:lastRenderedPageBreak/>
        <w:t>Приложение № 7</w:t>
      </w:r>
    </w:p>
    <w:p w:rsidR="00C221BF" w:rsidRDefault="00377A9A">
      <w:pPr>
        <w:widowControl w:val="0"/>
        <w:spacing w:after="0" w:line="240" w:lineRule="auto"/>
        <w:ind w:left="5103"/>
        <w:jc w:val="right"/>
        <w:rPr>
          <w:rFonts w:ascii="Times New Roman" w:hAnsi="Times New Roman"/>
          <w:color w:val="000000"/>
          <w:sz w:val="20"/>
          <w:szCs w:val="20"/>
        </w:rPr>
      </w:pPr>
      <w:r>
        <w:rPr>
          <w:rFonts w:ascii="Times New Roman" w:hAnsi="Times New Roman"/>
          <w:color w:val="000000"/>
          <w:sz w:val="20"/>
          <w:szCs w:val="20"/>
        </w:rPr>
        <w:t xml:space="preserve">к Перечню документов </w:t>
      </w:r>
    </w:p>
    <w:p w:rsidR="00C221BF" w:rsidRDefault="00377A9A">
      <w:pPr>
        <w:widowControl w:val="0"/>
        <w:spacing w:after="0" w:line="240" w:lineRule="auto"/>
        <w:ind w:left="5103"/>
        <w:jc w:val="right"/>
        <w:rPr>
          <w:rFonts w:ascii="Times New Roman" w:hAnsi="Times New Roman"/>
          <w:color w:val="000000"/>
          <w:sz w:val="20"/>
          <w:szCs w:val="20"/>
        </w:rPr>
      </w:pPr>
      <w:r>
        <w:rPr>
          <w:rFonts w:ascii="Times New Roman" w:hAnsi="Times New Roman"/>
          <w:color w:val="000000"/>
          <w:sz w:val="20"/>
          <w:szCs w:val="20"/>
        </w:rPr>
        <w:t>для получения субсидии</w:t>
      </w:r>
    </w:p>
    <w:p w:rsidR="00C221BF" w:rsidRDefault="00C221BF">
      <w:pPr>
        <w:widowControl w:val="0"/>
        <w:spacing w:after="0" w:line="240" w:lineRule="auto"/>
        <w:jc w:val="right"/>
        <w:rPr>
          <w:rFonts w:ascii="Times New Roman" w:hAnsi="Times New Roman"/>
          <w:color w:val="000000"/>
          <w:sz w:val="26"/>
          <w:szCs w:val="26"/>
        </w:rPr>
      </w:pPr>
    </w:p>
    <w:p w:rsidR="00C221BF" w:rsidRDefault="00377A9A">
      <w:pPr>
        <w:pStyle w:val="ConsPlusNormal"/>
        <w:jc w:val="center"/>
        <w:rPr>
          <w:color w:val="000000"/>
          <w:sz w:val="26"/>
          <w:szCs w:val="26"/>
        </w:rPr>
      </w:pPr>
      <w:r>
        <w:rPr>
          <w:color w:val="000000"/>
          <w:sz w:val="26"/>
          <w:szCs w:val="26"/>
        </w:rPr>
        <w:t>Согласие на публикацию (размещение)</w:t>
      </w:r>
    </w:p>
    <w:p w:rsidR="00C221BF" w:rsidRDefault="00377A9A">
      <w:pPr>
        <w:pStyle w:val="ConsPlusNormal"/>
        <w:jc w:val="center"/>
        <w:rPr>
          <w:color w:val="000000"/>
          <w:sz w:val="26"/>
          <w:szCs w:val="26"/>
        </w:rPr>
      </w:pPr>
      <w:r>
        <w:rPr>
          <w:color w:val="000000"/>
          <w:sz w:val="26"/>
          <w:szCs w:val="26"/>
        </w:rPr>
        <w:t>в информационно-телекоммуникационной сети «Интернет»</w:t>
      </w:r>
    </w:p>
    <w:p w:rsidR="00C221BF" w:rsidRDefault="00377A9A">
      <w:pPr>
        <w:pStyle w:val="ConsPlusNormal"/>
        <w:jc w:val="center"/>
        <w:rPr>
          <w:color w:val="000000"/>
          <w:sz w:val="26"/>
          <w:szCs w:val="26"/>
        </w:rPr>
      </w:pPr>
      <w:r>
        <w:rPr>
          <w:color w:val="000000"/>
          <w:sz w:val="26"/>
          <w:szCs w:val="26"/>
        </w:rPr>
        <w:t>информации о заявителе, о подаваемой заявителем заявке,</w:t>
      </w:r>
    </w:p>
    <w:p w:rsidR="00C221BF" w:rsidRDefault="00377A9A">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иной информации о заявителе, связанной с проведением отбора</w:t>
      </w: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пгт. Березовка                                     </w:t>
      </w:r>
      <w:r>
        <w:rPr>
          <w:rFonts w:ascii="Times New Roman" w:hAnsi="Times New Roman"/>
          <w:color w:val="000000"/>
          <w:sz w:val="26"/>
          <w:szCs w:val="26"/>
        </w:rPr>
        <w:t xml:space="preserve">       </w:t>
      </w:r>
      <w:r>
        <w:rPr>
          <w:rFonts w:ascii="Times New Roman" w:hAnsi="Times New Roman"/>
          <w:color w:val="000000"/>
          <w:sz w:val="26"/>
          <w:szCs w:val="26"/>
        </w:rPr>
        <w:tab/>
        <w:t xml:space="preserve">                          «___» _______ 20___г., </w:t>
      </w:r>
    </w:p>
    <w:p w:rsidR="00C221BF" w:rsidRDefault="00C221BF">
      <w:pPr>
        <w:widowControl w:val="0"/>
        <w:spacing w:after="0" w:line="240" w:lineRule="auto"/>
        <w:rPr>
          <w:rFonts w:ascii="Times New Roman" w:hAnsi="Times New Roman"/>
          <w:color w:val="000000"/>
          <w:sz w:val="26"/>
          <w:szCs w:val="26"/>
        </w:rPr>
      </w:pP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___________________________________________________________________________,</w:t>
      </w:r>
    </w:p>
    <w:p w:rsidR="00C221BF" w:rsidRDefault="00377A9A">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(наименование организации/фамилия, имя, отчество физического лица заявителя)</w:t>
      </w:r>
    </w:p>
    <w:p w:rsidR="00C221BF" w:rsidRDefault="00C221BF">
      <w:pPr>
        <w:widowControl w:val="0"/>
        <w:spacing w:after="0" w:line="240" w:lineRule="auto"/>
        <w:jc w:val="center"/>
        <w:rPr>
          <w:rFonts w:ascii="Times New Roman" w:hAnsi="Times New Roman"/>
          <w:color w:val="000000"/>
          <w:sz w:val="26"/>
          <w:szCs w:val="26"/>
        </w:rPr>
      </w:pPr>
    </w:p>
    <w:p w:rsidR="00C221BF" w:rsidRDefault="00377A9A">
      <w:pPr>
        <w:pStyle w:val="ConsPlusNormal"/>
        <w:ind w:firstLine="709"/>
        <w:jc w:val="both"/>
        <w:rPr>
          <w:color w:val="000000"/>
          <w:sz w:val="26"/>
          <w:szCs w:val="26"/>
        </w:rPr>
      </w:pPr>
      <w:r>
        <w:rPr>
          <w:color w:val="000000"/>
          <w:sz w:val="26"/>
          <w:szCs w:val="26"/>
        </w:rPr>
        <w:t>Даю (дает) согласие на публикацию (размеще</w:t>
      </w:r>
      <w:r>
        <w:rPr>
          <w:color w:val="000000"/>
          <w:sz w:val="26"/>
          <w:szCs w:val="26"/>
        </w:rPr>
        <w:t xml:space="preserve">ние) Администрацией Березовского района Красноярского края в информационно-телекоммуникационной сети «Интернет» информации, представляемой в соответствии с </w:t>
      </w:r>
      <w:hyperlink w:anchor="P1157" w:history="1">
        <w:r>
          <w:rPr>
            <w:color w:val="000000"/>
            <w:sz w:val="26"/>
            <w:szCs w:val="26"/>
          </w:rPr>
          <w:t>Порядк</w:t>
        </w:r>
      </w:hyperlink>
      <w:r>
        <w:rPr>
          <w:color w:val="000000"/>
          <w:sz w:val="26"/>
          <w:szCs w:val="26"/>
        </w:rPr>
        <w:t>ом предоставления субсидий субъектам малого и среднего предпринимательс</w:t>
      </w:r>
      <w:r>
        <w:rPr>
          <w:color w:val="000000"/>
          <w:sz w:val="26"/>
          <w:szCs w:val="26"/>
        </w:rPr>
        <w:t>тва на реализацию инвестиционных проектов субъектами малого и среднего предпринимательства в приоритетных отраслях.</w:t>
      </w:r>
    </w:p>
    <w:p w:rsidR="00C221BF" w:rsidRDefault="00377A9A">
      <w:pPr>
        <w:widowControl w:val="0"/>
        <w:spacing w:after="0" w:line="240" w:lineRule="auto"/>
        <w:ind w:firstLine="709"/>
        <w:jc w:val="both"/>
        <w:rPr>
          <w:rFonts w:ascii="Times New Roman" w:hAnsi="Times New Roman"/>
          <w:color w:val="000000"/>
          <w:sz w:val="26"/>
          <w:szCs w:val="26"/>
        </w:rPr>
      </w:pPr>
      <w:r>
        <w:rPr>
          <w:rFonts w:ascii="Times New Roman" w:eastAsia="Calibri" w:hAnsi="Times New Roman"/>
          <w:color w:val="000000"/>
          <w:sz w:val="26"/>
          <w:szCs w:val="26"/>
        </w:rPr>
        <w:t>Настоящее согласие действует со дня его подписания до дня его отзыва.</w:t>
      </w:r>
    </w:p>
    <w:p w:rsidR="00C221BF" w:rsidRDefault="00C221BF">
      <w:pPr>
        <w:widowControl w:val="0"/>
        <w:spacing w:after="0" w:line="240" w:lineRule="auto"/>
        <w:rPr>
          <w:rFonts w:ascii="Times New Roman" w:hAnsi="Times New Roman"/>
          <w:color w:val="000000"/>
          <w:sz w:val="26"/>
          <w:szCs w:val="26"/>
        </w:rPr>
      </w:pPr>
    </w:p>
    <w:p w:rsidR="00C221BF" w:rsidRDefault="00C221BF">
      <w:pPr>
        <w:widowControl w:val="0"/>
        <w:spacing w:after="0" w:line="240" w:lineRule="auto"/>
        <w:rPr>
          <w:rFonts w:ascii="Times New Roman" w:hAnsi="Times New Roman"/>
          <w:color w:val="000000"/>
          <w:sz w:val="26"/>
          <w:szCs w:val="26"/>
        </w:rPr>
      </w:pPr>
    </w:p>
    <w:p w:rsidR="00C221BF" w:rsidRDefault="00C221BF">
      <w:pPr>
        <w:widowControl w:val="0"/>
        <w:spacing w:after="0" w:line="240" w:lineRule="auto"/>
        <w:rPr>
          <w:rFonts w:ascii="Times New Roman" w:hAnsi="Times New Roman"/>
          <w:color w:val="000000"/>
          <w:sz w:val="26"/>
          <w:szCs w:val="26"/>
        </w:rPr>
      </w:pP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Заявитель</w:t>
      </w: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 (представитель Заявителя)___________ ___________________________</w:t>
      </w: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                                                 (подпись)                (И.О. Фамилия)</w:t>
      </w:r>
    </w:p>
    <w:p w:rsidR="00C221BF" w:rsidRDefault="00C221BF">
      <w:pPr>
        <w:widowControl w:val="0"/>
        <w:spacing w:after="0" w:line="240" w:lineRule="auto"/>
        <w:rPr>
          <w:rFonts w:ascii="Times New Roman" w:hAnsi="Times New Roman"/>
          <w:color w:val="000000"/>
          <w:sz w:val="26"/>
          <w:szCs w:val="26"/>
        </w:rPr>
      </w:pP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МП                                             </w:t>
      </w:r>
    </w:p>
    <w:p w:rsidR="00C221BF" w:rsidRDefault="00377A9A">
      <w:pPr>
        <w:widowControl w:val="0"/>
        <w:spacing w:after="0" w:line="240" w:lineRule="auto"/>
        <w:rPr>
          <w:rFonts w:ascii="Times New Roman" w:hAnsi="Times New Roman"/>
          <w:color w:val="000000"/>
          <w:sz w:val="26"/>
          <w:szCs w:val="26"/>
        </w:rPr>
      </w:pPr>
      <w:r>
        <w:rPr>
          <w:rFonts w:ascii="Times New Roman" w:hAnsi="Times New Roman"/>
          <w:color w:val="000000"/>
          <w:sz w:val="26"/>
          <w:szCs w:val="26"/>
        </w:rPr>
        <w:t>«__» _____________ 20__ г.»</w:t>
      </w:r>
    </w:p>
    <w:p w:rsidR="00C221BF" w:rsidRDefault="00C221BF">
      <w:pPr>
        <w:spacing w:after="0" w:line="240" w:lineRule="auto"/>
        <w:jc w:val="right"/>
        <w:rPr>
          <w:rFonts w:ascii="Times New Roman" w:hAnsi="Times New Roman"/>
          <w:color w:val="000000"/>
          <w:sz w:val="26"/>
          <w:szCs w:val="26"/>
        </w:rPr>
      </w:pPr>
    </w:p>
    <w:p w:rsidR="00C221BF" w:rsidRDefault="00377A9A">
      <w:pPr>
        <w:widowControl w:val="0"/>
        <w:spacing w:after="0" w:line="240" w:lineRule="auto"/>
        <w:ind w:left="5103"/>
        <w:jc w:val="right"/>
        <w:rPr>
          <w:rFonts w:ascii="Times New Roman" w:hAnsi="Times New Roman"/>
          <w:color w:val="000000"/>
          <w:sz w:val="20"/>
          <w:szCs w:val="20"/>
        </w:rPr>
      </w:pPr>
      <w:r>
        <w:rPr>
          <w:rFonts w:ascii="Times New Roman" w:hAnsi="Times New Roman"/>
          <w:color w:val="000000"/>
          <w:sz w:val="26"/>
          <w:szCs w:val="26"/>
        </w:rPr>
        <w:br w:type="page" w:clear="all"/>
      </w:r>
      <w:r>
        <w:rPr>
          <w:rFonts w:ascii="Times New Roman" w:hAnsi="Times New Roman"/>
          <w:color w:val="000000"/>
          <w:sz w:val="20"/>
          <w:szCs w:val="20"/>
        </w:rPr>
        <w:lastRenderedPageBreak/>
        <w:t>Приложение 2</w:t>
      </w:r>
    </w:p>
    <w:p w:rsidR="00C221BF" w:rsidRDefault="00377A9A">
      <w:pPr>
        <w:ind w:left="5103"/>
        <w:jc w:val="right"/>
        <w:rPr>
          <w:rFonts w:ascii="Times New Roman" w:hAnsi="Times New Roman"/>
          <w:color w:val="000000"/>
          <w:sz w:val="20"/>
          <w:szCs w:val="20"/>
        </w:rPr>
      </w:pPr>
      <w:r>
        <w:rPr>
          <w:rFonts w:ascii="Times New Roman" w:hAnsi="Times New Roman"/>
          <w:color w:val="000000"/>
          <w:sz w:val="20"/>
          <w:szCs w:val="20"/>
        </w:rPr>
        <w:t xml:space="preserve"> к административному регламенту предоставления муниципальной услуги «Предоставление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Ко</w:t>
      </w:r>
      <w:r>
        <w:rPr>
          <w:rFonts w:ascii="Times New Roman" w:hAnsi="Times New Roman"/>
          <w:color w:val="000000"/>
          <w:sz w:val="24"/>
          <w:szCs w:val="24"/>
        </w:rPr>
        <w:t>нкурсный бюллетень</w:t>
      </w:r>
    </w:p>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w:t>
      </w:r>
    </w:p>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w:t>
      </w:r>
    </w:p>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 xml:space="preserve">(наименование заявителя, представившего заявку на предоставление субсидии, ИНН) </w:t>
      </w:r>
    </w:p>
    <w:p w:rsidR="00C221BF" w:rsidRDefault="00377A9A">
      <w:pPr>
        <w:widowControl w:val="0"/>
        <w:jc w:val="center"/>
        <w:rPr>
          <w:rFonts w:ascii="Times New Roman" w:hAnsi="Times New Roman"/>
          <w:color w:val="000000"/>
          <w:sz w:val="24"/>
          <w:szCs w:val="24"/>
        </w:rPr>
      </w:pPr>
      <w:r>
        <w:rPr>
          <w:rFonts w:ascii="Times New Roman" w:hAnsi="Times New Roman"/>
          <w:color w:val="000000"/>
          <w:sz w:val="24"/>
          <w:szCs w:val="24"/>
        </w:rPr>
        <w:t>на предоставление</w:t>
      </w:r>
      <w:r>
        <w:rPr>
          <w:rFonts w:ascii="Times New Roman" w:hAnsi="Times New Roman"/>
          <w:color w:val="000000"/>
          <w:sz w:val="24"/>
          <w:szCs w:val="24"/>
        </w:rPr>
        <w:t xml:space="preserve"> субсидии на реализацию инвестиционных проектов субъектами малого и среднего предпринимательства и  в приоритетных отраслях</w:t>
      </w:r>
    </w:p>
    <w:tbl>
      <w:tblPr>
        <w:tblW w:w="5071" w:type="pct"/>
        <w:jc w:val="center"/>
        <w:tblLayout w:type="fixed"/>
        <w:tblLook w:val="04A0" w:firstRow="1" w:lastRow="0" w:firstColumn="1" w:lastColumn="0" w:noHBand="0" w:noVBand="1"/>
      </w:tblPr>
      <w:tblGrid>
        <w:gridCol w:w="770"/>
        <w:gridCol w:w="2933"/>
        <w:gridCol w:w="3170"/>
        <w:gridCol w:w="713"/>
        <w:gridCol w:w="981"/>
        <w:gridCol w:w="892"/>
        <w:gridCol w:w="968"/>
      </w:tblGrid>
      <w:tr w:rsidR="00C221BF">
        <w:trPr>
          <w:trHeight w:val="23"/>
          <w:jc w:val="center"/>
        </w:trPr>
        <w:tc>
          <w:tcPr>
            <w:tcW w:w="1085" w:type="dxa"/>
            <w:tcBorders>
              <w:top w:val="single" w:sz="4" w:space="0" w:color="000000"/>
              <w:left w:val="single" w:sz="4" w:space="0" w:color="000000"/>
              <w:bottom w:val="single" w:sz="4" w:space="0" w:color="000000"/>
            </w:tcBorders>
            <w:vAlign w:val="center"/>
          </w:tcPr>
          <w:p w:rsidR="00C221BF" w:rsidRDefault="00377A9A">
            <w:pPr>
              <w:tabs>
                <w:tab w:val="left" w:pos="142"/>
              </w:tabs>
              <w:jc w:val="center"/>
              <w:rPr>
                <w:rFonts w:ascii="Times New Roman" w:hAnsi="Times New Roman"/>
              </w:rPr>
            </w:pPr>
            <w:r>
              <w:rPr>
                <w:rFonts w:ascii="Times New Roman" w:eastAsia="Calibri" w:hAnsi="Times New Roman"/>
              </w:rPr>
              <w:t>№</w:t>
            </w:r>
          </w:p>
          <w:p w:rsidR="00C221BF" w:rsidRDefault="00377A9A">
            <w:pPr>
              <w:tabs>
                <w:tab w:val="left" w:pos="142"/>
              </w:tabs>
              <w:jc w:val="center"/>
              <w:rPr>
                <w:rFonts w:ascii="Times New Roman" w:hAnsi="Times New Roman"/>
              </w:rPr>
            </w:pPr>
            <w:r>
              <w:rPr>
                <w:rFonts w:ascii="Times New Roman" w:eastAsia="Calibri" w:hAnsi="Times New Roman"/>
              </w:rPr>
              <w:t>п/п</w:t>
            </w:r>
          </w:p>
        </w:tc>
        <w:tc>
          <w:tcPr>
            <w:tcW w:w="4513" w:type="dxa"/>
            <w:tcBorders>
              <w:top w:val="single" w:sz="4" w:space="0" w:color="000000"/>
              <w:left w:val="single" w:sz="4" w:space="0" w:color="000000"/>
              <w:bottom w:val="single" w:sz="4" w:space="0" w:color="000000"/>
            </w:tcBorders>
            <w:vAlign w:val="center"/>
          </w:tcPr>
          <w:p w:rsidR="00C221BF" w:rsidRDefault="00377A9A">
            <w:pPr>
              <w:tabs>
                <w:tab w:val="left" w:pos="142"/>
              </w:tabs>
              <w:jc w:val="center"/>
              <w:rPr>
                <w:rFonts w:ascii="Times New Roman" w:hAnsi="Times New Roman"/>
              </w:rPr>
            </w:pPr>
            <w:r>
              <w:rPr>
                <w:rFonts w:ascii="Times New Roman" w:eastAsia="Calibri" w:hAnsi="Times New Roman"/>
              </w:rPr>
              <w:t>Наименование критерия оценки</w:t>
            </w:r>
          </w:p>
        </w:tc>
        <w:tc>
          <w:tcPr>
            <w:tcW w:w="4889" w:type="dxa"/>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22"/>
              </w:tabs>
              <w:jc w:val="center"/>
              <w:rPr>
                <w:rFonts w:ascii="Times New Roman" w:eastAsia="Calibri" w:hAnsi="Times New Roman"/>
              </w:rPr>
            </w:pPr>
            <w:r>
              <w:rPr>
                <w:rFonts w:ascii="Times New Roman" w:eastAsia="Calibri" w:hAnsi="Times New Roman"/>
              </w:rPr>
              <w:t>Значение критерия оценки</w:t>
            </w:r>
          </w:p>
        </w:tc>
        <w:tc>
          <w:tcPr>
            <w:tcW w:w="993" w:type="dxa"/>
            <w:tcBorders>
              <w:top w:val="single" w:sz="4" w:space="0" w:color="000000"/>
              <w:left w:val="single" w:sz="4" w:space="0" w:color="000000"/>
              <w:bottom w:val="single" w:sz="4" w:space="0" w:color="000000"/>
            </w:tcBorders>
            <w:vAlign w:val="center"/>
          </w:tcPr>
          <w:p w:rsidR="00C221BF" w:rsidRDefault="00377A9A">
            <w:pPr>
              <w:tabs>
                <w:tab w:val="left" w:pos="-22"/>
              </w:tabs>
              <w:jc w:val="center"/>
              <w:rPr>
                <w:rFonts w:ascii="Times New Roman" w:eastAsia="Calibri" w:hAnsi="Times New Roman"/>
              </w:rPr>
            </w:pPr>
            <w:r>
              <w:rPr>
                <w:rFonts w:ascii="Times New Roman" w:eastAsia="Calibri" w:hAnsi="Times New Roman"/>
              </w:rPr>
              <w:t>Оценка, баллов</w:t>
            </w:r>
          </w:p>
        </w:tc>
        <w:tc>
          <w:tcPr>
            <w:tcW w:w="1417" w:type="dxa"/>
            <w:tcBorders>
              <w:top w:val="single" w:sz="4" w:space="0" w:color="000000"/>
              <w:left w:val="single" w:sz="4" w:space="0" w:color="000000"/>
              <w:bottom w:val="single" w:sz="4" w:space="0" w:color="000000"/>
            </w:tcBorders>
            <w:vAlign w:val="center"/>
          </w:tcPr>
          <w:p w:rsidR="00C221BF" w:rsidRDefault="00377A9A">
            <w:pPr>
              <w:tabs>
                <w:tab w:val="left" w:pos="-22"/>
              </w:tabs>
              <w:jc w:val="center"/>
              <w:rPr>
                <w:rFonts w:ascii="Times New Roman" w:eastAsia="Calibri" w:hAnsi="Times New Roman"/>
              </w:rPr>
            </w:pPr>
            <w:r>
              <w:rPr>
                <w:rFonts w:ascii="Times New Roman" w:eastAsia="Calibri" w:hAnsi="Times New Roman"/>
              </w:rPr>
              <w:t xml:space="preserve">Количество начисленных участнику отбора баллов </w:t>
            </w:r>
            <w:r w:rsidRPr="00377A9A">
              <w:rPr>
                <w:rFonts w:ascii="Times New Roman" w:eastAsia="Arial" w:hAnsi="Times New Roman"/>
              </w:rPr>
              <w:t>&lt;1&gt;</w:t>
            </w:r>
          </w:p>
        </w:tc>
        <w:tc>
          <w:tcPr>
            <w:tcW w:w="1276" w:type="dxa"/>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22"/>
              </w:tabs>
              <w:jc w:val="center"/>
              <w:rPr>
                <w:rFonts w:ascii="Times New Roman" w:hAnsi="Times New Roman"/>
              </w:rPr>
            </w:pPr>
            <w:r>
              <w:rPr>
                <w:rFonts w:ascii="Times New Roman" w:eastAsia="Calibri" w:hAnsi="Times New Roman"/>
              </w:rPr>
              <w:t>Весово</w:t>
            </w:r>
            <w:r>
              <w:rPr>
                <w:rFonts w:ascii="Times New Roman" w:eastAsia="Calibri" w:hAnsi="Times New Roman"/>
              </w:rPr>
              <w:t>е значение критерия оценки в общей оценке</w:t>
            </w:r>
          </w:p>
        </w:tc>
        <w:tc>
          <w:tcPr>
            <w:tcW w:w="1397" w:type="dxa"/>
            <w:tcBorders>
              <w:top w:val="single" w:sz="4" w:space="0" w:color="000000"/>
              <w:left w:val="single" w:sz="4" w:space="0" w:color="000000"/>
              <w:bottom w:val="single" w:sz="4" w:space="0" w:color="000000"/>
              <w:right w:val="single" w:sz="4" w:space="0" w:color="000000"/>
            </w:tcBorders>
          </w:tcPr>
          <w:p w:rsidR="00C221BF" w:rsidRDefault="00377A9A">
            <w:pPr>
              <w:jc w:val="center"/>
              <w:rPr>
                <w:rFonts w:ascii="Times New Roman" w:eastAsia="Calibri" w:hAnsi="Times New Roman"/>
              </w:rPr>
            </w:pPr>
            <w:r>
              <w:rPr>
                <w:rFonts w:ascii="Times New Roman" w:eastAsia="Calibri" w:hAnsi="Times New Roman"/>
              </w:rPr>
              <w:t xml:space="preserve">Итоговая оценка с учетом весового значения критерия оценки </w:t>
            </w:r>
            <w:r w:rsidRPr="00377A9A">
              <w:rPr>
                <w:rFonts w:ascii="Times New Roman" w:eastAsia="Arial" w:hAnsi="Times New Roman"/>
              </w:rPr>
              <w:t>&lt;2&gt;</w:t>
            </w:r>
            <w:r>
              <w:rPr>
                <w:rFonts w:ascii="Times New Roman" w:eastAsia="Calibri" w:hAnsi="Times New Roman"/>
              </w:rPr>
              <w:t>, баллов</w:t>
            </w:r>
          </w:p>
        </w:tc>
      </w:tr>
      <w:tr w:rsidR="00C221BF">
        <w:trPr>
          <w:trHeight w:val="23"/>
          <w:jc w:val="center"/>
        </w:trPr>
        <w:tc>
          <w:tcPr>
            <w:tcW w:w="1085" w:type="dxa"/>
            <w:tcBorders>
              <w:top w:val="single" w:sz="4" w:space="0" w:color="000000"/>
              <w:left w:val="single" w:sz="4" w:space="0" w:color="000000"/>
              <w:bottom w:val="single" w:sz="4" w:space="0" w:color="000000"/>
            </w:tcBorders>
            <w:vAlign w:val="center"/>
          </w:tcPr>
          <w:p w:rsidR="00C221BF" w:rsidRDefault="00377A9A">
            <w:pPr>
              <w:tabs>
                <w:tab w:val="left" w:pos="142"/>
              </w:tabs>
              <w:jc w:val="center"/>
              <w:rPr>
                <w:rFonts w:ascii="Times New Roman" w:eastAsia="Calibri" w:hAnsi="Times New Roman"/>
              </w:rPr>
            </w:pPr>
            <w:r>
              <w:rPr>
                <w:rFonts w:ascii="Times New Roman" w:eastAsia="Calibri" w:hAnsi="Times New Roman"/>
              </w:rPr>
              <w:t>1</w:t>
            </w:r>
          </w:p>
        </w:tc>
        <w:tc>
          <w:tcPr>
            <w:tcW w:w="4513" w:type="dxa"/>
            <w:tcBorders>
              <w:top w:val="single" w:sz="4" w:space="0" w:color="000000"/>
              <w:left w:val="single" w:sz="4" w:space="0" w:color="000000"/>
              <w:bottom w:val="single" w:sz="4" w:space="0" w:color="000000"/>
            </w:tcBorders>
            <w:vAlign w:val="center"/>
          </w:tcPr>
          <w:p w:rsidR="00C221BF" w:rsidRDefault="00377A9A">
            <w:pPr>
              <w:tabs>
                <w:tab w:val="left" w:pos="142"/>
              </w:tabs>
              <w:jc w:val="center"/>
              <w:rPr>
                <w:rFonts w:ascii="Times New Roman" w:eastAsia="Calibri" w:hAnsi="Times New Roman"/>
              </w:rPr>
            </w:pPr>
            <w:r>
              <w:rPr>
                <w:rFonts w:ascii="Times New Roman" w:eastAsia="Calibri" w:hAnsi="Times New Roman"/>
              </w:rPr>
              <w:t>2</w:t>
            </w: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22"/>
              </w:tabs>
              <w:jc w:val="center"/>
              <w:rPr>
                <w:rFonts w:ascii="Times New Roman" w:eastAsia="Calibri" w:hAnsi="Times New Roman"/>
              </w:rPr>
            </w:pPr>
            <w:r>
              <w:rPr>
                <w:rFonts w:ascii="Times New Roman" w:eastAsia="Calibri" w:hAnsi="Times New Roman"/>
              </w:rPr>
              <w:t>3</w:t>
            </w:r>
          </w:p>
        </w:tc>
        <w:tc>
          <w:tcPr>
            <w:tcW w:w="993" w:type="dxa"/>
            <w:tcBorders>
              <w:top w:val="single" w:sz="4" w:space="0" w:color="000000"/>
              <w:left w:val="single" w:sz="4" w:space="0" w:color="000000"/>
              <w:bottom w:val="single" w:sz="4" w:space="0" w:color="000000"/>
            </w:tcBorders>
          </w:tcPr>
          <w:p w:rsidR="00C221BF" w:rsidRDefault="00377A9A">
            <w:pPr>
              <w:tabs>
                <w:tab w:val="left" w:pos="-22"/>
              </w:tabs>
              <w:jc w:val="center"/>
              <w:rPr>
                <w:rFonts w:ascii="Times New Roman" w:eastAsia="Calibri" w:hAnsi="Times New Roman"/>
              </w:rPr>
            </w:pPr>
            <w:r>
              <w:rPr>
                <w:rFonts w:ascii="Times New Roman" w:eastAsia="Calibri" w:hAnsi="Times New Roman"/>
              </w:rPr>
              <w:t>4</w:t>
            </w:r>
          </w:p>
        </w:tc>
        <w:tc>
          <w:tcPr>
            <w:tcW w:w="1417" w:type="dxa"/>
            <w:tcBorders>
              <w:top w:val="single" w:sz="4" w:space="0" w:color="000000"/>
              <w:left w:val="single" w:sz="4" w:space="0" w:color="000000"/>
              <w:bottom w:val="single" w:sz="4" w:space="0" w:color="000000"/>
            </w:tcBorders>
          </w:tcPr>
          <w:p w:rsidR="00C221BF" w:rsidRDefault="00377A9A">
            <w:pPr>
              <w:tabs>
                <w:tab w:val="left" w:pos="-22"/>
              </w:tabs>
              <w:jc w:val="center"/>
              <w:rPr>
                <w:rFonts w:ascii="Times New Roman" w:eastAsia="Calibri" w:hAnsi="Times New Roman"/>
              </w:rPr>
            </w:pPr>
            <w:r>
              <w:rPr>
                <w:rFonts w:ascii="Times New Roman" w:eastAsia="Calibri" w:hAnsi="Times New Roma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22"/>
              </w:tabs>
              <w:jc w:val="center"/>
              <w:rPr>
                <w:rFonts w:ascii="Times New Roman" w:eastAsia="Calibri" w:hAnsi="Times New Roman"/>
              </w:rPr>
            </w:pPr>
            <w:r>
              <w:rPr>
                <w:rFonts w:ascii="Times New Roman" w:eastAsia="Calibri" w:hAnsi="Times New Roman"/>
              </w:rPr>
              <w:t>6</w:t>
            </w: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jc w:val="center"/>
              <w:rPr>
                <w:rFonts w:ascii="Times New Roman" w:eastAsia="Calibri" w:hAnsi="Times New Roman"/>
              </w:rPr>
            </w:pPr>
          </w:p>
        </w:tc>
      </w:tr>
      <w:tr w:rsidR="00C221BF">
        <w:trPr>
          <w:trHeight w:val="23"/>
          <w:jc w:val="center"/>
        </w:trPr>
        <w:tc>
          <w:tcPr>
            <w:tcW w:w="1085" w:type="dxa"/>
            <w:vMerge w:val="restart"/>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866"/>
              </w:tabs>
              <w:ind w:left="142"/>
              <w:jc w:val="center"/>
              <w:rPr>
                <w:rFonts w:ascii="Times New Roman" w:eastAsia="Calibri" w:hAnsi="Times New Roman"/>
              </w:rPr>
            </w:pPr>
            <w:r>
              <w:rPr>
                <w:rFonts w:ascii="Times New Roman" w:eastAsia="Calibri" w:hAnsi="Times New Roman"/>
              </w:rPr>
              <w:t>1</w:t>
            </w:r>
          </w:p>
        </w:tc>
        <w:tc>
          <w:tcPr>
            <w:tcW w:w="4513" w:type="dxa"/>
            <w:vMerge w:val="restart"/>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42"/>
              </w:tabs>
              <w:spacing w:after="0" w:line="240" w:lineRule="atLeast"/>
              <w:rPr>
                <w:rFonts w:ascii="Times New Roman" w:hAnsi="Times New Roman"/>
              </w:rPr>
            </w:pPr>
            <w:r>
              <w:rPr>
                <w:rFonts w:ascii="Times New Roman" w:eastAsia="Calibri" w:hAnsi="Times New Roman"/>
              </w:rPr>
              <w:t>С</w:t>
            </w:r>
            <w:r>
              <w:rPr>
                <w:rFonts w:ascii="Times New Roman" w:eastAsia="Calibri" w:hAnsi="Times New Roman"/>
              </w:rPr>
              <w:t>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w:t>
            </w:r>
            <w:r>
              <w:rPr>
                <w:rFonts w:ascii="Times New Roman" w:eastAsia="Calibri" w:hAnsi="Times New Roman"/>
              </w:rPr>
              <w:t>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от 10,0 единиц включительно и более</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42"/>
              </w:tabs>
              <w:jc w:val="center"/>
              <w:rPr>
                <w:rFonts w:ascii="Times New Roman" w:eastAsia="Calibri" w:hAnsi="Times New Roman"/>
              </w:rPr>
            </w:pPr>
            <w:r>
              <w:rPr>
                <w:rFonts w:ascii="Times New Roman" w:eastAsia="Calibri" w:hAnsi="Times New Roman"/>
              </w:rPr>
              <w:t>0,2</w:t>
            </w: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от 9,0 единиц включительно, но менее 10,0 единиц</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85</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от 7,5 единиц включительно, но менее 9,0 единиц</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75</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6,0 единиц включительно, но менее 7,5 единиц</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65</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4,5 единиц включительно, но менее 6,0 единиц</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55</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3,0 единиц включительно, но менее 4,5 единиц</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45</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2,0 единиц включительно, но менее 3,0 единиц</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35</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от 1,0 единиц включительно, но менее до 2,0 единиц</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25</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186"/>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менее 1,0 единиц</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1731"/>
          <w:jc w:val="center"/>
        </w:trPr>
        <w:tc>
          <w:tcPr>
            <w:tcW w:w="1085" w:type="dxa"/>
            <w:vMerge w:val="restart"/>
            <w:tcBorders>
              <w:top w:val="single" w:sz="4" w:space="0" w:color="000000"/>
              <w:left w:val="single" w:sz="4" w:space="0" w:color="000000"/>
              <w:right w:val="single" w:sz="4" w:space="0" w:color="000000"/>
            </w:tcBorders>
            <w:vAlign w:val="center"/>
          </w:tcPr>
          <w:p w:rsidR="00C221BF" w:rsidRDefault="00377A9A">
            <w:pPr>
              <w:tabs>
                <w:tab w:val="left" w:pos="-1866"/>
              </w:tabs>
              <w:ind w:left="142"/>
              <w:jc w:val="center"/>
              <w:rPr>
                <w:rFonts w:ascii="Times New Roman" w:eastAsia="Calibri" w:hAnsi="Times New Roman"/>
                <w:highlight w:val="yellow"/>
              </w:rPr>
            </w:pPr>
            <w:r>
              <w:rPr>
                <w:rFonts w:ascii="Times New Roman" w:eastAsia="Calibri" w:hAnsi="Times New Roman"/>
              </w:rPr>
              <w:lastRenderedPageBreak/>
              <w:t>2</w:t>
            </w:r>
          </w:p>
        </w:tc>
        <w:tc>
          <w:tcPr>
            <w:tcW w:w="4513" w:type="dxa"/>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42"/>
              </w:tabs>
              <w:spacing w:after="0" w:line="240" w:lineRule="atLeast"/>
              <w:rPr>
                <w:rFonts w:ascii="Times New Roman" w:eastAsia="Calibri" w:hAnsi="Times New Roman"/>
              </w:rPr>
            </w:pPr>
            <w:r>
              <w:rPr>
                <w:rFonts w:ascii="Times New Roman" w:eastAsia="Calibri" w:hAnsi="Times New Roman"/>
              </w:rPr>
              <w:t>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spacing w:after="0" w:line="240" w:lineRule="atLeast"/>
              <w:jc w:val="both"/>
              <w:rPr>
                <w:rFonts w:ascii="Times New Roman" w:eastAsia="Calibri"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42"/>
              </w:tabs>
              <w:jc w:val="center"/>
              <w:rPr>
                <w:rFonts w:ascii="Times New Roman" w:eastAsia="Calibri" w:hAnsi="Times New Roman"/>
              </w:rPr>
            </w:pPr>
            <w:r>
              <w:rPr>
                <w:rFonts w:ascii="Times New Roman" w:eastAsia="Calibri" w:hAnsi="Times New Roman"/>
              </w:rPr>
              <w:t>0,2</w:t>
            </w: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321"/>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val="restart"/>
            <w:tcBorders>
              <w:left w:val="single" w:sz="4" w:space="0" w:color="000000"/>
              <w:right w:val="single" w:sz="4" w:space="0" w:color="000000"/>
            </w:tcBorders>
            <w:vAlign w:val="center"/>
          </w:tcPr>
          <w:p w:rsidR="00C221BF" w:rsidRDefault="00377A9A">
            <w:pPr>
              <w:tabs>
                <w:tab w:val="left" w:pos="142"/>
              </w:tabs>
              <w:spacing w:after="0" w:line="240" w:lineRule="atLeast"/>
              <w:rPr>
                <w:rFonts w:ascii="Times New Roman" w:eastAsia="Calibri" w:hAnsi="Times New Roman"/>
                <w:highlight w:val="yellow"/>
              </w:rPr>
            </w:pPr>
            <w:r>
              <w:rPr>
                <w:rFonts w:ascii="Times New Roman" w:eastAsia="Calibri" w:hAnsi="Times New Roman"/>
              </w:rPr>
              <w:t>для субъектов МСП с численностью работников (без внешних совместителей) свыше 15 человек:</w:t>
            </w: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на 50,0 процентов включительно и более</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70"/>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на 20,0 процентов включительно, но менее 50,0 процентов</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50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23"/>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на 10,0 процентов включительно, но менее 20,0 процентов</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30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23"/>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на 5,0 процентов включительно, но менее 10,0 процентов</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20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293"/>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менее 5,0 процентов</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10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356"/>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прирост отсутствует</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rPr>
                <w:rFonts w:ascii="Times New Roman" w:eastAsia="Calibri" w:hAnsi="Times New Roman"/>
              </w:rPr>
            </w:pPr>
          </w:p>
        </w:tc>
      </w:tr>
      <w:tr w:rsidR="00C221BF">
        <w:trPr>
          <w:trHeight w:val="253"/>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val="restart"/>
            <w:tcBorders>
              <w:left w:val="single" w:sz="4" w:space="0" w:color="000000"/>
              <w:right w:val="single" w:sz="4" w:space="0" w:color="000000"/>
            </w:tcBorders>
            <w:vAlign w:val="center"/>
          </w:tcPr>
          <w:p w:rsidR="00C221BF" w:rsidRDefault="00377A9A">
            <w:pPr>
              <w:tabs>
                <w:tab w:val="left" w:pos="142"/>
              </w:tabs>
              <w:rPr>
                <w:rFonts w:ascii="Times New Roman" w:eastAsia="Calibri" w:hAnsi="Times New Roman"/>
                <w:highlight w:val="yellow"/>
              </w:rPr>
            </w:pPr>
            <w:r>
              <w:rPr>
                <w:rFonts w:ascii="Times New Roman" w:eastAsia="Calibri" w:hAnsi="Times New Roman"/>
              </w:rPr>
              <w:t>для субъектов МСП с численностью работников (без внешних совместителей) до 15 человек (включительно):</w:t>
            </w: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на 80,0 процентов включительно и более</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на 60,0 процентов включительно, но менее 80 процентов</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50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на 40,0 процентов включительно, но менее 60 процентов</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30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на 20,0 процентов включительно, но менее 40 процентов</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20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менее 20,0 процентов</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10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vMerge/>
            <w:tcBorders>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прирост отсутствует</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vMerge/>
            <w:tcBorders>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highlight w:val="yellow"/>
              </w:rPr>
            </w:pPr>
          </w:p>
        </w:tc>
        <w:tc>
          <w:tcPr>
            <w:tcW w:w="4513" w:type="dxa"/>
            <w:tcBorders>
              <w:left w:val="single" w:sz="4" w:space="0" w:color="000000"/>
              <w:bottom w:val="single" w:sz="4" w:space="0" w:color="000000"/>
              <w:right w:val="single" w:sz="4" w:space="0" w:color="000000"/>
            </w:tcBorders>
            <w:vAlign w:val="center"/>
          </w:tcPr>
          <w:p w:rsidR="00C221BF" w:rsidRDefault="00377A9A">
            <w:pPr>
              <w:tabs>
                <w:tab w:val="left" w:pos="142"/>
              </w:tabs>
              <w:rPr>
                <w:rFonts w:ascii="Times New Roman" w:eastAsia="Calibri" w:hAnsi="Times New Roman"/>
                <w:highlight w:val="yellow"/>
              </w:rPr>
            </w:pPr>
            <w:r>
              <w:rPr>
                <w:rFonts w:ascii="Times New Roman" w:eastAsia="Calibri" w:hAnsi="Times New Roman"/>
              </w:rPr>
              <w:t xml:space="preserve">для самозанятых граждан </w:t>
            </w:r>
          </w:p>
        </w:tc>
        <w:tc>
          <w:tcPr>
            <w:tcW w:w="4889"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spacing w:after="0" w:line="240" w:lineRule="atLeast"/>
              <w:jc w:val="both"/>
              <w:rPr>
                <w:rFonts w:ascii="Times New Roman" w:eastAsia="Calibri"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1270"/>
          <w:jc w:val="center"/>
        </w:trPr>
        <w:tc>
          <w:tcPr>
            <w:tcW w:w="1085" w:type="dxa"/>
            <w:vMerge w:val="restart"/>
            <w:tcBorders>
              <w:top w:val="single" w:sz="4" w:space="0" w:color="000000"/>
              <w:left w:val="single" w:sz="4" w:space="0" w:color="000000"/>
              <w:right w:val="single" w:sz="4" w:space="0" w:color="000000"/>
            </w:tcBorders>
            <w:vAlign w:val="center"/>
          </w:tcPr>
          <w:p w:rsidR="00C221BF" w:rsidRDefault="00377A9A">
            <w:pPr>
              <w:tabs>
                <w:tab w:val="left" w:pos="-1866"/>
              </w:tabs>
              <w:ind w:left="142"/>
              <w:jc w:val="center"/>
              <w:rPr>
                <w:rFonts w:ascii="Times New Roman" w:eastAsia="Calibri" w:hAnsi="Times New Roman"/>
              </w:rPr>
            </w:pPr>
            <w:r>
              <w:rPr>
                <w:rFonts w:ascii="Times New Roman" w:eastAsia="Calibri" w:hAnsi="Times New Roman"/>
              </w:rPr>
              <w:t>3</w:t>
            </w:r>
          </w:p>
        </w:tc>
        <w:tc>
          <w:tcPr>
            <w:tcW w:w="4513" w:type="dxa"/>
            <w:vMerge w:val="restart"/>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42"/>
              </w:tabs>
              <w:spacing w:after="0" w:line="240" w:lineRule="atLeast"/>
              <w:rPr>
                <w:rFonts w:ascii="Times New Roman" w:eastAsia="Calibri" w:hAnsi="Times New Roman"/>
                <w:highlight w:val="yellow"/>
              </w:rPr>
            </w:pPr>
            <w:r>
              <w:rPr>
                <w:rFonts w:ascii="Times New Roman" w:eastAsia="Calibri" w:hAnsi="Times New Roman"/>
              </w:rPr>
              <w:t xml:space="preserve">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размеру оплаты труда (далее – МРОТ), увеличенному на </w:t>
            </w:r>
            <w:r>
              <w:rPr>
                <w:rFonts w:ascii="Times New Roman" w:eastAsia="Calibri" w:hAnsi="Times New Roman"/>
              </w:rPr>
              <w:t xml:space="preserve">районный коэффициент, установленный для Красноярского края, на </w:t>
            </w:r>
            <w:r>
              <w:rPr>
                <w:rFonts w:ascii="Times New Roman" w:eastAsia="Calibri" w:hAnsi="Times New Roman"/>
              </w:rPr>
              <w:lastRenderedPageBreak/>
              <w:t>территории которого реализуется проект:</w:t>
            </w: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lastRenderedPageBreak/>
              <w:t>выше МРОТ, увеличенного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val="restart"/>
            <w:tcBorders>
              <w:top w:val="single" w:sz="4" w:space="0" w:color="000000"/>
              <w:left w:val="single" w:sz="4" w:space="0" w:color="000000"/>
              <w:right w:val="single" w:sz="4" w:space="0" w:color="000000"/>
            </w:tcBorders>
            <w:vAlign w:val="center"/>
          </w:tcPr>
          <w:p w:rsidR="00C221BF" w:rsidRDefault="00377A9A">
            <w:pPr>
              <w:tabs>
                <w:tab w:val="left" w:pos="142"/>
              </w:tabs>
              <w:jc w:val="center"/>
              <w:rPr>
                <w:rFonts w:ascii="Times New Roman" w:eastAsia="Calibri" w:hAnsi="Times New Roman"/>
              </w:rPr>
            </w:pPr>
            <w:r>
              <w:rPr>
                <w:rFonts w:ascii="Times New Roman" w:eastAsia="Calibri" w:hAnsi="Times New Roman"/>
              </w:rPr>
              <w:t>0,2</w:t>
            </w: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spacing w:after="0" w:line="240" w:lineRule="atLeast"/>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соответствует МРОТ, увеличенному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left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vMerge/>
            <w:tcBorders>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rPr>
            </w:pPr>
          </w:p>
        </w:tc>
        <w:tc>
          <w:tcPr>
            <w:tcW w:w="4513" w:type="dxa"/>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42"/>
              </w:tabs>
              <w:spacing w:after="0" w:line="240" w:lineRule="atLeast"/>
              <w:rPr>
                <w:rFonts w:ascii="Times New Roman" w:eastAsia="Calibri" w:hAnsi="Times New Roman"/>
                <w:highlight w:val="yellow"/>
              </w:rPr>
            </w:pPr>
            <w:r>
              <w:rPr>
                <w:rFonts w:ascii="Times New Roman" w:eastAsia="Calibri" w:hAnsi="Times New Roman"/>
              </w:rPr>
              <w:t>для самозанятых граждан</w:t>
            </w:r>
          </w:p>
        </w:tc>
        <w:tc>
          <w:tcPr>
            <w:tcW w:w="4889"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spacing w:after="0" w:line="240" w:lineRule="atLeast"/>
              <w:jc w:val="both"/>
              <w:rPr>
                <w:rFonts w:ascii="Times New Roman" w:eastAsia="Calibri"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1986"/>
          <w:jc w:val="center"/>
        </w:trPr>
        <w:tc>
          <w:tcPr>
            <w:tcW w:w="1085" w:type="dxa"/>
            <w:vMerge w:val="restart"/>
            <w:tcBorders>
              <w:top w:val="single" w:sz="4" w:space="0" w:color="000000"/>
              <w:left w:val="single" w:sz="4" w:space="0" w:color="000000"/>
              <w:right w:val="single" w:sz="4" w:space="0" w:color="000000"/>
            </w:tcBorders>
            <w:vAlign w:val="center"/>
          </w:tcPr>
          <w:p w:rsidR="00C221BF" w:rsidRDefault="00377A9A">
            <w:pPr>
              <w:tabs>
                <w:tab w:val="left" w:pos="-1866"/>
              </w:tabs>
              <w:ind w:left="142"/>
              <w:jc w:val="center"/>
              <w:rPr>
                <w:rFonts w:ascii="Times New Roman" w:eastAsia="Calibri" w:hAnsi="Times New Roman"/>
              </w:rPr>
            </w:pPr>
            <w:r>
              <w:rPr>
                <w:rFonts w:ascii="Times New Roman" w:eastAsia="Calibri" w:hAnsi="Times New Roman"/>
              </w:rPr>
              <w:t>4</w:t>
            </w:r>
          </w:p>
        </w:tc>
        <w:tc>
          <w:tcPr>
            <w:tcW w:w="4513" w:type="dxa"/>
            <w:vMerge w:val="restart"/>
            <w:tcBorders>
              <w:top w:val="single" w:sz="4" w:space="0" w:color="000000"/>
              <w:left w:val="single" w:sz="4" w:space="0" w:color="000000"/>
              <w:right w:val="single" w:sz="4" w:space="0" w:color="000000"/>
            </w:tcBorders>
            <w:vAlign w:val="center"/>
          </w:tcPr>
          <w:p w:rsidR="00C221BF" w:rsidRDefault="00377A9A">
            <w:pPr>
              <w:tabs>
                <w:tab w:val="left" w:pos="142"/>
              </w:tabs>
              <w:rPr>
                <w:rFonts w:ascii="Times New Roman" w:eastAsia="Calibri" w:hAnsi="Times New Roman"/>
                <w:highlight w:val="yellow"/>
              </w:rPr>
            </w:pPr>
            <w:r>
              <w:rPr>
                <w:rFonts w:ascii="Times New Roman" w:eastAsia="Calibri" w:hAnsi="Times New Roman"/>
              </w:rPr>
              <w:t xml:space="preserve">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w:t>
            </w:r>
            <w:r>
              <w:rPr>
                <w:rFonts w:ascii="Times New Roman" w:eastAsia="Calibri" w:hAnsi="Times New Roman"/>
              </w:rPr>
              <w:t>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w:t>
            </w:r>
            <w:r>
              <w:rPr>
                <w:rFonts w:ascii="Times New Roman" w:eastAsia="Calibri" w:hAnsi="Times New Roman"/>
              </w:rPr>
              <w:t xml:space="preserve">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w:t>
            </w:r>
            <w:r>
              <w:rPr>
                <w:rFonts w:ascii="Times New Roman" w:eastAsia="Calibri" w:hAnsi="Times New Roman"/>
                <w:lang w:val="en-US"/>
              </w:rPr>
              <w:t>i</w:t>
            </w:r>
            <w:r>
              <w:rPr>
                <w:rFonts w:ascii="Times New Roman" w:eastAsia="Calibri" w:hAnsi="Times New Roman"/>
              </w:rPr>
              <w:t>-го проекта в сфере развития, полученного в году предшествующему год</w:t>
            </w:r>
            <w:r>
              <w:rPr>
                <w:rFonts w:ascii="Times New Roman" w:eastAsia="Calibri" w:hAnsi="Times New Roman"/>
              </w:rPr>
              <w:t>у подачи заявки, к доходу самозанятого гражданина, полученному в году предшествующему году, предшествующему году подачи заявки:</w:t>
            </w: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в размере 103,3 процентов и более значения сводного индекса потребительских цен по Красноярскому краю, установленного в году пре</w:t>
            </w:r>
            <w:r>
              <w:rPr>
                <w:rFonts w:ascii="Times New Roman" w:eastAsia="Calibri" w:hAnsi="Times New Roman"/>
              </w:rPr>
              <w:t>дшествующему году обращения за поддержкой</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val="restart"/>
            <w:tcBorders>
              <w:top w:val="single" w:sz="4" w:space="0" w:color="000000"/>
              <w:left w:val="single" w:sz="4" w:space="0" w:color="000000"/>
              <w:right w:val="single" w:sz="4" w:space="0" w:color="000000"/>
            </w:tcBorders>
            <w:vAlign w:val="center"/>
          </w:tcPr>
          <w:p w:rsidR="00C221BF" w:rsidRDefault="00377A9A">
            <w:pPr>
              <w:tabs>
                <w:tab w:val="left" w:pos="142"/>
              </w:tabs>
              <w:jc w:val="center"/>
              <w:rPr>
                <w:rFonts w:ascii="Times New Roman" w:eastAsia="Calibri" w:hAnsi="Times New Roman"/>
              </w:rPr>
            </w:pPr>
            <w:r>
              <w:rPr>
                <w:rFonts w:ascii="Times New Roman" w:eastAsia="Calibri" w:hAnsi="Times New Roman"/>
              </w:rPr>
              <w:t>0,2</w:t>
            </w:r>
          </w:p>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1702"/>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rPr>
            </w:pPr>
          </w:p>
        </w:tc>
        <w:tc>
          <w:tcPr>
            <w:tcW w:w="4513" w:type="dxa"/>
            <w:vMerge/>
            <w:tcBorders>
              <w:left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50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left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vMerge/>
            <w:tcBorders>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rPr>
            </w:pPr>
          </w:p>
        </w:tc>
        <w:tc>
          <w:tcPr>
            <w:tcW w:w="4513" w:type="dxa"/>
            <w:vMerge/>
            <w:tcBorders>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прирост дохода отсутствует</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vMerge w:val="restart"/>
            <w:tcBorders>
              <w:top w:val="single" w:sz="4" w:space="0" w:color="000000"/>
              <w:left w:val="single" w:sz="4" w:space="0" w:color="000000"/>
              <w:right w:val="single" w:sz="4" w:space="0" w:color="000000"/>
            </w:tcBorders>
            <w:vAlign w:val="center"/>
          </w:tcPr>
          <w:p w:rsidR="00C221BF" w:rsidRDefault="00377A9A">
            <w:pPr>
              <w:tabs>
                <w:tab w:val="left" w:pos="-1866"/>
              </w:tabs>
              <w:ind w:left="142"/>
              <w:jc w:val="center"/>
              <w:rPr>
                <w:rFonts w:ascii="Times New Roman" w:eastAsia="Calibri" w:hAnsi="Times New Roman"/>
              </w:rPr>
            </w:pPr>
            <w:r>
              <w:rPr>
                <w:rFonts w:ascii="Times New Roman" w:eastAsia="Calibri" w:hAnsi="Times New Roman"/>
              </w:rPr>
              <w:t>5</w:t>
            </w:r>
          </w:p>
        </w:tc>
        <w:tc>
          <w:tcPr>
            <w:tcW w:w="4513" w:type="dxa"/>
            <w:vMerge w:val="restart"/>
            <w:tcBorders>
              <w:top w:val="single" w:sz="4" w:space="0" w:color="000000"/>
              <w:left w:val="single" w:sz="4" w:space="0" w:color="000000"/>
              <w:right w:val="single" w:sz="4" w:space="0" w:color="000000"/>
            </w:tcBorders>
            <w:vAlign w:val="center"/>
          </w:tcPr>
          <w:p w:rsidR="00C221BF" w:rsidRDefault="00377A9A">
            <w:pPr>
              <w:tabs>
                <w:tab w:val="left" w:pos="142"/>
              </w:tabs>
              <w:rPr>
                <w:rFonts w:ascii="Times New Roman" w:eastAsia="Calibri" w:hAnsi="Times New Roman"/>
                <w:highlight w:val="yellow"/>
              </w:rPr>
            </w:pPr>
            <w:r>
              <w:rPr>
                <w:rFonts w:ascii="Times New Roman" w:eastAsia="Calibri" w:hAnsi="Times New Roman"/>
              </w:rPr>
              <w:t>Актуальность и социальная значимость проекта</w:t>
            </w: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достаточно актуальный и социально значимый</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val="restart"/>
            <w:tcBorders>
              <w:top w:val="single" w:sz="4" w:space="0" w:color="000000"/>
              <w:left w:val="single" w:sz="4" w:space="0" w:color="000000"/>
              <w:right w:val="single" w:sz="4" w:space="0" w:color="000000"/>
            </w:tcBorders>
            <w:vAlign w:val="center"/>
          </w:tcPr>
          <w:p w:rsidR="00C221BF" w:rsidRDefault="00377A9A">
            <w:pPr>
              <w:tabs>
                <w:tab w:val="left" w:pos="142"/>
              </w:tabs>
              <w:jc w:val="center"/>
              <w:rPr>
                <w:rFonts w:ascii="Times New Roman" w:eastAsia="Calibri" w:hAnsi="Times New Roman"/>
              </w:rPr>
            </w:pPr>
            <w:r>
              <w:rPr>
                <w:rFonts w:ascii="Times New Roman" w:eastAsia="Calibri" w:hAnsi="Times New Roman"/>
              </w:rPr>
              <w:t>0,2</w:t>
            </w:r>
          </w:p>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vMerge/>
            <w:tcBorders>
              <w:left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rPr>
            </w:pPr>
          </w:p>
        </w:tc>
        <w:tc>
          <w:tcPr>
            <w:tcW w:w="4513" w:type="dxa"/>
            <w:vMerge/>
            <w:tcBorders>
              <w:left w:val="single" w:sz="4" w:space="0" w:color="000000"/>
              <w:right w:val="single" w:sz="4" w:space="0" w:color="000000"/>
            </w:tcBorders>
            <w:vAlign w:val="center"/>
          </w:tcPr>
          <w:p w:rsidR="00C221BF" w:rsidRDefault="00C221BF">
            <w:pPr>
              <w:tabs>
                <w:tab w:val="left" w:pos="142"/>
              </w:tabs>
              <w:rPr>
                <w:rFonts w:ascii="Times New Roman" w:eastAsia="Calibri" w:hAnsi="Times New Roman"/>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недостаточно актуальный и социально значимый</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50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left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673"/>
          <w:jc w:val="center"/>
        </w:trPr>
        <w:tc>
          <w:tcPr>
            <w:tcW w:w="1085" w:type="dxa"/>
            <w:vMerge/>
            <w:tcBorders>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rPr>
            </w:pPr>
          </w:p>
        </w:tc>
        <w:tc>
          <w:tcPr>
            <w:tcW w:w="4513" w:type="dxa"/>
            <w:vMerge/>
            <w:tcBorders>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rPr>
            </w:pPr>
          </w:p>
        </w:tc>
        <w:tc>
          <w:tcPr>
            <w:tcW w:w="4889"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неактуальный и не имеет социальной значимости</w:t>
            </w:r>
          </w:p>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491"/>
          <w:jc w:val="center"/>
        </w:trPr>
        <w:tc>
          <w:tcPr>
            <w:tcW w:w="1085" w:type="dxa"/>
            <w:vMerge w:val="restart"/>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866"/>
              </w:tabs>
              <w:ind w:left="142"/>
              <w:jc w:val="center"/>
              <w:rPr>
                <w:rFonts w:ascii="Times New Roman" w:eastAsia="Calibri" w:hAnsi="Times New Roman"/>
              </w:rPr>
            </w:pPr>
            <w:r>
              <w:rPr>
                <w:rFonts w:ascii="Times New Roman" w:eastAsia="Calibri" w:hAnsi="Times New Roman"/>
              </w:rPr>
              <w:lastRenderedPageBreak/>
              <w:t>6</w:t>
            </w:r>
          </w:p>
        </w:tc>
        <w:tc>
          <w:tcPr>
            <w:tcW w:w="4513" w:type="dxa"/>
            <w:vMerge w:val="restart"/>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42"/>
              </w:tabs>
              <w:rPr>
                <w:rFonts w:ascii="Times New Roman" w:eastAsia="Calibri" w:hAnsi="Times New Roman"/>
              </w:rPr>
            </w:pPr>
            <w:r>
              <w:rPr>
                <w:rFonts w:ascii="Times New Roman" w:eastAsia="Calibri" w:hAnsi="Times New Roman"/>
              </w:rPr>
              <w:t>Место реализации проекта</w:t>
            </w:r>
          </w:p>
        </w:tc>
        <w:tc>
          <w:tcPr>
            <w:tcW w:w="4889" w:type="dxa"/>
            <w:vMerge w:val="restart"/>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spacing w:after="0" w:line="240" w:lineRule="atLeast"/>
              <w:jc w:val="both"/>
              <w:rPr>
                <w:rFonts w:ascii="Times New Roman" w:eastAsia="Calibri" w:hAnsi="Times New Roman"/>
              </w:rPr>
            </w:pPr>
          </w:p>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муниципальные образования, территории которых относятся к Арктической зоне Российской Федерации</w:t>
            </w:r>
          </w:p>
        </w:tc>
        <w:tc>
          <w:tcPr>
            <w:tcW w:w="993" w:type="dxa"/>
            <w:vMerge w:val="restart"/>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100</w:t>
            </w:r>
          </w:p>
        </w:tc>
        <w:tc>
          <w:tcPr>
            <w:tcW w:w="1417" w:type="dxa"/>
            <w:vMerge w:val="restart"/>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42"/>
              </w:tabs>
              <w:jc w:val="center"/>
              <w:rPr>
                <w:rFonts w:ascii="Times New Roman" w:eastAsia="Calibri" w:hAnsi="Times New Roman"/>
              </w:rPr>
            </w:pPr>
            <w:r>
              <w:rPr>
                <w:rFonts w:ascii="Times New Roman" w:eastAsia="Calibri" w:hAnsi="Times New Roman"/>
              </w:rPr>
              <w:t>0,2</w:t>
            </w:r>
          </w:p>
        </w:tc>
        <w:tc>
          <w:tcPr>
            <w:tcW w:w="1397" w:type="dxa"/>
            <w:vMerge w:val="restart"/>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491"/>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866"/>
              </w:tabs>
              <w:ind w:left="142"/>
              <w:jc w:val="center"/>
              <w:rPr>
                <w:rFonts w:ascii="Times New Roman" w:eastAsia="Calibri" w:hAnsi="Times New Roman"/>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rPr>
                <w:rFonts w:ascii="Times New Roman" w:eastAsia="Calibri" w:hAnsi="Times New Roman"/>
              </w:rPr>
            </w:pPr>
          </w:p>
        </w:tc>
        <w:tc>
          <w:tcPr>
            <w:tcW w:w="4889" w:type="dxa"/>
            <w:vMerge w:val="restart"/>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spacing w:after="0" w:line="240" w:lineRule="atLeast"/>
              <w:jc w:val="both"/>
              <w:rPr>
                <w:rFonts w:ascii="Times New Roman" w:eastAsia="Calibri" w:hAnsi="Times New Roman"/>
              </w:rPr>
            </w:pPr>
          </w:p>
          <w:p w:rsidR="00C221BF" w:rsidRDefault="00377A9A">
            <w:pPr>
              <w:tabs>
                <w:tab w:val="left" w:pos="142"/>
              </w:tabs>
              <w:spacing w:after="0" w:line="240" w:lineRule="atLeast"/>
              <w:jc w:val="both"/>
              <w:rPr>
                <w:rFonts w:ascii="Times New Roman" w:eastAsia="Calibri" w:hAnsi="Times New Roman"/>
              </w:rPr>
            </w:pPr>
            <w:r>
              <w:rPr>
                <w:rFonts w:ascii="Times New Roman" w:eastAsia="Calibri" w:hAnsi="Times New Roman"/>
              </w:rPr>
              <w:t>иные муниципальные образования</w:t>
            </w:r>
          </w:p>
        </w:tc>
        <w:tc>
          <w:tcPr>
            <w:tcW w:w="993" w:type="dxa"/>
            <w:vMerge w:val="restart"/>
            <w:tcBorders>
              <w:top w:val="single" w:sz="4" w:space="0" w:color="000000"/>
              <w:left w:val="single" w:sz="4" w:space="0" w:color="000000"/>
              <w:bottom w:val="single" w:sz="4" w:space="0" w:color="000000"/>
              <w:right w:val="single" w:sz="4" w:space="0" w:color="000000"/>
            </w:tcBorders>
          </w:tcPr>
          <w:p w:rsidR="00C221BF" w:rsidRDefault="00377A9A">
            <w:pPr>
              <w:tabs>
                <w:tab w:val="left" w:pos="142"/>
              </w:tabs>
              <w:jc w:val="center"/>
              <w:rPr>
                <w:rFonts w:ascii="Times New Roman" w:eastAsia="Calibri" w:hAnsi="Times New Roman"/>
              </w:rPr>
            </w:pPr>
            <w:r>
              <w:rPr>
                <w:rFonts w:ascii="Times New Roman" w:eastAsia="Calibri" w:hAnsi="Times New Roman"/>
              </w:rPr>
              <w:t>0</w:t>
            </w:r>
          </w:p>
        </w:tc>
        <w:tc>
          <w:tcPr>
            <w:tcW w:w="1417" w:type="dxa"/>
            <w:vMerge w:val="restart"/>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vMerge/>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r w:rsidR="00C221BF">
        <w:trPr>
          <w:trHeight w:val="201"/>
          <w:jc w:val="center"/>
        </w:trPr>
        <w:tc>
          <w:tcPr>
            <w:tcW w:w="1085" w:type="dxa"/>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866"/>
              </w:tabs>
              <w:ind w:left="142"/>
              <w:jc w:val="center"/>
              <w:rPr>
                <w:rFonts w:ascii="Times New Roman" w:eastAsia="Calibri" w:hAnsi="Times New Roman"/>
              </w:rPr>
            </w:pPr>
            <w:r>
              <w:rPr>
                <w:rFonts w:ascii="Times New Roman" w:eastAsia="Calibri" w:hAnsi="Times New Roman"/>
              </w:rPr>
              <w:t>7</w:t>
            </w:r>
          </w:p>
        </w:tc>
        <w:tc>
          <w:tcPr>
            <w:tcW w:w="4513" w:type="dxa"/>
            <w:tcBorders>
              <w:top w:val="single" w:sz="4" w:space="0" w:color="000000"/>
              <w:left w:val="single" w:sz="4" w:space="0" w:color="000000"/>
              <w:bottom w:val="single" w:sz="4" w:space="0" w:color="000000"/>
              <w:right w:val="single" w:sz="4" w:space="0" w:color="000000"/>
            </w:tcBorders>
            <w:vAlign w:val="center"/>
          </w:tcPr>
          <w:p w:rsidR="00C221BF" w:rsidRDefault="00377A9A">
            <w:pPr>
              <w:tabs>
                <w:tab w:val="left" w:pos="142"/>
              </w:tabs>
              <w:rPr>
                <w:rFonts w:ascii="Times New Roman" w:eastAsia="Calibri" w:hAnsi="Times New Roman"/>
              </w:rPr>
            </w:pPr>
            <w:r>
              <w:rPr>
                <w:rFonts w:ascii="Times New Roman" w:eastAsia="Calibri" w:hAnsi="Times New Roman"/>
              </w:rPr>
              <w:t>Общее количество баллов &lt;3&gt;</w:t>
            </w:r>
          </w:p>
        </w:tc>
        <w:tc>
          <w:tcPr>
            <w:tcW w:w="4889"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spacing w:after="0" w:line="240" w:lineRule="atLeast"/>
              <w:jc w:val="both"/>
              <w:rPr>
                <w:rFonts w:ascii="Times New Roman" w:eastAsia="Calibri"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221BF" w:rsidRDefault="00C221BF">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C221BF" w:rsidRDefault="00C221BF">
            <w:pPr>
              <w:tabs>
                <w:tab w:val="left" w:pos="142"/>
              </w:tabs>
              <w:jc w:val="center"/>
              <w:rPr>
                <w:rFonts w:ascii="Times New Roman" w:eastAsia="Calibri" w:hAnsi="Times New Roman"/>
              </w:rPr>
            </w:pPr>
          </w:p>
        </w:tc>
      </w:tr>
    </w:tbl>
    <w:p w:rsidR="00C221BF" w:rsidRDefault="00C221BF">
      <w:pPr>
        <w:widowControl w:val="0"/>
        <w:jc w:val="both"/>
        <w:rPr>
          <w:rFonts w:ascii="Times New Roman" w:hAnsi="Times New Roman"/>
          <w:sz w:val="24"/>
          <w:szCs w:val="24"/>
        </w:rPr>
      </w:pPr>
    </w:p>
    <w:p w:rsidR="00C221BF" w:rsidRPr="00377A9A" w:rsidRDefault="00377A9A">
      <w:pPr>
        <w:ind w:firstLine="709"/>
        <w:jc w:val="both"/>
        <w:rPr>
          <w:rFonts w:ascii="Times New Roman" w:eastAsia="Arial" w:hAnsi="Times New Roman"/>
          <w:szCs w:val="28"/>
        </w:rPr>
      </w:pPr>
      <w:r w:rsidRPr="00377A9A">
        <w:rPr>
          <w:rFonts w:ascii="Times New Roman" w:eastAsia="Arial" w:hAnsi="Times New Roman"/>
          <w:szCs w:val="28"/>
        </w:rPr>
        <w:t>1&gt;</w:t>
      </w:r>
      <w:r w:rsidRPr="00377A9A">
        <w:rPr>
          <w:rFonts w:ascii="Times New Roman" w:eastAsia="Arial" w:hAnsi="Times New Roman"/>
          <w:szCs w:val="28"/>
        </w:rPr>
        <w:t xml:space="preserve"> Конкурсная комиссия для рассмотрения и оценки заявок участников отбора для предоставления субсидии в соответствии с информацией, содержащейся в заявке, выбирает соответствующий заявке показатель в графе 4 и ставит выбранное значение в графу 5.</w:t>
      </w:r>
    </w:p>
    <w:p w:rsidR="00C221BF" w:rsidRPr="00377A9A" w:rsidRDefault="00377A9A">
      <w:pPr>
        <w:ind w:firstLine="709"/>
        <w:jc w:val="both"/>
        <w:rPr>
          <w:rFonts w:ascii="Times New Roman" w:eastAsia="Arial" w:hAnsi="Times New Roman"/>
          <w:szCs w:val="28"/>
        </w:rPr>
      </w:pPr>
      <w:r w:rsidRPr="00377A9A">
        <w:rPr>
          <w:rFonts w:ascii="Times New Roman" w:eastAsia="Arial" w:hAnsi="Times New Roman"/>
          <w:szCs w:val="28"/>
        </w:rPr>
        <w:t>&lt;2&gt; Значени</w:t>
      </w:r>
      <w:r w:rsidRPr="00377A9A">
        <w:rPr>
          <w:rFonts w:ascii="Times New Roman" w:eastAsia="Arial" w:hAnsi="Times New Roman"/>
          <w:szCs w:val="28"/>
        </w:rPr>
        <w:t>е в графе 7 пунктов 1-6 определяется как произведение значения графы 5 на весовое значение критерия в общей оценке, указанное в графе 7.</w:t>
      </w:r>
    </w:p>
    <w:p w:rsidR="00C221BF" w:rsidRPr="00377A9A" w:rsidRDefault="00377A9A">
      <w:pPr>
        <w:ind w:firstLine="709"/>
        <w:jc w:val="both"/>
        <w:rPr>
          <w:rFonts w:ascii="Times New Roman" w:eastAsia="Arial" w:hAnsi="Times New Roman"/>
          <w:szCs w:val="28"/>
        </w:rPr>
      </w:pPr>
      <w:r w:rsidRPr="00377A9A">
        <w:rPr>
          <w:rFonts w:ascii="Times New Roman" w:eastAsia="Arial" w:hAnsi="Times New Roman"/>
          <w:szCs w:val="28"/>
        </w:rPr>
        <w:t>&lt;3&gt; Общее количество баллов в строке 7 рассчитывается путем суммирования произведений значений каждого из 5 критериев о</w:t>
      </w:r>
      <w:r w:rsidRPr="00377A9A">
        <w:rPr>
          <w:rFonts w:ascii="Times New Roman" w:eastAsia="Arial" w:hAnsi="Times New Roman"/>
          <w:szCs w:val="28"/>
        </w:rPr>
        <w:t>ценки, выставленных в графе 7.</w:t>
      </w:r>
    </w:p>
    <w:p w:rsidR="00C221BF" w:rsidRDefault="00C221BF">
      <w:pPr>
        <w:widowControl w:val="0"/>
        <w:jc w:val="both"/>
        <w:rPr>
          <w:rFonts w:ascii="Times New Roman" w:hAnsi="Times New Roman"/>
          <w:sz w:val="24"/>
          <w:szCs w:val="24"/>
        </w:rPr>
      </w:pPr>
    </w:p>
    <w:p w:rsidR="00C221BF" w:rsidRDefault="00377A9A">
      <w:pPr>
        <w:widowControl w:val="0"/>
        <w:jc w:val="both"/>
        <w:rPr>
          <w:rFonts w:ascii="Times New Roman" w:hAnsi="Times New Roman"/>
          <w:sz w:val="24"/>
          <w:szCs w:val="24"/>
        </w:rPr>
      </w:pPr>
      <w:r>
        <w:rPr>
          <w:rFonts w:ascii="Times New Roman" w:hAnsi="Times New Roman"/>
          <w:sz w:val="24"/>
          <w:szCs w:val="24"/>
        </w:rPr>
        <w:t>Председатель конкурсной комиссии _________________________ ____________________</w:t>
      </w:r>
    </w:p>
    <w:p w:rsidR="00C221BF" w:rsidRDefault="00377A9A">
      <w:pPr>
        <w:widowControl w:val="0"/>
        <w:jc w:val="both"/>
        <w:rPr>
          <w:rFonts w:ascii="Times New Roman" w:hAnsi="Times New Roman"/>
          <w:color w:val="000000"/>
          <w:sz w:val="24"/>
          <w:szCs w:val="24"/>
        </w:rPr>
      </w:pPr>
      <w:r>
        <w:rPr>
          <w:rFonts w:ascii="Times New Roman" w:hAnsi="Times New Roman"/>
          <w:color w:val="000000"/>
          <w:sz w:val="24"/>
          <w:szCs w:val="24"/>
        </w:rPr>
        <w:t xml:space="preserve">                                                               (ФИО)                                     (подпись)</w:t>
      </w:r>
    </w:p>
    <w:p w:rsidR="00C221BF" w:rsidRDefault="00377A9A">
      <w:pPr>
        <w:widowControl w:val="0"/>
        <w:rPr>
          <w:rFonts w:ascii="Times New Roman" w:hAnsi="Times New Roman"/>
          <w:strike/>
          <w:color w:val="000000"/>
          <w:sz w:val="24"/>
          <w:szCs w:val="24"/>
        </w:rPr>
      </w:pPr>
      <w:r>
        <w:rPr>
          <w:rFonts w:ascii="Times New Roman" w:hAnsi="Times New Roman"/>
          <w:color w:val="000000"/>
          <w:sz w:val="24"/>
          <w:szCs w:val="24"/>
        </w:rPr>
        <w:t>«______» ____________ 20___ г</w:t>
      </w:r>
    </w:p>
    <w:p w:rsidR="00C221BF" w:rsidRPr="00377A9A" w:rsidRDefault="00C221BF" w:rsidP="00377A9A">
      <w:pPr>
        <w:shd w:val="clear" w:color="auto" w:fill="FFFFFF"/>
        <w:spacing w:after="0" w:line="240" w:lineRule="auto"/>
        <w:rPr>
          <w:rFonts w:ascii="Times New Roman" w:hAnsi="Times New Roman"/>
          <w:color w:val="000000"/>
          <w:sz w:val="24"/>
          <w:szCs w:val="24"/>
        </w:rPr>
      </w:pPr>
    </w:p>
    <w:p w:rsidR="00C221BF" w:rsidRDefault="00C221BF">
      <w:pPr>
        <w:widowControl w:val="0"/>
        <w:tabs>
          <w:tab w:val="left" w:pos="840"/>
        </w:tabs>
        <w:spacing w:after="0" w:line="240" w:lineRule="auto"/>
        <w:jc w:val="right"/>
        <w:rPr>
          <w:rFonts w:ascii="Times New Roman" w:hAnsi="Times New Roman"/>
          <w:sz w:val="24"/>
          <w:szCs w:val="24"/>
        </w:rPr>
      </w:pPr>
    </w:p>
    <w:p w:rsidR="00C221BF" w:rsidRDefault="00C221BF">
      <w:pPr>
        <w:widowControl w:val="0"/>
        <w:tabs>
          <w:tab w:val="left" w:pos="840"/>
        </w:tabs>
        <w:spacing w:after="0" w:line="240" w:lineRule="auto"/>
        <w:jc w:val="right"/>
        <w:rPr>
          <w:rFonts w:ascii="Times New Roman" w:hAnsi="Times New Roman"/>
          <w:sz w:val="24"/>
          <w:szCs w:val="24"/>
        </w:rPr>
      </w:pPr>
    </w:p>
    <w:p w:rsidR="00C221BF" w:rsidRDefault="00C221BF">
      <w:pPr>
        <w:widowControl w:val="0"/>
        <w:tabs>
          <w:tab w:val="left" w:pos="840"/>
        </w:tabs>
        <w:spacing w:after="0" w:line="240" w:lineRule="auto"/>
        <w:jc w:val="right"/>
        <w:rPr>
          <w:rFonts w:ascii="Times New Roman" w:hAnsi="Times New Roman"/>
          <w:sz w:val="24"/>
          <w:szCs w:val="24"/>
        </w:rPr>
      </w:pPr>
    </w:p>
    <w:p w:rsidR="00C221BF" w:rsidRDefault="00C221BF">
      <w:pPr>
        <w:ind w:left="5103"/>
        <w:jc w:val="right"/>
        <w:rPr>
          <w:rFonts w:ascii="Times New Roman" w:hAnsi="Times New Roman"/>
          <w:color w:val="000000"/>
          <w:sz w:val="20"/>
          <w:szCs w:val="20"/>
        </w:rPr>
      </w:pPr>
    </w:p>
    <w:sectPr w:rsidR="00C221BF">
      <w:pgSz w:w="11906" w:h="16838"/>
      <w:pgMar w:top="851" w:right="707"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9A" w:rsidRDefault="00377A9A">
      <w:pPr>
        <w:spacing w:after="0" w:line="240" w:lineRule="auto"/>
      </w:pPr>
      <w:r>
        <w:separator/>
      </w:r>
    </w:p>
  </w:endnote>
  <w:endnote w:type="continuationSeparator" w:id="0">
    <w:p w:rsidR="00377A9A" w:rsidRDefault="00377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9A" w:rsidRDefault="00377A9A">
      <w:pPr>
        <w:spacing w:after="0" w:line="240" w:lineRule="auto"/>
      </w:pPr>
      <w:r>
        <w:separator/>
      </w:r>
    </w:p>
  </w:footnote>
  <w:footnote w:type="continuationSeparator" w:id="0">
    <w:p w:rsidR="00377A9A" w:rsidRDefault="00377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BF" w:rsidRDefault="00C221BF">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F4B"/>
    <w:multiLevelType w:val="hybridMultilevel"/>
    <w:tmpl w:val="FDF42CBC"/>
    <w:lvl w:ilvl="0" w:tplc="9DCE5688">
      <w:start w:val="1"/>
      <w:numFmt w:val="bullet"/>
      <w:lvlText w:val=""/>
      <w:lvlJc w:val="left"/>
      <w:pPr>
        <w:tabs>
          <w:tab w:val="num" w:pos="540"/>
        </w:tabs>
        <w:ind w:left="540" w:hanging="227"/>
      </w:pPr>
      <w:rPr>
        <w:rFonts w:ascii="Symbol" w:hAnsi="Symbol" w:cs="Symbol"/>
      </w:rPr>
    </w:lvl>
    <w:lvl w:ilvl="1" w:tplc="F5160302">
      <w:start w:val="1"/>
      <w:numFmt w:val="bullet"/>
      <w:lvlText w:val="o"/>
      <w:lvlJc w:val="left"/>
      <w:pPr>
        <w:ind w:left="1440" w:hanging="360"/>
      </w:pPr>
      <w:rPr>
        <w:rFonts w:ascii="Courier New" w:eastAsia="Courier New" w:hAnsi="Courier New" w:cs="Courier New" w:hint="default"/>
      </w:rPr>
    </w:lvl>
    <w:lvl w:ilvl="2" w:tplc="ADF2A4AE">
      <w:start w:val="1"/>
      <w:numFmt w:val="bullet"/>
      <w:lvlText w:val="§"/>
      <w:lvlJc w:val="left"/>
      <w:pPr>
        <w:ind w:left="2160" w:hanging="360"/>
      </w:pPr>
      <w:rPr>
        <w:rFonts w:ascii="Wingdings" w:eastAsia="Wingdings" w:hAnsi="Wingdings" w:cs="Wingdings" w:hint="default"/>
      </w:rPr>
    </w:lvl>
    <w:lvl w:ilvl="3" w:tplc="1D96608A">
      <w:start w:val="1"/>
      <w:numFmt w:val="bullet"/>
      <w:lvlText w:val="·"/>
      <w:lvlJc w:val="left"/>
      <w:pPr>
        <w:ind w:left="2880" w:hanging="360"/>
      </w:pPr>
      <w:rPr>
        <w:rFonts w:ascii="Symbol" w:eastAsia="Symbol" w:hAnsi="Symbol" w:cs="Symbol" w:hint="default"/>
      </w:rPr>
    </w:lvl>
    <w:lvl w:ilvl="4" w:tplc="187CC6BA">
      <w:start w:val="1"/>
      <w:numFmt w:val="bullet"/>
      <w:lvlText w:val="o"/>
      <w:lvlJc w:val="left"/>
      <w:pPr>
        <w:ind w:left="3600" w:hanging="360"/>
      </w:pPr>
      <w:rPr>
        <w:rFonts w:ascii="Courier New" w:eastAsia="Courier New" w:hAnsi="Courier New" w:cs="Courier New" w:hint="default"/>
      </w:rPr>
    </w:lvl>
    <w:lvl w:ilvl="5" w:tplc="43AA1EEE">
      <w:start w:val="1"/>
      <w:numFmt w:val="bullet"/>
      <w:lvlText w:val="§"/>
      <w:lvlJc w:val="left"/>
      <w:pPr>
        <w:ind w:left="4320" w:hanging="360"/>
      </w:pPr>
      <w:rPr>
        <w:rFonts w:ascii="Wingdings" w:eastAsia="Wingdings" w:hAnsi="Wingdings" w:cs="Wingdings" w:hint="default"/>
      </w:rPr>
    </w:lvl>
    <w:lvl w:ilvl="6" w:tplc="188C20BC">
      <w:start w:val="1"/>
      <w:numFmt w:val="bullet"/>
      <w:lvlText w:val="·"/>
      <w:lvlJc w:val="left"/>
      <w:pPr>
        <w:ind w:left="5040" w:hanging="360"/>
      </w:pPr>
      <w:rPr>
        <w:rFonts w:ascii="Symbol" w:eastAsia="Symbol" w:hAnsi="Symbol" w:cs="Symbol" w:hint="default"/>
      </w:rPr>
    </w:lvl>
    <w:lvl w:ilvl="7" w:tplc="0D02880C">
      <w:start w:val="1"/>
      <w:numFmt w:val="bullet"/>
      <w:lvlText w:val="o"/>
      <w:lvlJc w:val="left"/>
      <w:pPr>
        <w:ind w:left="5760" w:hanging="360"/>
      </w:pPr>
      <w:rPr>
        <w:rFonts w:ascii="Courier New" w:eastAsia="Courier New" w:hAnsi="Courier New" w:cs="Courier New" w:hint="default"/>
      </w:rPr>
    </w:lvl>
    <w:lvl w:ilvl="8" w:tplc="C0807A4A">
      <w:start w:val="1"/>
      <w:numFmt w:val="bullet"/>
      <w:lvlText w:val="§"/>
      <w:lvlJc w:val="left"/>
      <w:pPr>
        <w:ind w:left="6480" w:hanging="360"/>
      </w:pPr>
      <w:rPr>
        <w:rFonts w:ascii="Wingdings" w:eastAsia="Wingdings" w:hAnsi="Wingdings" w:cs="Wingdings" w:hint="default"/>
      </w:rPr>
    </w:lvl>
  </w:abstractNum>
  <w:abstractNum w:abstractNumId="1">
    <w:nsid w:val="0CAB29FE"/>
    <w:multiLevelType w:val="hybridMultilevel"/>
    <w:tmpl w:val="55D2F4BE"/>
    <w:lvl w:ilvl="0" w:tplc="CC9E4F7A">
      <w:start w:val="1"/>
      <w:numFmt w:val="decimal"/>
      <w:lvlText w:val="%1."/>
      <w:lvlJc w:val="left"/>
      <w:pPr>
        <w:ind w:left="720" w:hanging="360"/>
      </w:pPr>
    </w:lvl>
    <w:lvl w:ilvl="1" w:tplc="7D129674">
      <w:start w:val="1"/>
      <w:numFmt w:val="lowerLetter"/>
      <w:lvlText w:val="%2."/>
      <w:lvlJc w:val="left"/>
      <w:pPr>
        <w:ind w:left="1440" w:hanging="360"/>
      </w:pPr>
    </w:lvl>
    <w:lvl w:ilvl="2" w:tplc="59884EE2">
      <w:start w:val="1"/>
      <w:numFmt w:val="lowerRoman"/>
      <w:lvlText w:val="%3."/>
      <w:lvlJc w:val="right"/>
      <w:pPr>
        <w:ind w:left="2160" w:hanging="180"/>
      </w:pPr>
    </w:lvl>
    <w:lvl w:ilvl="3" w:tplc="A5D2EF10">
      <w:start w:val="1"/>
      <w:numFmt w:val="decimal"/>
      <w:lvlText w:val="%4."/>
      <w:lvlJc w:val="left"/>
      <w:pPr>
        <w:ind w:left="2880" w:hanging="360"/>
      </w:pPr>
    </w:lvl>
    <w:lvl w:ilvl="4" w:tplc="FEC46F18">
      <w:start w:val="1"/>
      <w:numFmt w:val="lowerLetter"/>
      <w:lvlText w:val="%5."/>
      <w:lvlJc w:val="left"/>
      <w:pPr>
        <w:ind w:left="3600" w:hanging="360"/>
      </w:pPr>
    </w:lvl>
    <w:lvl w:ilvl="5" w:tplc="8E18D9BC">
      <w:start w:val="1"/>
      <w:numFmt w:val="lowerRoman"/>
      <w:lvlText w:val="%6."/>
      <w:lvlJc w:val="right"/>
      <w:pPr>
        <w:ind w:left="4320" w:hanging="180"/>
      </w:pPr>
    </w:lvl>
    <w:lvl w:ilvl="6" w:tplc="7D7EB20E">
      <w:start w:val="1"/>
      <w:numFmt w:val="decimal"/>
      <w:lvlText w:val="%7."/>
      <w:lvlJc w:val="left"/>
      <w:pPr>
        <w:ind w:left="5040" w:hanging="360"/>
      </w:pPr>
    </w:lvl>
    <w:lvl w:ilvl="7" w:tplc="4FA04542">
      <w:start w:val="1"/>
      <w:numFmt w:val="lowerLetter"/>
      <w:lvlText w:val="%8."/>
      <w:lvlJc w:val="left"/>
      <w:pPr>
        <w:ind w:left="5760" w:hanging="360"/>
      </w:pPr>
    </w:lvl>
    <w:lvl w:ilvl="8" w:tplc="477E1762">
      <w:start w:val="1"/>
      <w:numFmt w:val="lowerRoman"/>
      <w:lvlText w:val="%9."/>
      <w:lvlJc w:val="right"/>
      <w:pPr>
        <w:ind w:left="6480" w:hanging="180"/>
      </w:pPr>
    </w:lvl>
  </w:abstractNum>
  <w:abstractNum w:abstractNumId="2">
    <w:nsid w:val="130563E3"/>
    <w:multiLevelType w:val="hybridMultilevel"/>
    <w:tmpl w:val="6F6A9F7C"/>
    <w:lvl w:ilvl="0" w:tplc="0430F646">
      <w:start w:val="1"/>
      <w:numFmt w:val="decimal"/>
      <w:lvlText w:val="%1-"/>
      <w:lvlJc w:val="left"/>
      <w:pPr>
        <w:ind w:left="720" w:hanging="360"/>
      </w:pPr>
    </w:lvl>
    <w:lvl w:ilvl="1" w:tplc="8A36D2D6">
      <w:start w:val="1"/>
      <w:numFmt w:val="lowerLetter"/>
      <w:lvlText w:val="%2."/>
      <w:lvlJc w:val="left"/>
      <w:pPr>
        <w:ind w:left="1440" w:hanging="360"/>
      </w:pPr>
    </w:lvl>
    <w:lvl w:ilvl="2" w:tplc="FD22AA44">
      <w:start w:val="1"/>
      <w:numFmt w:val="lowerRoman"/>
      <w:lvlText w:val="%3."/>
      <w:lvlJc w:val="right"/>
      <w:pPr>
        <w:ind w:left="2160" w:hanging="180"/>
      </w:pPr>
    </w:lvl>
    <w:lvl w:ilvl="3" w:tplc="A094F274">
      <w:start w:val="1"/>
      <w:numFmt w:val="decimal"/>
      <w:lvlText w:val="%4."/>
      <w:lvlJc w:val="left"/>
      <w:pPr>
        <w:ind w:left="2880" w:hanging="360"/>
      </w:pPr>
    </w:lvl>
    <w:lvl w:ilvl="4" w:tplc="D9C4BB40">
      <w:start w:val="1"/>
      <w:numFmt w:val="lowerLetter"/>
      <w:lvlText w:val="%5."/>
      <w:lvlJc w:val="left"/>
      <w:pPr>
        <w:ind w:left="3600" w:hanging="360"/>
      </w:pPr>
    </w:lvl>
    <w:lvl w:ilvl="5" w:tplc="2CDEA086">
      <w:start w:val="1"/>
      <w:numFmt w:val="lowerRoman"/>
      <w:lvlText w:val="%6."/>
      <w:lvlJc w:val="right"/>
      <w:pPr>
        <w:ind w:left="4320" w:hanging="180"/>
      </w:pPr>
    </w:lvl>
    <w:lvl w:ilvl="6" w:tplc="AEF2EDF4">
      <w:start w:val="1"/>
      <w:numFmt w:val="decimal"/>
      <w:lvlText w:val="%7."/>
      <w:lvlJc w:val="left"/>
      <w:pPr>
        <w:ind w:left="5040" w:hanging="360"/>
      </w:pPr>
    </w:lvl>
    <w:lvl w:ilvl="7" w:tplc="5F1E591C">
      <w:start w:val="1"/>
      <w:numFmt w:val="lowerLetter"/>
      <w:lvlText w:val="%8."/>
      <w:lvlJc w:val="left"/>
      <w:pPr>
        <w:ind w:left="5760" w:hanging="360"/>
      </w:pPr>
    </w:lvl>
    <w:lvl w:ilvl="8" w:tplc="F6165846">
      <w:start w:val="1"/>
      <w:numFmt w:val="lowerRoman"/>
      <w:lvlText w:val="%9."/>
      <w:lvlJc w:val="right"/>
      <w:pPr>
        <w:ind w:left="6480" w:hanging="180"/>
      </w:pPr>
    </w:lvl>
  </w:abstractNum>
  <w:abstractNum w:abstractNumId="3">
    <w:nsid w:val="141C2221"/>
    <w:multiLevelType w:val="hybridMultilevel"/>
    <w:tmpl w:val="054222FA"/>
    <w:lvl w:ilvl="0" w:tplc="426814C2">
      <w:start w:val="1"/>
      <w:numFmt w:val="decimal"/>
      <w:lvlText w:val="%1."/>
      <w:lvlJc w:val="left"/>
      <w:pPr>
        <w:ind w:left="1065" w:hanging="360"/>
      </w:pPr>
      <w:rPr>
        <w:rFonts w:ascii="Times New Roman" w:hAnsi="Times New Roman" w:cs="Times New Roman"/>
      </w:rPr>
    </w:lvl>
    <w:lvl w:ilvl="1" w:tplc="DF0A3DC4">
      <w:start w:val="1"/>
      <w:numFmt w:val="lowerLetter"/>
      <w:lvlText w:val="%2."/>
      <w:lvlJc w:val="left"/>
      <w:pPr>
        <w:ind w:left="1785" w:hanging="360"/>
      </w:pPr>
    </w:lvl>
    <w:lvl w:ilvl="2" w:tplc="E3DE3660">
      <w:start w:val="1"/>
      <w:numFmt w:val="lowerRoman"/>
      <w:lvlText w:val="%3."/>
      <w:lvlJc w:val="right"/>
      <w:pPr>
        <w:ind w:left="2505" w:hanging="180"/>
      </w:pPr>
    </w:lvl>
    <w:lvl w:ilvl="3" w:tplc="826E30F8">
      <w:start w:val="1"/>
      <w:numFmt w:val="decimal"/>
      <w:lvlText w:val="%4."/>
      <w:lvlJc w:val="left"/>
      <w:pPr>
        <w:ind w:left="3225" w:hanging="360"/>
      </w:pPr>
    </w:lvl>
    <w:lvl w:ilvl="4" w:tplc="EEE09ED2">
      <w:start w:val="1"/>
      <w:numFmt w:val="lowerLetter"/>
      <w:lvlText w:val="%5."/>
      <w:lvlJc w:val="left"/>
      <w:pPr>
        <w:ind w:left="3945" w:hanging="360"/>
      </w:pPr>
    </w:lvl>
    <w:lvl w:ilvl="5" w:tplc="6FA21F40">
      <w:start w:val="1"/>
      <w:numFmt w:val="lowerRoman"/>
      <w:lvlText w:val="%6."/>
      <w:lvlJc w:val="right"/>
      <w:pPr>
        <w:ind w:left="4665" w:hanging="180"/>
      </w:pPr>
    </w:lvl>
    <w:lvl w:ilvl="6" w:tplc="315057EA">
      <w:start w:val="1"/>
      <w:numFmt w:val="decimal"/>
      <w:lvlText w:val="%7."/>
      <w:lvlJc w:val="left"/>
      <w:pPr>
        <w:ind w:left="5385" w:hanging="360"/>
      </w:pPr>
    </w:lvl>
    <w:lvl w:ilvl="7" w:tplc="28466432">
      <w:start w:val="1"/>
      <w:numFmt w:val="lowerLetter"/>
      <w:lvlText w:val="%8."/>
      <w:lvlJc w:val="left"/>
      <w:pPr>
        <w:ind w:left="6105" w:hanging="360"/>
      </w:pPr>
    </w:lvl>
    <w:lvl w:ilvl="8" w:tplc="313E74C8">
      <w:start w:val="1"/>
      <w:numFmt w:val="lowerRoman"/>
      <w:lvlText w:val="%9."/>
      <w:lvlJc w:val="right"/>
      <w:pPr>
        <w:ind w:left="6825" w:hanging="180"/>
      </w:pPr>
    </w:lvl>
  </w:abstractNum>
  <w:abstractNum w:abstractNumId="4">
    <w:nsid w:val="150B7C03"/>
    <w:multiLevelType w:val="multilevel"/>
    <w:tmpl w:val="75F6CA7A"/>
    <w:lvl w:ilvl="0">
      <w:start w:val="2"/>
      <w:numFmt w:val="decimal"/>
      <w:lvlText w:val="%1."/>
      <w:lvlJc w:val="left"/>
      <w:pPr>
        <w:ind w:left="600" w:hanging="600"/>
      </w:pPr>
    </w:lvl>
    <w:lvl w:ilvl="1">
      <w:start w:val="1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1997776A"/>
    <w:multiLevelType w:val="hybridMultilevel"/>
    <w:tmpl w:val="DEC01796"/>
    <w:lvl w:ilvl="0" w:tplc="543E62F0">
      <w:start w:val="1"/>
      <w:numFmt w:val="bullet"/>
      <w:lvlText w:val=""/>
      <w:lvlJc w:val="left"/>
      <w:pPr>
        <w:tabs>
          <w:tab w:val="num" w:pos="720"/>
        </w:tabs>
        <w:ind w:left="720" w:hanging="360"/>
      </w:pPr>
      <w:rPr>
        <w:rFonts w:ascii="Symbol" w:hAnsi="Symbol"/>
      </w:rPr>
    </w:lvl>
    <w:lvl w:ilvl="1" w:tplc="10FE58AE">
      <w:start w:val="1"/>
      <w:numFmt w:val="bullet"/>
      <w:lvlText w:val="o"/>
      <w:lvlJc w:val="left"/>
      <w:pPr>
        <w:tabs>
          <w:tab w:val="num" w:pos="1440"/>
        </w:tabs>
        <w:ind w:left="1440" w:hanging="360"/>
      </w:pPr>
      <w:rPr>
        <w:rFonts w:ascii="Courier New" w:hAnsi="Courier New" w:cs="Courier New"/>
      </w:rPr>
    </w:lvl>
    <w:lvl w:ilvl="2" w:tplc="A774767A">
      <w:start w:val="1"/>
      <w:numFmt w:val="bullet"/>
      <w:lvlText w:val=""/>
      <w:lvlJc w:val="left"/>
      <w:pPr>
        <w:tabs>
          <w:tab w:val="num" w:pos="2160"/>
        </w:tabs>
        <w:ind w:left="2160" w:hanging="360"/>
      </w:pPr>
      <w:rPr>
        <w:rFonts w:ascii="Wingdings" w:hAnsi="Wingdings"/>
      </w:rPr>
    </w:lvl>
    <w:lvl w:ilvl="3" w:tplc="999A1B36">
      <w:start w:val="1"/>
      <w:numFmt w:val="bullet"/>
      <w:lvlText w:val=""/>
      <w:lvlJc w:val="left"/>
      <w:pPr>
        <w:tabs>
          <w:tab w:val="num" w:pos="2880"/>
        </w:tabs>
        <w:ind w:left="2880" w:hanging="360"/>
      </w:pPr>
      <w:rPr>
        <w:rFonts w:ascii="Symbol" w:hAnsi="Symbol"/>
      </w:rPr>
    </w:lvl>
    <w:lvl w:ilvl="4" w:tplc="557E37D6">
      <w:start w:val="1"/>
      <w:numFmt w:val="bullet"/>
      <w:lvlText w:val="o"/>
      <w:lvlJc w:val="left"/>
      <w:pPr>
        <w:tabs>
          <w:tab w:val="num" w:pos="3600"/>
        </w:tabs>
        <w:ind w:left="3600" w:hanging="360"/>
      </w:pPr>
      <w:rPr>
        <w:rFonts w:ascii="Courier New" w:hAnsi="Courier New" w:cs="Courier New"/>
      </w:rPr>
    </w:lvl>
    <w:lvl w:ilvl="5" w:tplc="8700AD24">
      <w:start w:val="1"/>
      <w:numFmt w:val="bullet"/>
      <w:lvlText w:val=""/>
      <w:lvlJc w:val="left"/>
      <w:pPr>
        <w:tabs>
          <w:tab w:val="num" w:pos="4320"/>
        </w:tabs>
        <w:ind w:left="4320" w:hanging="360"/>
      </w:pPr>
      <w:rPr>
        <w:rFonts w:ascii="Wingdings" w:hAnsi="Wingdings"/>
      </w:rPr>
    </w:lvl>
    <w:lvl w:ilvl="6" w:tplc="B554EC34">
      <w:start w:val="1"/>
      <w:numFmt w:val="bullet"/>
      <w:lvlText w:val=""/>
      <w:lvlJc w:val="left"/>
      <w:pPr>
        <w:tabs>
          <w:tab w:val="num" w:pos="5040"/>
        </w:tabs>
        <w:ind w:left="5040" w:hanging="360"/>
      </w:pPr>
      <w:rPr>
        <w:rFonts w:ascii="Symbol" w:hAnsi="Symbol"/>
      </w:rPr>
    </w:lvl>
    <w:lvl w:ilvl="7" w:tplc="292CC0D0">
      <w:start w:val="1"/>
      <w:numFmt w:val="bullet"/>
      <w:lvlText w:val="o"/>
      <w:lvlJc w:val="left"/>
      <w:pPr>
        <w:tabs>
          <w:tab w:val="num" w:pos="5760"/>
        </w:tabs>
        <w:ind w:left="5760" w:hanging="360"/>
      </w:pPr>
      <w:rPr>
        <w:rFonts w:ascii="Courier New" w:hAnsi="Courier New" w:cs="Courier New"/>
      </w:rPr>
    </w:lvl>
    <w:lvl w:ilvl="8" w:tplc="7D802B70">
      <w:start w:val="1"/>
      <w:numFmt w:val="bullet"/>
      <w:lvlText w:val=""/>
      <w:lvlJc w:val="left"/>
      <w:pPr>
        <w:tabs>
          <w:tab w:val="num" w:pos="6480"/>
        </w:tabs>
        <w:ind w:left="6480" w:hanging="360"/>
      </w:pPr>
      <w:rPr>
        <w:rFonts w:ascii="Wingdings" w:hAnsi="Wingdings"/>
      </w:rPr>
    </w:lvl>
  </w:abstractNum>
  <w:abstractNum w:abstractNumId="6">
    <w:nsid w:val="1BE1444A"/>
    <w:multiLevelType w:val="hybridMultilevel"/>
    <w:tmpl w:val="0D4451BE"/>
    <w:lvl w:ilvl="0" w:tplc="8070CEE4">
      <w:start w:val="1"/>
      <w:numFmt w:val="decimal"/>
      <w:lvlText w:val="%1."/>
      <w:lvlJc w:val="left"/>
      <w:pPr>
        <w:ind w:left="1418" w:hanging="360"/>
      </w:pPr>
    </w:lvl>
    <w:lvl w:ilvl="1" w:tplc="7C6E2AF4">
      <w:start w:val="1"/>
      <w:numFmt w:val="lowerLetter"/>
      <w:lvlText w:val="%2."/>
      <w:lvlJc w:val="left"/>
      <w:pPr>
        <w:ind w:left="2138" w:hanging="360"/>
      </w:pPr>
    </w:lvl>
    <w:lvl w:ilvl="2" w:tplc="225C9BCA">
      <w:start w:val="1"/>
      <w:numFmt w:val="lowerRoman"/>
      <w:lvlText w:val="%3."/>
      <w:lvlJc w:val="right"/>
      <w:pPr>
        <w:ind w:left="2858" w:hanging="180"/>
      </w:pPr>
    </w:lvl>
    <w:lvl w:ilvl="3" w:tplc="14043F02">
      <w:start w:val="1"/>
      <w:numFmt w:val="decimal"/>
      <w:lvlText w:val="%4."/>
      <w:lvlJc w:val="left"/>
      <w:pPr>
        <w:ind w:left="3578" w:hanging="360"/>
      </w:pPr>
    </w:lvl>
    <w:lvl w:ilvl="4" w:tplc="9AF2A054">
      <w:start w:val="1"/>
      <w:numFmt w:val="lowerLetter"/>
      <w:lvlText w:val="%5."/>
      <w:lvlJc w:val="left"/>
      <w:pPr>
        <w:ind w:left="4298" w:hanging="360"/>
      </w:pPr>
    </w:lvl>
    <w:lvl w:ilvl="5" w:tplc="4DF4189E">
      <w:start w:val="1"/>
      <w:numFmt w:val="lowerRoman"/>
      <w:lvlText w:val="%6."/>
      <w:lvlJc w:val="right"/>
      <w:pPr>
        <w:ind w:left="5018" w:hanging="180"/>
      </w:pPr>
    </w:lvl>
    <w:lvl w:ilvl="6" w:tplc="ED08FD34">
      <w:start w:val="1"/>
      <w:numFmt w:val="decimal"/>
      <w:lvlText w:val="%7."/>
      <w:lvlJc w:val="left"/>
      <w:pPr>
        <w:ind w:left="5738" w:hanging="360"/>
      </w:pPr>
    </w:lvl>
    <w:lvl w:ilvl="7" w:tplc="6EA89ED6">
      <w:start w:val="1"/>
      <w:numFmt w:val="lowerLetter"/>
      <w:lvlText w:val="%8."/>
      <w:lvlJc w:val="left"/>
      <w:pPr>
        <w:ind w:left="6458" w:hanging="360"/>
      </w:pPr>
    </w:lvl>
    <w:lvl w:ilvl="8" w:tplc="F4503304">
      <w:start w:val="1"/>
      <w:numFmt w:val="lowerRoman"/>
      <w:lvlText w:val="%9."/>
      <w:lvlJc w:val="right"/>
      <w:pPr>
        <w:ind w:left="7178" w:hanging="180"/>
      </w:pPr>
    </w:lvl>
  </w:abstractNum>
  <w:abstractNum w:abstractNumId="7">
    <w:nsid w:val="1C8302E3"/>
    <w:multiLevelType w:val="hybridMultilevel"/>
    <w:tmpl w:val="CDE69D3E"/>
    <w:lvl w:ilvl="0" w:tplc="F2E4CD7A">
      <w:start w:val="4"/>
      <w:numFmt w:val="decimal"/>
      <w:lvlText w:val="%1)"/>
      <w:lvlJc w:val="left"/>
      <w:pPr>
        <w:ind w:left="1069" w:hanging="360"/>
      </w:pPr>
    </w:lvl>
    <w:lvl w:ilvl="1" w:tplc="4CFA6A12">
      <w:start w:val="1"/>
      <w:numFmt w:val="lowerLetter"/>
      <w:lvlText w:val="%2."/>
      <w:lvlJc w:val="left"/>
      <w:pPr>
        <w:ind w:left="1789" w:hanging="360"/>
      </w:pPr>
    </w:lvl>
    <w:lvl w:ilvl="2" w:tplc="906AB48C">
      <w:start w:val="1"/>
      <w:numFmt w:val="lowerRoman"/>
      <w:lvlText w:val="%3."/>
      <w:lvlJc w:val="right"/>
      <w:pPr>
        <w:ind w:left="2509" w:hanging="180"/>
      </w:pPr>
    </w:lvl>
    <w:lvl w:ilvl="3" w:tplc="05840B00">
      <w:start w:val="1"/>
      <w:numFmt w:val="decimal"/>
      <w:lvlText w:val="%4."/>
      <w:lvlJc w:val="left"/>
      <w:pPr>
        <w:ind w:left="3229" w:hanging="360"/>
      </w:pPr>
    </w:lvl>
    <w:lvl w:ilvl="4" w:tplc="4FF00C2E">
      <w:start w:val="1"/>
      <w:numFmt w:val="lowerLetter"/>
      <w:lvlText w:val="%5."/>
      <w:lvlJc w:val="left"/>
      <w:pPr>
        <w:ind w:left="3949" w:hanging="360"/>
      </w:pPr>
    </w:lvl>
    <w:lvl w:ilvl="5" w:tplc="83F6E910">
      <w:start w:val="1"/>
      <w:numFmt w:val="lowerRoman"/>
      <w:lvlText w:val="%6."/>
      <w:lvlJc w:val="right"/>
      <w:pPr>
        <w:ind w:left="4669" w:hanging="180"/>
      </w:pPr>
    </w:lvl>
    <w:lvl w:ilvl="6" w:tplc="ADA05096">
      <w:start w:val="1"/>
      <w:numFmt w:val="decimal"/>
      <w:lvlText w:val="%7."/>
      <w:lvlJc w:val="left"/>
      <w:pPr>
        <w:ind w:left="5389" w:hanging="360"/>
      </w:pPr>
    </w:lvl>
    <w:lvl w:ilvl="7" w:tplc="F30CA852">
      <w:start w:val="1"/>
      <w:numFmt w:val="lowerLetter"/>
      <w:lvlText w:val="%8."/>
      <w:lvlJc w:val="left"/>
      <w:pPr>
        <w:ind w:left="6109" w:hanging="360"/>
      </w:pPr>
    </w:lvl>
    <w:lvl w:ilvl="8" w:tplc="04A465B2">
      <w:start w:val="1"/>
      <w:numFmt w:val="lowerRoman"/>
      <w:lvlText w:val="%9."/>
      <w:lvlJc w:val="right"/>
      <w:pPr>
        <w:ind w:left="6829" w:hanging="180"/>
      </w:pPr>
    </w:lvl>
  </w:abstractNum>
  <w:abstractNum w:abstractNumId="8">
    <w:nsid w:val="224148C4"/>
    <w:multiLevelType w:val="hybridMultilevel"/>
    <w:tmpl w:val="923808CE"/>
    <w:lvl w:ilvl="0" w:tplc="06E6E576">
      <w:start w:val="1"/>
      <w:numFmt w:val="bullet"/>
      <w:lvlText w:val=""/>
      <w:lvlJc w:val="left"/>
      <w:pPr>
        <w:tabs>
          <w:tab w:val="num" w:pos="540"/>
        </w:tabs>
        <w:ind w:left="540" w:hanging="227"/>
      </w:pPr>
      <w:rPr>
        <w:rFonts w:ascii="Symbol" w:hAnsi="Symbol" w:cs="Symbol"/>
      </w:rPr>
    </w:lvl>
    <w:lvl w:ilvl="1" w:tplc="9C143582">
      <w:start w:val="1"/>
      <w:numFmt w:val="bullet"/>
      <w:lvlText w:val="o"/>
      <w:lvlJc w:val="left"/>
      <w:pPr>
        <w:ind w:left="1440" w:hanging="360"/>
      </w:pPr>
      <w:rPr>
        <w:rFonts w:ascii="Courier New" w:eastAsia="Courier New" w:hAnsi="Courier New" w:cs="Courier New" w:hint="default"/>
      </w:rPr>
    </w:lvl>
    <w:lvl w:ilvl="2" w:tplc="41B42178">
      <w:start w:val="1"/>
      <w:numFmt w:val="bullet"/>
      <w:lvlText w:val="§"/>
      <w:lvlJc w:val="left"/>
      <w:pPr>
        <w:ind w:left="2160" w:hanging="360"/>
      </w:pPr>
      <w:rPr>
        <w:rFonts w:ascii="Wingdings" w:eastAsia="Wingdings" w:hAnsi="Wingdings" w:cs="Wingdings" w:hint="default"/>
      </w:rPr>
    </w:lvl>
    <w:lvl w:ilvl="3" w:tplc="5246D6A0">
      <w:start w:val="1"/>
      <w:numFmt w:val="bullet"/>
      <w:lvlText w:val="·"/>
      <w:lvlJc w:val="left"/>
      <w:pPr>
        <w:ind w:left="2880" w:hanging="360"/>
      </w:pPr>
      <w:rPr>
        <w:rFonts w:ascii="Symbol" w:eastAsia="Symbol" w:hAnsi="Symbol" w:cs="Symbol" w:hint="default"/>
      </w:rPr>
    </w:lvl>
    <w:lvl w:ilvl="4" w:tplc="3EDA7E32">
      <w:start w:val="1"/>
      <w:numFmt w:val="bullet"/>
      <w:lvlText w:val="o"/>
      <w:lvlJc w:val="left"/>
      <w:pPr>
        <w:ind w:left="3600" w:hanging="360"/>
      </w:pPr>
      <w:rPr>
        <w:rFonts w:ascii="Courier New" w:eastAsia="Courier New" w:hAnsi="Courier New" w:cs="Courier New" w:hint="default"/>
      </w:rPr>
    </w:lvl>
    <w:lvl w:ilvl="5" w:tplc="D6669538">
      <w:start w:val="1"/>
      <w:numFmt w:val="bullet"/>
      <w:lvlText w:val="§"/>
      <w:lvlJc w:val="left"/>
      <w:pPr>
        <w:ind w:left="4320" w:hanging="360"/>
      </w:pPr>
      <w:rPr>
        <w:rFonts w:ascii="Wingdings" w:eastAsia="Wingdings" w:hAnsi="Wingdings" w:cs="Wingdings" w:hint="default"/>
      </w:rPr>
    </w:lvl>
    <w:lvl w:ilvl="6" w:tplc="0F60369E">
      <w:start w:val="1"/>
      <w:numFmt w:val="bullet"/>
      <w:lvlText w:val="·"/>
      <w:lvlJc w:val="left"/>
      <w:pPr>
        <w:ind w:left="5040" w:hanging="360"/>
      </w:pPr>
      <w:rPr>
        <w:rFonts w:ascii="Symbol" w:eastAsia="Symbol" w:hAnsi="Symbol" w:cs="Symbol" w:hint="default"/>
      </w:rPr>
    </w:lvl>
    <w:lvl w:ilvl="7" w:tplc="D0F62740">
      <w:start w:val="1"/>
      <w:numFmt w:val="bullet"/>
      <w:lvlText w:val="o"/>
      <w:lvlJc w:val="left"/>
      <w:pPr>
        <w:ind w:left="5760" w:hanging="360"/>
      </w:pPr>
      <w:rPr>
        <w:rFonts w:ascii="Courier New" w:eastAsia="Courier New" w:hAnsi="Courier New" w:cs="Courier New" w:hint="default"/>
      </w:rPr>
    </w:lvl>
    <w:lvl w:ilvl="8" w:tplc="48E615DC">
      <w:start w:val="1"/>
      <w:numFmt w:val="bullet"/>
      <w:lvlText w:val="§"/>
      <w:lvlJc w:val="left"/>
      <w:pPr>
        <w:ind w:left="6480" w:hanging="360"/>
      </w:pPr>
      <w:rPr>
        <w:rFonts w:ascii="Wingdings" w:eastAsia="Wingdings" w:hAnsi="Wingdings" w:cs="Wingdings" w:hint="default"/>
      </w:rPr>
    </w:lvl>
  </w:abstractNum>
  <w:abstractNum w:abstractNumId="9">
    <w:nsid w:val="24A22611"/>
    <w:multiLevelType w:val="hybridMultilevel"/>
    <w:tmpl w:val="1AC8EDBA"/>
    <w:lvl w:ilvl="0" w:tplc="A1B07470">
      <w:start w:val="1"/>
      <w:numFmt w:val="decimal"/>
      <w:lvlText w:val="%1."/>
      <w:lvlJc w:val="left"/>
      <w:pPr>
        <w:ind w:left="1418" w:hanging="360"/>
      </w:pPr>
    </w:lvl>
    <w:lvl w:ilvl="1" w:tplc="5802C252">
      <w:start w:val="1"/>
      <w:numFmt w:val="lowerLetter"/>
      <w:lvlText w:val="%2."/>
      <w:lvlJc w:val="left"/>
      <w:pPr>
        <w:ind w:left="2138" w:hanging="360"/>
      </w:pPr>
    </w:lvl>
    <w:lvl w:ilvl="2" w:tplc="786C6B4A">
      <w:start w:val="1"/>
      <w:numFmt w:val="lowerRoman"/>
      <w:lvlText w:val="%3."/>
      <w:lvlJc w:val="right"/>
      <w:pPr>
        <w:ind w:left="2858" w:hanging="180"/>
      </w:pPr>
    </w:lvl>
    <w:lvl w:ilvl="3" w:tplc="68EA3BEA">
      <w:start w:val="1"/>
      <w:numFmt w:val="decimal"/>
      <w:lvlText w:val="%4."/>
      <w:lvlJc w:val="left"/>
      <w:pPr>
        <w:ind w:left="3578" w:hanging="360"/>
      </w:pPr>
    </w:lvl>
    <w:lvl w:ilvl="4" w:tplc="119614F8">
      <w:start w:val="1"/>
      <w:numFmt w:val="lowerLetter"/>
      <w:lvlText w:val="%5."/>
      <w:lvlJc w:val="left"/>
      <w:pPr>
        <w:ind w:left="4298" w:hanging="360"/>
      </w:pPr>
    </w:lvl>
    <w:lvl w:ilvl="5" w:tplc="F5BCD09E">
      <w:start w:val="1"/>
      <w:numFmt w:val="lowerRoman"/>
      <w:lvlText w:val="%6."/>
      <w:lvlJc w:val="right"/>
      <w:pPr>
        <w:ind w:left="5018" w:hanging="180"/>
      </w:pPr>
    </w:lvl>
    <w:lvl w:ilvl="6" w:tplc="C568D816">
      <w:start w:val="1"/>
      <w:numFmt w:val="decimal"/>
      <w:lvlText w:val="%7."/>
      <w:lvlJc w:val="left"/>
      <w:pPr>
        <w:ind w:left="5738" w:hanging="360"/>
      </w:pPr>
    </w:lvl>
    <w:lvl w:ilvl="7" w:tplc="5A7A736E">
      <w:start w:val="1"/>
      <w:numFmt w:val="lowerLetter"/>
      <w:lvlText w:val="%8."/>
      <w:lvlJc w:val="left"/>
      <w:pPr>
        <w:ind w:left="6458" w:hanging="360"/>
      </w:pPr>
    </w:lvl>
    <w:lvl w:ilvl="8" w:tplc="C5E44062">
      <w:start w:val="1"/>
      <w:numFmt w:val="lowerRoman"/>
      <w:lvlText w:val="%9."/>
      <w:lvlJc w:val="right"/>
      <w:pPr>
        <w:ind w:left="7178" w:hanging="180"/>
      </w:pPr>
    </w:lvl>
  </w:abstractNum>
  <w:abstractNum w:abstractNumId="10">
    <w:nsid w:val="26234947"/>
    <w:multiLevelType w:val="multilevel"/>
    <w:tmpl w:val="355C721E"/>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2BB330A3"/>
    <w:multiLevelType w:val="hybridMultilevel"/>
    <w:tmpl w:val="4FACCB5E"/>
    <w:lvl w:ilvl="0" w:tplc="837460AE">
      <w:start w:val="1"/>
      <w:numFmt w:val="bullet"/>
      <w:lvlText w:val=""/>
      <w:lvlJc w:val="left"/>
      <w:pPr>
        <w:tabs>
          <w:tab w:val="num" w:pos="720"/>
        </w:tabs>
        <w:ind w:left="720" w:hanging="360"/>
      </w:pPr>
      <w:rPr>
        <w:rFonts w:ascii="Symbol" w:hAnsi="Symbol"/>
      </w:rPr>
    </w:lvl>
    <w:lvl w:ilvl="1" w:tplc="6980E550">
      <w:start w:val="1"/>
      <w:numFmt w:val="bullet"/>
      <w:lvlText w:val="o"/>
      <w:lvlJc w:val="left"/>
      <w:pPr>
        <w:tabs>
          <w:tab w:val="num" w:pos="1440"/>
        </w:tabs>
        <w:ind w:left="1440" w:hanging="360"/>
      </w:pPr>
      <w:rPr>
        <w:rFonts w:ascii="Courier New" w:hAnsi="Courier New" w:cs="Courier New"/>
      </w:rPr>
    </w:lvl>
    <w:lvl w:ilvl="2" w:tplc="B2946EE6">
      <w:start w:val="1"/>
      <w:numFmt w:val="bullet"/>
      <w:lvlText w:val=""/>
      <w:lvlJc w:val="left"/>
      <w:pPr>
        <w:tabs>
          <w:tab w:val="num" w:pos="2160"/>
        </w:tabs>
        <w:ind w:left="2160" w:hanging="360"/>
      </w:pPr>
      <w:rPr>
        <w:rFonts w:ascii="Wingdings" w:hAnsi="Wingdings"/>
      </w:rPr>
    </w:lvl>
    <w:lvl w:ilvl="3" w:tplc="D2DCD33E">
      <w:start w:val="1"/>
      <w:numFmt w:val="bullet"/>
      <w:lvlText w:val=""/>
      <w:lvlJc w:val="left"/>
      <w:pPr>
        <w:tabs>
          <w:tab w:val="num" w:pos="2880"/>
        </w:tabs>
        <w:ind w:left="2880" w:hanging="360"/>
      </w:pPr>
      <w:rPr>
        <w:rFonts w:ascii="Symbol" w:hAnsi="Symbol"/>
      </w:rPr>
    </w:lvl>
    <w:lvl w:ilvl="4" w:tplc="85603930">
      <w:start w:val="1"/>
      <w:numFmt w:val="bullet"/>
      <w:lvlText w:val="o"/>
      <w:lvlJc w:val="left"/>
      <w:pPr>
        <w:tabs>
          <w:tab w:val="num" w:pos="3600"/>
        </w:tabs>
        <w:ind w:left="3600" w:hanging="360"/>
      </w:pPr>
      <w:rPr>
        <w:rFonts w:ascii="Courier New" w:hAnsi="Courier New" w:cs="Courier New"/>
      </w:rPr>
    </w:lvl>
    <w:lvl w:ilvl="5" w:tplc="57023EE4">
      <w:start w:val="1"/>
      <w:numFmt w:val="bullet"/>
      <w:lvlText w:val=""/>
      <w:lvlJc w:val="left"/>
      <w:pPr>
        <w:tabs>
          <w:tab w:val="num" w:pos="4320"/>
        </w:tabs>
        <w:ind w:left="4320" w:hanging="360"/>
      </w:pPr>
      <w:rPr>
        <w:rFonts w:ascii="Wingdings" w:hAnsi="Wingdings"/>
      </w:rPr>
    </w:lvl>
    <w:lvl w:ilvl="6" w:tplc="3EC6B2CA">
      <w:start w:val="1"/>
      <w:numFmt w:val="bullet"/>
      <w:lvlText w:val=""/>
      <w:lvlJc w:val="left"/>
      <w:pPr>
        <w:tabs>
          <w:tab w:val="num" w:pos="5040"/>
        </w:tabs>
        <w:ind w:left="5040" w:hanging="360"/>
      </w:pPr>
      <w:rPr>
        <w:rFonts w:ascii="Symbol" w:hAnsi="Symbol"/>
      </w:rPr>
    </w:lvl>
    <w:lvl w:ilvl="7" w:tplc="82AC80CA">
      <w:start w:val="1"/>
      <w:numFmt w:val="bullet"/>
      <w:lvlText w:val="o"/>
      <w:lvlJc w:val="left"/>
      <w:pPr>
        <w:tabs>
          <w:tab w:val="num" w:pos="5760"/>
        </w:tabs>
        <w:ind w:left="5760" w:hanging="360"/>
      </w:pPr>
      <w:rPr>
        <w:rFonts w:ascii="Courier New" w:hAnsi="Courier New" w:cs="Courier New"/>
      </w:rPr>
    </w:lvl>
    <w:lvl w:ilvl="8" w:tplc="669CED9C">
      <w:start w:val="1"/>
      <w:numFmt w:val="bullet"/>
      <w:lvlText w:val=""/>
      <w:lvlJc w:val="left"/>
      <w:pPr>
        <w:tabs>
          <w:tab w:val="num" w:pos="6480"/>
        </w:tabs>
        <w:ind w:left="6480" w:hanging="360"/>
      </w:pPr>
      <w:rPr>
        <w:rFonts w:ascii="Wingdings" w:hAnsi="Wingdings"/>
      </w:rPr>
    </w:lvl>
  </w:abstractNum>
  <w:abstractNum w:abstractNumId="12">
    <w:nsid w:val="323145B1"/>
    <w:multiLevelType w:val="hybridMultilevel"/>
    <w:tmpl w:val="CCD46C9C"/>
    <w:lvl w:ilvl="0" w:tplc="15D4BBC4">
      <w:start w:val="1"/>
      <w:numFmt w:val="decimal"/>
      <w:lvlText w:val="%1-"/>
      <w:lvlJc w:val="left"/>
      <w:pPr>
        <w:ind w:left="720" w:hanging="360"/>
      </w:pPr>
    </w:lvl>
    <w:lvl w:ilvl="1" w:tplc="056C4F5C">
      <w:start w:val="1"/>
      <w:numFmt w:val="lowerLetter"/>
      <w:lvlText w:val="%2."/>
      <w:lvlJc w:val="left"/>
      <w:pPr>
        <w:ind w:left="1440" w:hanging="360"/>
      </w:pPr>
    </w:lvl>
    <w:lvl w:ilvl="2" w:tplc="145C640C">
      <w:start w:val="1"/>
      <w:numFmt w:val="lowerRoman"/>
      <w:lvlText w:val="%3."/>
      <w:lvlJc w:val="right"/>
      <w:pPr>
        <w:ind w:left="2160" w:hanging="180"/>
      </w:pPr>
    </w:lvl>
    <w:lvl w:ilvl="3" w:tplc="96441386">
      <w:start w:val="1"/>
      <w:numFmt w:val="decimal"/>
      <w:lvlText w:val="%4."/>
      <w:lvlJc w:val="left"/>
      <w:pPr>
        <w:ind w:left="2880" w:hanging="360"/>
      </w:pPr>
    </w:lvl>
    <w:lvl w:ilvl="4" w:tplc="6A04BCA0">
      <w:start w:val="1"/>
      <w:numFmt w:val="lowerLetter"/>
      <w:lvlText w:val="%5."/>
      <w:lvlJc w:val="left"/>
      <w:pPr>
        <w:ind w:left="3600" w:hanging="360"/>
      </w:pPr>
    </w:lvl>
    <w:lvl w:ilvl="5" w:tplc="F81CE4C8">
      <w:start w:val="1"/>
      <w:numFmt w:val="lowerRoman"/>
      <w:lvlText w:val="%6."/>
      <w:lvlJc w:val="right"/>
      <w:pPr>
        <w:ind w:left="4320" w:hanging="180"/>
      </w:pPr>
    </w:lvl>
    <w:lvl w:ilvl="6" w:tplc="589CC878">
      <w:start w:val="1"/>
      <w:numFmt w:val="decimal"/>
      <w:lvlText w:val="%7."/>
      <w:lvlJc w:val="left"/>
      <w:pPr>
        <w:ind w:left="5040" w:hanging="360"/>
      </w:pPr>
    </w:lvl>
    <w:lvl w:ilvl="7" w:tplc="1B1C6A5A">
      <w:start w:val="1"/>
      <w:numFmt w:val="lowerLetter"/>
      <w:lvlText w:val="%8."/>
      <w:lvlJc w:val="left"/>
      <w:pPr>
        <w:ind w:left="5760" w:hanging="360"/>
      </w:pPr>
    </w:lvl>
    <w:lvl w:ilvl="8" w:tplc="9AD21442">
      <w:start w:val="1"/>
      <w:numFmt w:val="lowerRoman"/>
      <w:lvlText w:val="%9."/>
      <w:lvlJc w:val="right"/>
      <w:pPr>
        <w:ind w:left="6480" w:hanging="180"/>
      </w:pPr>
    </w:lvl>
  </w:abstractNum>
  <w:abstractNum w:abstractNumId="13">
    <w:nsid w:val="34B7037E"/>
    <w:multiLevelType w:val="hybridMultilevel"/>
    <w:tmpl w:val="67663EBC"/>
    <w:lvl w:ilvl="0" w:tplc="FD9005CC">
      <w:start w:val="1"/>
      <w:numFmt w:val="decimal"/>
      <w:lvlText w:val="%1."/>
      <w:lvlJc w:val="left"/>
      <w:pPr>
        <w:ind w:left="1080" w:hanging="360"/>
      </w:pPr>
      <w:rPr>
        <w:sz w:val="28"/>
      </w:rPr>
    </w:lvl>
    <w:lvl w:ilvl="1" w:tplc="E410C5EE">
      <w:start w:val="1"/>
      <w:numFmt w:val="lowerLetter"/>
      <w:lvlText w:val="%2."/>
      <w:lvlJc w:val="left"/>
      <w:pPr>
        <w:ind w:left="1800" w:hanging="360"/>
      </w:pPr>
    </w:lvl>
    <w:lvl w:ilvl="2" w:tplc="DE3E80BE">
      <w:start w:val="1"/>
      <w:numFmt w:val="lowerRoman"/>
      <w:lvlText w:val="%3."/>
      <w:lvlJc w:val="right"/>
      <w:pPr>
        <w:ind w:left="2520" w:hanging="180"/>
      </w:pPr>
    </w:lvl>
    <w:lvl w:ilvl="3" w:tplc="7CF8AFC2">
      <w:start w:val="1"/>
      <w:numFmt w:val="decimal"/>
      <w:lvlText w:val="%4."/>
      <w:lvlJc w:val="left"/>
      <w:pPr>
        <w:ind w:left="3240" w:hanging="360"/>
      </w:pPr>
    </w:lvl>
    <w:lvl w:ilvl="4" w:tplc="1714DC74">
      <w:start w:val="1"/>
      <w:numFmt w:val="lowerLetter"/>
      <w:lvlText w:val="%5."/>
      <w:lvlJc w:val="left"/>
      <w:pPr>
        <w:ind w:left="3960" w:hanging="360"/>
      </w:pPr>
    </w:lvl>
    <w:lvl w:ilvl="5" w:tplc="CEB8060E">
      <w:start w:val="1"/>
      <w:numFmt w:val="lowerRoman"/>
      <w:lvlText w:val="%6."/>
      <w:lvlJc w:val="right"/>
      <w:pPr>
        <w:ind w:left="4680" w:hanging="180"/>
      </w:pPr>
    </w:lvl>
    <w:lvl w:ilvl="6" w:tplc="9A5C2CA0">
      <w:start w:val="1"/>
      <w:numFmt w:val="decimal"/>
      <w:lvlText w:val="%7."/>
      <w:lvlJc w:val="left"/>
      <w:pPr>
        <w:ind w:left="5400" w:hanging="360"/>
      </w:pPr>
    </w:lvl>
    <w:lvl w:ilvl="7" w:tplc="55CA9EB2">
      <w:start w:val="1"/>
      <w:numFmt w:val="lowerLetter"/>
      <w:lvlText w:val="%8."/>
      <w:lvlJc w:val="left"/>
      <w:pPr>
        <w:ind w:left="6120" w:hanging="360"/>
      </w:pPr>
    </w:lvl>
    <w:lvl w:ilvl="8" w:tplc="AEA81698">
      <w:start w:val="1"/>
      <w:numFmt w:val="lowerRoman"/>
      <w:lvlText w:val="%9."/>
      <w:lvlJc w:val="right"/>
      <w:pPr>
        <w:ind w:left="6840" w:hanging="180"/>
      </w:pPr>
    </w:lvl>
  </w:abstractNum>
  <w:abstractNum w:abstractNumId="14">
    <w:nsid w:val="3A8D79AE"/>
    <w:multiLevelType w:val="hybridMultilevel"/>
    <w:tmpl w:val="CC5A0F6A"/>
    <w:lvl w:ilvl="0" w:tplc="D72C4596">
      <w:start w:val="1"/>
      <w:numFmt w:val="decimal"/>
      <w:lvlText w:val="%1."/>
      <w:lvlJc w:val="left"/>
      <w:pPr>
        <w:ind w:left="1065" w:hanging="360"/>
      </w:pPr>
      <w:rPr>
        <w:rFonts w:ascii="Times New Roman" w:hAnsi="Times New Roman" w:cs="Times New Roman"/>
      </w:rPr>
    </w:lvl>
    <w:lvl w:ilvl="1" w:tplc="DAEE5FF0">
      <w:start w:val="1"/>
      <w:numFmt w:val="lowerLetter"/>
      <w:lvlText w:val="%2."/>
      <w:lvlJc w:val="left"/>
      <w:pPr>
        <w:ind w:left="1785" w:hanging="360"/>
      </w:pPr>
    </w:lvl>
    <w:lvl w:ilvl="2" w:tplc="E77AB544">
      <w:start w:val="1"/>
      <w:numFmt w:val="lowerRoman"/>
      <w:lvlText w:val="%3."/>
      <w:lvlJc w:val="right"/>
      <w:pPr>
        <w:ind w:left="2505" w:hanging="180"/>
      </w:pPr>
    </w:lvl>
    <w:lvl w:ilvl="3" w:tplc="99049C7C">
      <w:start w:val="1"/>
      <w:numFmt w:val="decimal"/>
      <w:lvlText w:val="%4."/>
      <w:lvlJc w:val="left"/>
      <w:pPr>
        <w:ind w:left="3225" w:hanging="360"/>
      </w:pPr>
    </w:lvl>
    <w:lvl w:ilvl="4" w:tplc="E6E0E166">
      <w:start w:val="1"/>
      <w:numFmt w:val="lowerLetter"/>
      <w:lvlText w:val="%5."/>
      <w:lvlJc w:val="left"/>
      <w:pPr>
        <w:ind w:left="3945" w:hanging="360"/>
      </w:pPr>
    </w:lvl>
    <w:lvl w:ilvl="5" w:tplc="9C862FD8">
      <w:start w:val="1"/>
      <w:numFmt w:val="lowerRoman"/>
      <w:lvlText w:val="%6."/>
      <w:lvlJc w:val="right"/>
      <w:pPr>
        <w:ind w:left="4665" w:hanging="180"/>
      </w:pPr>
    </w:lvl>
    <w:lvl w:ilvl="6" w:tplc="01E290C2">
      <w:start w:val="1"/>
      <w:numFmt w:val="decimal"/>
      <w:lvlText w:val="%7."/>
      <w:lvlJc w:val="left"/>
      <w:pPr>
        <w:ind w:left="5385" w:hanging="360"/>
      </w:pPr>
    </w:lvl>
    <w:lvl w:ilvl="7" w:tplc="0D586742">
      <w:start w:val="1"/>
      <w:numFmt w:val="lowerLetter"/>
      <w:lvlText w:val="%8."/>
      <w:lvlJc w:val="left"/>
      <w:pPr>
        <w:ind w:left="6105" w:hanging="360"/>
      </w:pPr>
    </w:lvl>
    <w:lvl w:ilvl="8" w:tplc="DFCE77D8">
      <w:start w:val="1"/>
      <w:numFmt w:val="lowerRoman"/>
      <w:lvlText w:val="%9."/>
      <w:lvlJc w:val="right"/>
      <w:pPr>
        <w:ind w:left="6825" w:hanging="180"/>
      </w:pPr>
    </w:lvl>
  </w:abstractNum>
  <w:abstractNum w:abstractNumId="15">
    <w:nsid w:val="3C996E52"/>
    <w:multiLevelType w:val="hybridMultilevel"/>
    <w:tmpl w:val="F9D29174"/>
    <w:lvl w:ilvl="0" w:tplc="9C08555A">
      <w:start w:val="1"/>
      <w:numFmt w:val="bullet"/>
      <w:lvlText w:val="–"/>
      <w:lvlJc w:val="left"/>
      <w:pPr>
        <w:ind w:left="709" w:hanging="360"/>
      </w:pPr>
      <w:rPr>
        <w:rFonts w:ascii="Arial" w:eastAsia="Arial" w:hAnsi="Arial" w:cs="Arial" w:hint="default"/>
      </w:rPr>
    </w:lvl>
    <w:lvl w:ilvl="1" w:tplc="C08C5EF2">
      <w:start w:val="1"/>
      <w:numFmt w:val="bullet"/>
      <w:lvlText w:val="o"/>
      <w:lvlJc w:val="left"/>
      <w:pPr>
        <w:ind w:left="1429" w:hanging="360"/>
      </w:pPr>
      <w:rPr>
        <w:rFonts w:ascii="Courier New" w:eastAsia="Courier New" w:hAnsi="Courier New" w:cs="Courier New" w:hint="default"/>
      </w:rPr>
    </w:lvl>
    <w:lvl w:ilvl="2" w:tplc="E4180DC8">
      <w:start w:val="1"/>
      <w:numFmt w:val="bullet"/>
      <w:lvlText w:val="§"/>
      <w:lvlJc w:val="left"/>
      <w:pPr>
        <w:ind w:left="2149" w:hanging="360"/>
      </w:pPr>
      <w:rPr>
        <w:rFonts w:ascii="Wingdings" w:eastAsia="Wingdings" w:hAnsi="Wingdings" w:cs="Wingdings" w:hint="default"/>
      </w:rPr>
    </w:lvl>
    <w:lvl w:ilvl="3" w:tplc="2B888BCE">
      <w:start w:val="1"/>
      <w:numFmt w:val="bullet"/>
      <w:lvlText w:val="·"/>
      <w:lvlJc w:val="left"/>
      <w:pPr>
        <w:ind w:left="2869" w:hanging="360"/>
      </w:pPr>
      <w:rPr>
        <w:rFonts w:ascii="Symbol" w:eastAsia="Symbol" w:hAnsi="Symbol" w:cs="Symbol" w:hint="default"/>
      </w:rPr>
    </w:lvl>
    <w:lvl w:ilvl="4" w:tplc="EED0399A">
      <w:start w:val="1"/>
      <w:numFmt w:val="bullet"/>
      <w:lvlText w:val="o"/>
      <w:lvlJc w:val="left"/>
      <w:pPr>
        <w:ind w:left="3589" w:hanging="360"/>
      </w:pPr>
      <w:rPr>
        <w:rFonts w:ascii="Courier New" w:eastAsia="Courier New" w:hAnsi="Courier New" w:cs="Courier New" w:hint="default"/>
      </w:rPr>
    </w:lvl>
    <w:lvl w:ilvl="5" w:tplc="42B80716">
      <w:start w:val="1"/>
      <w:numFmt w:val="bullet"/>
      <w:lvlText w:val="§"/>
      <w:lvlJc w:val="left"/>
      <w:pPr>
        <w:ind w:left="4309" w:hanging="360"/>
      </w:pPr>
      <w:rPr>
        <w:rFonts w:ascii="Wingdings" w:eastAsia="Wingdings" w:hAnsi="Wingdings" w:cs="Wingdings" w:hint="default"/>
      </w:rPr>
    </w:lvl>
    <w:lvl w:ilvl="6" w:tplc="341C5DD6">
      <w:start w:val="1"/>
      <w:numFmt w:val="bullet"/>
      <w:lvlText w:val="·"/>
      <w:lvlJc w:val="left"/>
      <w:pPr>
        <w:ind w:left="5029" w:hanging="360"/>
      </w:pPr>
      <w:rPr>
        <w:rFonts w:ascii="Symbol" w:eastAsia="Symbol" w:hAnsi="Symbol" w:cs="Symbol" w:hint="default"/>
      </w:rPr>
    </w:lvl>
    <w:lvl w:ilvl="7" w:tplc="78302F88">
      <w:start w:val="1"/>
      <w:numFmt w:val="bullet"/>
      <w:lvlText w:val="o"/>
      <w:lvlJc w:val="left"/>
      <w:pPr>
        <w:ind w:left="5749" w:hanging="360"/>
      </w:pPr>
      <w:rPr>
        <w:rFonts w:ascii="Courier New" w:eastAsia="Courier New" w:hAnsi="Courier New" w:cs="Courier New" w:hint="default"/>
      </w:rPr>
    </w:lvl>
    <w:lvl w:ilvl="8" w:tplc="D604D7F4">
      <w:start w:val="1"/>
      <w:numFmt w:val="bullet"/>
      <w:lvlText w:val="§"/>
      <w:lvlJc w:val="left"/>
      <w:pPr>
        <w:ind w:left="6469" w:hanging="360"/>
      </w:pPr>
      <w:rPr>
        <w:rFonts w:ascii="Wingdings" w:eastAsia="Wingdings" w:hAnsi="Wingdings" w:cs="Wingdings" w:hint="default"/>
      </w:rPr>
    </w:lvl>
  </w:abstractNum>
  <w:abstractNum w:abstractNumId="16">
    <w:nsid w:val="3F345E90"/>
    <w:multiLevelType w:val="hybridMultilevel"/>
    <w:tmpl w:val="E57A3822"/>
    <w:lvl w:ilvl="0" w:tplc="F7341A56">
      <w:start w:val="1"/>
      <w:numFmt w:val="decimal"/>
      <w:lvlText w:val="%1)"/>
      <w:lvlJc w:val="left"/>
      <w:pPr>
        <w:ind w:left="1069" w:hanging="360"/>
      </w:pPr>
    </w:lvl>
    <w:lvl w:ilvl="1" w:tplc="DFF200A4">
      <w:start w:val="1"/>
      <w:numFmt w:val="lowerLetter"/>
      <w:lvlText w:val="%2."/>
      <w:lvlJc w:val="left"/>
      <w:pPr>
        <w:ind w:left="1789" w:hanging="360"/>
      </w:pPr>
    </w:lvl>
    <w:lvl w:ilvl="2" w:tplc="0AC8E078">
      <w:start w:val="1"/>
      <w:numFmt w:val="lowerRoman"/>
      <w:lvlText w:val="%3."/>
      <w:lvlJc w:val="right"/>
      <w:pPr>
        <w:ind w:left="2509" w:hanging="180"/>
      </w:pPr>
    </w:lvl>
    <w:lvl w:ilvl="3" w:tplc="E182BCBA">
      <w:start w:val="1"/>
      <w:numFmt w:val="decimal"/>
      <w:lvlText w:val="%4."/>
      <w:lvlJc w:val="left"/>
      <w:pPr>
        <w:ind w:left="3229" w:hanging="360"/>
      </w:pPr>
    </w:lvl>
    <w:lvl w:ilvl="4" w:tplc="9E70A88A">
      <w:start w:val="1"/>
      <w:numFmt w:val="lowerLetter"/>
      <w:lvlText w:val="%5."/>
      <w:lvlJc w:val="left"/>
      <w:pPr>
        <w:ind w:left="3949" w:hanging="360"/>
      </w:pPr>
    </w:lvl>
    <w:lvl w:ilvl="5" w:tplc="29644024">
      <w:start w:val="1"/>
      <w:numFmt w:val="lowerRoman"/>
      <w:lvlText w:val="%6."/>
      <w:lvlJc w:val="right"/>
      <w:pPr>
        <w:ind w:left="4669" w:hanging="180"/>
      </w:pPr>
    </w:lvl>
    <w:lvl w:ilvl="6" w:tplc="1CD21B92">
      <w:start w:val="1"/>
      <w:numFmt w:val="decimal"/>
      <w:lvlText w:val="%7."/>
      <w:lvlJc w:val="left"/>
      <w:pPr>
        <w:ind w:left="5389" w:hanging="360"/>
      </w:pPr>
    </w:lvl>
    <w:lvl w:ilvl="7" w:tplc="FFC01FF2">
      <w:start w:val="1"/>
      <w:numFmt w:val="lowerLetter"/>
      <w:lvlText w:val="%8."/>
      <w:lvlJc w:val="left"/>
      <w:pPr>
        <w:ind w:left="6109" w:hanging="360"/>
      </w:pPr>
    </w:lvl>
    <w:lvl w:ilvl="8" w:tplc="EE944EF4">
      <w:start w:val="1"/>
      <w:numFmt w:val="lowerRoman"/>
      <w:lvlText w:val="%9."/>
      <w:lvlJc w:val="right"/>
      <w:pPr>
        <w:ind w:left="6829" w:hanging="180"/>
      </w:pPr>
    </w:lvl>
  </w:abstractNum>
  <w:abstractNum w:abstractNumId="17">
    <w:nsid w:val="41CB51DB"/>
    <w:multiLevelType w:val="hybridMultilevel"/>
    <w:tmpl w:val="2BA6F426"/>
    <w:lvl w:ilvl="0" w:tplc="EA882A8E">
      <w:start w:val="1"/>
      <w:numFmt w:val="decimal"/>
      <w:lvlText w:val="%1)"/>
      <w:lvlJc w:val="left"/>
      <w:pPr>
        <w:ind w:left="1069" w:hanging="360"/>
      </w:pPr>
    </w:lvl>
    <w:lvl w:ilvl="1" w:tplc="13B09B4C">
      <w:start w:val="1"/>
      <w:numFmt w:val="lowerLetter"/>
      <w:lvlText w:val="%2."/>
      <w:lvlJc w:val="left"/>
      <w:pPr>
        <w:ind w:left="1789" w:hanging="360"/>
      </w:pPr>
    </w:lvl>
    <w:lvl w:ilvl="2" w:tplc="37C4C470">
      <w:start w:val="1"/>
      <w:numFmt w:val="lowerRoman"/>
      <w:lvlText w:val="%3."/>
      <w:lvlJc w:val="right"/>
      <w:pPr>
        <w:ind w:left="2509" w:hanging="180"/>
      </w:pPr>
    </w:lvl>
    <w:lvl w:ilvl="3" w:tplc="737E28F2">
      <w:start w:val="1"/>
      <w:numFmt w:val="decimal"/>
      <w:lvlText w:val="%4."/>
      <w:lvlJc w:val="left"/>
      <w:pPr>
        <w:ind w:left="3229" w:hanging="360"/>
      </w:pPr>
    </w:lvl>
    <w:lvl w:ilvl="4" w:tplc="3BD0E5D6">
      <w:start w:val="1"/>
      <w:numFmt w:val="lowerLetter"/>
      <w:lvlText w:val="%5."/>
      <w:lvlJc w:val="left"/>
      <w:pPr>
        <w:ind w:left="3949" w:hanging="360"/>
      </w:pPr>
    </w:lvl>
    <w:lvl w:ilvl="5" w:tplc="E9DAF93C">
      <w:start w:val="1"/>
      <w:numFmt w:val="lowerRoman"/>
      <w:lvlText w:val="%6."/>
      <w:lvlJc w:val="right"/>
      <w:pPr>
        <w:ind w:left="4669" w:hanging="180"/>
      </w:pPr>
    </w:lvl>
    <w:lvl w:ilvl="6" w:tplc="1C60F88C">
      <w:start w:val="1"/>
      <w:numFmt w:val="decimal"/>
      <w:lvlText w:val="%7."/>
      <w:lvlJc w:val="left"/>
      <w:pPr>
        <w:ind w:left="5389" w:hanging="360"/>
      </w:pPr>
    </w:lvl>
    <w:lvl w:ilvl="7" w:tplc="BD46B8AE">
      <w:start w:val="1"/>
      <w:numFmt w:val="lowerLetter"/>
      <w:lvlText w:val="%8."/>
      <w:lvlJc w:val="left"/>
      <w:pPr>
        <w:ind w:left="6109" w:hanging="360"/>
      </w:pPr>
    </w:lvl>
    <w:lvl w:ilvl="8" w:tplc="71A65868">
      <w:start w:val="1"/>
      <w:numFmt w:val="lowerRoman"/>
      <w:lvlText w:val="%9."/>
      <w:lvlJc w:val="right"/>
      <w:pPr>
        <w:ind w:left="6829" w:hanging="180"/>
      </w:pPr>
    </w:lvl>
  </w:abstractNum>
  <w:abstractNum w:abstractNumId="18">
    <w:nsid w:val="44332910"/>
    <w:multiLevelType w:val="hybridMultilevel"/>
    <w:tmpl w:val="16C4CAAE"/>
    <w:lvl w:ilvl="0" w:tplc="192E3C34">
      <w:start w:val="1"/>
      <w:numFmt w:val="bullet"/>
      <w:lvlText w:val="–"/>
      <w:lvlJc w:val="left"/>
      <w:pPr>
        <w:ind w:left="709" w:hanging="360"/>
      </w:pPr>
      <w:rPr>
        <w:rFonts w:ascii="Arial" w:eastAsia="Arial" w:hAnsi="Arial" w:cs="Arial" w:hint="default"/>
      </w:rPr>
    </w:lvl>
    <w:lvl w:ilvl="1" w:tplc="FFC4B830">
      <w:start w:val="1"/>
      <w:numFmt w:val="bullet"/>
      <w:lvlText w:val="o"/>
      <w:lvlJc w:val="left"/>
      <w:pPr>
        <w:ind w:left="1429" w:hanging="360"/>
      </w:pPr>
      <w:rPr>
        <w:rFonts w:ascii="Courier New" w:eastAsia="Courier New" w:hAnsi="Courier New" w:cs="Courier New" w:hint="default"/>
      </w:rPr>
    </w:lvl>
    <w:lvl w:ilvl="2" w:tplc="9EDA9608">
      <w:start w:val="1"/>
      <w:numFmt w:val="bullet"/>
      <w:lvlText w:val="§"/>
      <w:lvlJc w:val="left"/>
      <w:pPr>
        <w:ind w:left="2149" w:hanging="360"/>
      </w:pPr>
      <w:rPr>
        <w:rFonts w:ascii="Wingdings" w:eastAsia="Wingdings" w:hAnsi="Wingdings" w:cs="Wingdings" w:hint="default"/>
      </w:rPr>
    </w:lvl>
    <w:lvl w:ilvl="3" w:tplc="42F8ADAE">
      <w:start w:val="1"/>
      <w:numFmt w:val="bullet"/>
      <w:lvlText w:val="·"/>
      <w:lvlJc w:val="left"/>
      <w:pPr>
        <w:ind w:left="2869" w:hanging="360"/>
      </w:pPr>
      <w:rPr>
        <w:rFonts w:ascii="Symbol" w:eastAsia="Symbol" w:hAnsi="Symbol" w:cs="Symbol" w:hint="default"/>
      </w:rPr>
    </w:lvl>
    <w:lvl w:ilvl="4" w:tplc="8592C97C">
      <w:start w:val="1"/>
      <w:numFmt w:val="bullet"/>
      <w:lvlText w:val="o"/>
      <w:lvlJc w:val="left"/>
      <w:pPr>
        <w:ind w:left="3589" w:hanging="360"/>
      </w:pPr>
      <w:rPr>
        <w:rFonts w:ascii="Courier New" w:eastAsia="Courier New" w:hAnsi="Courier New" w:cs="Courier New" w:hint="default"/>
      </w:rPr>
    </w:lvl>
    <w:lvl w:ilvl="5" w:tplc="4EEC0EFE">
      <w:start w:val="1"/>
      <w:numFmt w:val="bullet"/>
      <w:lvlText w:val="§"/>
      <w:lvlJc w:val="left"/>
      <w:pPr>
        <w:ind w:left="4309" w:hanging="360"/>
      </w:pPr>
      <w:rPr>
        <w:rFonts w:ascii="Wingdings" w:eastAsia="Wingdings" w:hAnsi="Wingdings" w:cs="Wingdings" w:hint="default"/>
      </w:rPr>
    </w:lvl>
    <w:lvl w:ilvl="6" w:tplc="99D27E9A">
      <w:start w:val="1"/>
      <w:numFmt w:val="bullet"/>
      <w:lvlText w:val="·"/>
      <w:lvlJc w:val="left"/>
      <w:pPr>
        <w:ind w:left="5029" w:hanging="360"/>
      </w:pPr>
      <w:rPr>
        <w:rFonts w:ascii="Symbol" w:eastAsia="Symbol" w:hAnsi="Symbol" w:cs="Symbol" w:hint="default"/>
      </w:rPr>
    </w:lvl>
    <w:lvl w:ilvl="7" w:tplc="4F8AE342">
      <w:start w:val="1"/>
      <w:numFmt w:val="bullet"/>
      <w:lvlText w:val="o"/>
      <w:lvlJc w:val="left"/>
      <w:pPr>
        <w:ind w:left="5749" w:hanging="360"/>
      </w:pPr>
      <w:rPr>
        <w:rFonts w:ascii="Courier New" w:eastAsia="Courier New" w:hAnsi="Courier New" w:cs="Courier New" w:hint="default"/>
      </w:rPr>
    </w:lvl>
    <w:lvl w:ilvl="8" w:tplc="DCECD5D8">
      <w:start w:val="1"/>
      <w:numFmt w:val="bullet"/>
      <w:lvlText w:val="§"/>
      <w:lvlJc w:val="left"/>
      <w:pPr>
        <w:ind w:left="6469" w:hanging="360"/>
      </w:pPr>
      <w:rPr>
        <w:rFonts w:ascii="Wingdings" w:eastAsia="Wingdings" w:hAnsi="Wingdings" w:cs="Wingdings" w:hint="default"/>
      </w:rPr>
    </w:lvl>
  </w:abstractNum>
  <w:abstractNum w:abstractNumId="19">
    <w:nsid w:val="466131FB"/>
    <w:multiLevelType w:val="hybridMultilevel"/>
    <w:tmpl w:val="300E0D3A"/>
    <w:lvl w:ilvl="0" w:tplc="EA7E6492">
      <w:start w:val="1"/>
      <w:numFmt w:val="decimal"/>
      <w:lvlText w:val="%1."/>
      <w:lvlJc w:val="left"/>
      <w:pPr>
        <w:tabs>
          <w:tab w:val="num" w:pos="720"/>
        </w:tabs>
        <w:ind w:left="720" w:hanging="360"/>
      </w:pPr>
    </w:lvl>
    <w:lvl w:ilvl="1" w:tplc="C470882E">
      <w:start w:val="1"/>
      <w:numFmt w:val="decimal"/>
      <w:lvlText w:val="%2."/>
      <w:lvlJc w:val="left"/>
      <w:pPr>
        <w:tabs>
          <w:tab w:val="num" w:pos="1440"/>
        </w:tabs>
        <w:ind w:left="1440" w:hanging="360"/>
      </w:pPr>
    </w:lvl>
    <w:lvl w:ilvl="2" w:tplc="C15EB244">
      <w:start w:val="1"/>
      <w:numFmt w:val="decimal"/>
      <w:lvlText w:val="%3."/>
      <w:lvlJc w:val="left"/>
      <w:pPr>
        <w:tabs>
          <w:tab w:val="num" w:pos="2160"/>
        </w:tabs>
        <w:ind w:left="2160" w:hanging="360"/>
      </w:pPr>
    </w:lvl>
    <w:lvl w:ilvl="3" w:tplc="57D4BB8A">
      <w:start w:val="1"/>
      <w:numFmt w:val="decimal"/>
      <w:lvlText w:val="%4."/>
      <w:lvlJc w:val="left"/>
      <w:pPr>
        <w:tabs>
          <w:tab w:val="num" w:pos="2880"/>
        </w:tabs>
        <w:ind w:left="2880" w:hanging="360"/>
      </w:pPr>
    </w:lvl>
    <w:lvl w:ilvl="4" w:tplc="461E66F6">
      <w:start w:val="1"/>
      <w:numFmt w:val="decimal"/>
      <w:lvlText w:val="%5."/>
      <w:lvlJc w:val="left"/>
      <w:pPr>
        <w:tabs>
          <w:tab w:val="num" w:pos="3600"/>
        </w:tabs>
        <w:ind w:left="3600" w:hanging="360"/>
      </w:pPr>
    </w:lvl>
    <w:lvl w:ilvl="5" w:tplc="6098212E">
      <w:start w:val="1"/>
      <w:numFmt w:val="decimal"/>
      <w:lvlText w:val="%6."/>
      <w:lvlJc w:val="left"/>
      <w:pPr>
        <w:tabs>
          <w:tab w:val="num" w:pos="4320"/>
        </w:tabs>
        <w:ind w:left="4320" w:hanging="360"/>
      </w:pPr>
    </w:lvl>
    <w:lvl w:ilvl="6" w:tplc="2E609A88">
      <w:start w:val="1"/>
      <w:numFmt w:val="decimal"/>
      <w:lvlText w:val="%7."/>
      <w:lvlJc w:val="left"/>
      <w:pPr>
        <w:tabs>
          <w:tab w:val="num" w:pos="5040"/>
        </w:tabs>
        <w:ind w:left="5040" w:hanging="360"/>
      </w:pPr>
    </w:lvl>
    <w:lvl w:ilvl="7" w:tplc="E8882C30">
      <w:start w:val="1"/>
      <w:numFmt w:val="decimal"/>
      <w:lvlText w:val="%8."/>
      <w:lvlJc w:val="left"/>
      <w:pPr>
        <w:tabs>
          <w:tab w:val="num" w:pos="5760"/>
        </w:tabs>
        <w:ind w:left="5760" w:hanging="360"/>
      </w:pPr>
    </w:lvl>
    <w:lvl w:ilvl="8" w:tplc="7EEA44F4">
      <w:start w:val="1"/>
      <w:numFmt w:val="decimal"/>
      <w:lvlText w:val="%9."/>
      <w:lvlJc w:val="left"/>
      <w:pPr>
        <w:tabs>
          <w:tab w:val="num" w:pos="6480"/>
        </w:tabs>
        <w:ind w:left="6480" w:hanging="360"/>
      </w:pPr>
    </w:lvl>
  </w:abstractNum>
  <w:abstractNum w:abstractNumId="20">
    <w:nsid w:val="497C5876"/>
    <w:multiLevelType w:val="hybridMultilevel"/>
    <w:tmpl w:val="F63C1686"/>
    <w:lvl w:ilvl="0" w:tplc="52C000B2">
      <w:start w:val="1"/>
      <w:numFmt w:val="decimal"/>
      <w:lvlText w:val="%1)"/>
      <w:lvlJc w:val="left"/>
      <w:pPr>
        <w:ind w:left="720" w:hanging="360"/>
      </w:pPr>
      <w:rPr>
        <w:rFonts w:cs="Times New Roman"/>
        <w:color w:val="000000"/>
        <w:sz w:val="28"/>
        <w:szCs w:val="28"/>
      </w:rPr>
    </w:lvl>
    <w:lvl w:ilvl="1" w:tplc="2946BB6E">
      <w:start w:val="1"/>
      <w:numFmt w:val="lowerLetter"/>
      <w:lvlText w:val="%2."/>
      <w:lvlJc w:val="left"/>
      <w:pPr>
        <w:ind w:left="1440" w:hanging="360"/>
      </w:pPr>
    </w:lvl>
    <w:lvl w:ilvl="2" w:tplc="11D69A20">
      <w:start w:val="1"/>
      <w:numFmt w:val="lowerRoman"/>
      <w:lvlText w:val="%3."/>
      <w:lvlJc w:val="right"/>
      <w:pPr>
        <w:ind w:left="2160" w:hanging="180"/>
      </w:pPr>
    </w:lvl>
    <w:lvl w:ilvl="3" w:tplc="321A7FDA">
      <w:start w:val="1"/>
      <w:numFmt w:val="decimal"/>
      <w:lvlText w:val="%4."/>
      <w:lvlJc w:val="left"/>
      <w:pPr>
        <w:ind w:left="2880" w:hanging="360"/>
      </w:pPr>
    </w:lvl>
    <w:lvl w:ilvl="4" w:tplc="30C41936">
      <w:start w:val="1"/>
      <w:numFmt w:val="lowerLetter"/>
      <w:lvlText w:val="%5."/>
      <w:lvlJc w:val="left"/>
      <w:pPr>
        <w:ind w:left="3600" w:hanging="360"/>
      </w:pPr>
    </w:lvl>
    <w:lvl w:ilvl="5" w:tplc="701EAFD2">
      <w:start w:val="1"/>
      <w:numFmt w:val="lowerRoman"/>
      <w:lvlText w:val="%6."/>
      <w:lvlJc w:val="right"/>
      <w:pPr>
        <w:ind w:left="4320" w:hanging="180"/>
      </w:pPr>
    </w:lvl>
    <w:lvl w:ilvl="6" w:tplc="8C02C4A2">
      <w:start w:val="1"/>
      <w:numFmt w:val="decimal"/>
      <w:lvlText w:val="%7."/>
      <w:lvlJc w:val="left"/>
      <w:pPr>
        <w:ind w:left="5040" w:hanging="360"/>
      </w:pPr>
    </w:lvl>
    <w:lvl w:ilvl="7" w:tplc="0E46CECA">
      <w:start w:val="1"/>
      <w:numFmt w:val="lowerLetter"/>
      <w:lvlText w:val="%8."/>
      <w:lvlJc w:val="left"/>
      <w:pPr>
        <w:ind w:left="5760" w:hanging="360"/>
      </w:pPr>
    </w:lvl>
    <w:lvl w:ilvl="8" w:tplc="A64ADCF8">
      <w:start w:val="1"/>
      <w:numFmt w:val="lowerRoman"/>
      <w:lvlText w:val="%9."/>
      <w:lvlJc w:val="right"/>
      <w:pPr>
        <w:ind w:left="6480" w:hanging="180"/>
      </w:pPr>
    </w:lvl>
  </w:abstractNum>
  <w:abstractNum w:abstractNumId="21">
    <w:nsid w:val="508E2AF1"/>
    <w:multiLevelType w:val="hybridMultilevel"/>
    <w:tmpl w:val="2EDAC2FC"/>
    <w:lvl w:ilvl="0" w:tplc="B7966A66">
      <w:start w:val="1"/>
      <w:numFmt w:val="bullet"/>
      <w:lvlText w:val=""/>
      <w:lvlJc w:val="left"/>
      <w:pPr>
        <w:tabs>
          <w:tab w:val="num" w:pos="2136"/>
        </w:tabs>
        <w:ind w:left="2136" w:hanging="360"/>
      </w:pPr>
      <w:rPr>
        <w:rFonts w:ascii="Symbol" w:hAnsi="Symbol"/>
      </w:rPr>
    </w:lvl>
    <w:lvl w:ilvl="1" w:tplc="5338FA3E">
      <w:start w:val="1"/>
      <w:numFmt w:val="bullet"/>
      <w:lvlText w:val="o"/>
      <w:lvlJc w:val="left"/>
      <w:pPr>
        <w:tabs>
          <w:tab w:val="num" w:pos="2856"/>
        </w:tabs>
        <w:ind w:left="2856" w:hanging="360"/>
      </w:pPr>
      <w:rPr>
        <w:rFonts w:ascii="Courier New" w:hAnsi="Courier New" w:cs="Courier New"/>
      </w:rPr>
    </w:lvl>
    <w:lvl w:ilvl="2" w:tplc="BA98F220">
      <w:start w:val="1"/>
      <w:numFmt w:val="bullet"/>
      <w:lvlText w:val=""/>
      <w:lvlJc w:val="left"/>
      <w:pPr>
        <w:tabs>
          <w:tab w:val="num" w:pos="3576"/>
        </w:tabs>
        <w:ind w:left="3576" w:hanging="360"/>
      </w:pPr>
      <w:rPr>
        <w:rFonts w:ascii="Wingdings" w:hAnsi="Wingdings"/>
      </w:rPr>
    </w:lvl>
    <w:lvl w:ilvl="3" w:tplc="5C8016A8">
      <w:start w:val="1"/>
      <w:numFmt w:val="bullet"/>
      <w:lvlText w:val=""/>
      <w:lvlJc w:val="left"/>
      <w:pPr>
        <w:tabs>
          <w:tab w:val="num" w:pos="4296"/>
        </w:tabs>
        <w:ind w:left="4296" w:hanging="360"/>
      </w:pPr>
      <w:rPr>
        <w:rFonts w:ascii="Symbol" w:hAnsi="Symbol"/>
      </w:rPr>
    </w:lvl>
    <w:lvl w:ilvl="4" w:tplc="815C20A2">
      <w:start w:val="1"/>
      <w:numFmt w:val="bullet"/>
      <w:lvlText w:val="o"/>
      <w:lvlJc w:val="left"/>
      <w:pPr>
        <w:tabs>
          <w:tab w:val="num" w:pos="5016"/>
        </w:tabs>
        <w:ind w:left="5016" w:hanging="360"/>
      </w:pPr>
      <w:rPr>
        <w:rFonts w:ascii="Courier New" w:hAnsi="Courier New" w:cs="Courier New"/>
      </w:rPr>
    </w:lvl>
    <w:lvl w:ilvl="5" w:tplc="67C0899A">
      <w:start w:val="1"/>
      <w:numFmt w:val="bullet"/>
      <w:lvlText w:val=""/>
      <w:lvlJc w:val="left"/>
      <w:pPr>
        <w:tabs>
          <w:tab w:val="num" w:pos="5736"/>
        </w:tabs>
        <w:ind w:left="5736" w:hanging="360"/>
      </w:pPr>
      <w:rPr>
        <w:rFonts w:ascii="Wingdings" w:hAnsi="Wingdings"/>
      </w:rPr>
    </w:lvl>
    <w:lvl w:ilvl="6" w:tplc="842E6EC2">
      <w:start w:val="1"/>
      <w:numFmt w:val="bullet"/>
      <w:lvlText w:val=""/>
      <w:lvlJc w:val="left"/>
      <w:pPr>
        <w:tabs>
          <w:tab w:val="num" w:pos="6456"/>
        </w:tabs>
        <w:ind w:left="6456" w:hanging="360"/>
      </w:pPr>
      <w:rPr>
        <w:rFonts w:ascii="Symbol" w:hAnsi="Symbol"/>
      </w:rPr>
    </w:lvl>
    <w:lvl w:ilvl="7" w:tplc="76B68C34">
      <w:start w:val="1"/>
      <w:numFmt w:val="bullet"/>
      <w:lvlText w:val="o"/>
      <w:lvlJc w:val="left"/>
      <w:pPr>
        <w:tabs>
          <w:tab w:val="num" w:pos="7176"/>
        </w:tabs>
        <w:ind w:left="7176" w:hanging="360"/>
      </w:pPr>
      <w:rPr>
        <w:rFonts w:ascii="Courier New" w:hAnsi="Courier New" w:cs="Courier New"/>
      </w:rPr>
    </w:lvl>
    <w:lvl w:ilvl="8" w:tplc="30629484">
      <w:start w:val="1"/>
      <w:numFmt w:val="bullet"/>
      <w:lvlText w:val=""/>
      <w:lvlJc w:val="left"/>
      <w:pPr>
        <w:tabs>
          <w:tab w:val="num" w:pos="7896"/>
        </w:tabs>
        <w:ind w:left="7896" w:hanging="360"/>
      </w:pPr>
      <w:rPr>
        <w:rFonts w:ascii="Wingdings" w:hAnsi="Wingdings"/>
      </w:rPr>
    </w:lvl>
  </w:abstractNum>
  <w:abstractNum w:abstractNumId="22">
    <w:nsid w:val="59112D2C"/>
    <w:multiLevelType w:val="hybridMultilevel"/>
    <w:tmpl w:val="68223A2A"/>
    <w:lvl w:ilvl="0" w:tplc="AB1A6EA4">
      <w:start w:val="1"/>
      <w:numFmt w:val="bullet"/>
      <w:lvlText w:val="–"/>
      <w:lvlJc w:val="left"/>
      <w:pPr>
        <w:ind w:left="1418" w:hanging="360"/>
      </w:pPr>
      <w:rPr>
        <w:rFonts w:ascii="Arial" w:eastAsia="Arial" w:hAnsi="Arial" w:cs="Arial" w:hint="default"/>
      </w:rPr>
    </w:lvl>
    <w:lvl w:ilvl="1" w:tplc="2A661968">
      <w:start w:val="1"/>
      <w:numFmt w:val="bullet"/>
      <w:lvlText w:val="o"/>
      <w:lvlJc w:val="left"/>
      <w:pPr>
        <w:ind w:left="2138" w:hanging="360"/>
      </w:pPr>
      <w:rPr>
        <w:rFonts w:ascii="Courier New" w:eastAsia="Courier New" w:hAnsi="Courier New" w:cs="Courier New" w:hint="default"/>
      </w:rPr>
    </w:lvl>
    <w:lvl w:ilvl="2" w:tplc="09AA197A">
      <w:start w:val="1"/>
      <w:numFmt w:val="bullet"/>
      <w:lvlText w:val="§"/>
      <w:lvlJc w:val="left"/>
      <w:pPr>
        <w:ind w:left="2858" w:hanging="360"/>
      </w:pPr>
      <w:rPr>
        <w:rFonts w:ascii="Wingdings" w:eastAsia="Wingdings" w:hAnsi="Wingdings" w:cs="Wingdings" w:hint="default"/>
      </w:rPr>
    </w:lvl>
    <w:lvl w:ilvl="3" w:tplc="D4208F36">
      <w:start w:val="1"/>
      <w:numFmt w:val="bullet"/>
      <w:lvlText w:val="·"/>
      <w:lvlJc w:val="left"/>
      <w:pPr>
        <w:ind w:left="3578" w:hanging="360"/>
      </w:pPr>
      <w:rPr>
        <w:rFonts w:ascii="Symbol" w:eastAsia="Symbol" w:hAnsi="Symbol" w:cs="Symbol" w:hint="default"/>
      </w:rPr>
    </w:lvl>
    <w:lvl w:ilvl="4" w:tplc="A6801CAC">
      <w:start w:val="1"/>
      <w:numFmt w:val="bullet"/>
      <w:lvlText w:val="o"/>
      <w:lvlJc w:val="left"/>
      <w:pPr>
        <w:ind w:left="4298" w:hanging="360"/>
      </w:pPr>
      <w:rPr>
        <w:rFonts w:ascii="Courier New" w:eastAsia="Courier New" w:hAnsi="Courier New" w:cs="Courier New" w:hint="default"/>
      </w:rPr>
    </w:lvl>
    <w:lvl w:ilvl="5" w:tplc="38AEB75A">
      <w:start w:val="1"/>
      <w:numFmt w:val="bullet"/>
      <w:lvlText w:val="§"/>
      <w:lvlJc w:val="left"/>
      <w:pPr>
        <w:ind w:left="5018" w:hanging="360"/>
      </w:pPr>
      <w:rPr>
        <w:rFonts w:ascii="Wingdings" w:eastAsia="Wingdings" w:hAnsi="Wingdings" w:cs="Wingdings" w:hint="default"/>
      </w:rPr>
    </w:lvl>
    <w:lvl w:ilvl="6" w:tplc="A5FA111C">
      <w:start w:val="1"/>
      <w:numFmt w:val="bullet"/>
      <w:lvlText w:val="·"/>
      <w:lvlJc w:val="left"/>
      <w:pPr>
        <w:ind w:left="5738" w:hanging="360"/>
      </w:pPr>
      <w:rPr>
        <w:rFonts w:ascii="Symbol" w:eastAsia="Symbol" w:hAnsi="Symbol" w:cs="Symbol" w:hint="default"/>
      </w:rPr>
    </w:lvl>
    <w:lvl w:ilvl="7" w:tplc="D18A48B0">
      <w:start w:val="1"/>
      <w:numFmt w:val="bullet"/>
      <w:lvlText w:val="o"/>
      <w:lvlJc w:val="left"/>
      <w:pPr>
        <w:ind w:left="6458" w:hanging="360"/>
      </w:pPr>
      <w:rPr>
        <w:rFonts w:ascii="Courier New" w:eastAsia="Courier New" w:hAnsi="Courier New" w:cs="Courier New" w:hint="default"/>
      </w:rPr>
    </w:lvl>
    <w:lvl w:ilvl="8" w:tplc="1242C0D6">
      <w:start w:val="1"/>
      <w:numFmt w:val="bullet"/>
      <w:lvlText w:val="§"/>
      <w:lvlJc w:val="left"/>
      <w:pPr>
        <w:ind w:left="7178" w:hanging="360"/>
      </w:pPr>
      <w:rPr>
        <w:rFonts w:ascii="Wingdings" w:eastAsia="Wingdings" w:hAnsi="Wingdings" w:cs="Wingdings" w:hint="default"/>
      </w:rPr>
    </w:lvl>
  </w:abstractNum>
  <w:abstractNum w:abstractNumId="23">
    <w:nsid w:val="5A7A41F1"/>
    <w:multiLevelType w:val="hybridMultilevel"/>
    <w:tmpl w:val="DD8E433C"/>
    <w:lvl w:ilvl="0" w:tplc="E2D47A34">
      <w:start w:val="1"/>
      <w:numFmt w:val="decimal"/>
      <w:lvlText w:val="%1."/>
      <w:lvlJc w:val="left"/>
      <w:pPr>
        <w:tabs>
          <w:tab w:val="num" w:pos="720"/>
        </w:tabs>
        <w:ind w:left="720" w:hanging="360"/>
      </w:pPr>
    </w:lvl>
    <w:lvl w:ilvl="1" w:tplc="B3C40852">
      <w:start w:val="1"/>
      <w:numFmt w:val="lowerLetter"/>
      <w:lvlText w:val="%2."/>
      <w:lvlJc w:val="left"/>
      <w:pPr>
        <w:tabs>
          <w:tab w:val="num" w:pos="1440"/>
        </w:tabs>
        <w:ind w:left="1440" w:hanging="360"/>
      </w:pPr>
    </w:lvl>
    <w:lvl w:ilvl="2" w:tplc="A3A6896A">
      <w:start w:val="1"/>
      <w:numFmt w:val="lowerRoman"/>
      <w:lvlText w:val="%3."/>
      <w:lvlJc w:val="right"/>
      <w:pPr>
        <w:tabs>
          <w:tab w:val="num" w:pos="2160"/>
        </w:tabs>
        <w:ind w:left="2160" w:hanging="180"/>
      </w:pPr>
    </w:lvl>
    <w:lvl w:ilvl="3" w:tplc="4712ECD2">
      <w:start w:val="1"/>
      <w:numFmt w:val="decimal"/>
      <w:lvlText w:val="%4."/>
      <w:lvlJc w:val="left"/>
      <w:pPr>
        <w:tabs>
          <w:tab w:val="num" w:pos="2880"/>
        </w:tabs>
        <w:ind w:left="2880" w:hanging="360"/>
      </w:pPr>
    </w:lvl>
    <w:lvl w:ilvl="4" w:tplc="BFFC9662">
      <w:start w:val="1"/>
      <w:numFmt w:val="lowerLetter"/>
      <w:lvlText w:val="%5."/>
      <w:lvlJc w:val="left"/>
      <w:pPr>
        <w:tabs>
          <w:tab w:val="num" w:pos="3600"/>
        </w:tabs>
        <w:ind w:left="3600" w:hanging="360"/>
      </w:pPr>
    </w:lvl>
    <w:lvl w:ilvl="5" w:tplc="B4FEF19E">
      <w:start w:val="1"/>
      <w:numFmt w:val="lowerRoman"/>
      <w:lvlText w:val="%6."/>
      <w:lvlJc w:val="right"/>
      <w:pPr>
        <w:tabs>
          <w:tab w:val="num" w:pos="4320"/>
        </w:tabs>
        <w:ind w:left="4320" w:hanging="180"/>
      </w:pPr>
    </w:lvl>
    <w:lvl w:ilvl="6" w:tplc="028E828E">
      <w:start w:val="1"/>
      <w:numFmt w:val="decimal"/>
      <w:lvlText w:val="%7."/>
      <w:lvlJc w:val="left"/>
      <w:pPr>
        <w:tabs>
          <w:tab w:val="num" w:pos="5040"/>
        </w:tabs>
        <w:ind w:left="5040" w:hanging="360"/>
      </w:pPr>
    </w:lvl>
    <w:lvl w:ilvl="7" w:tplc="09EA8FF2">
      <w:start w:val="1"/>
      <w:numFmt w:val="lowerLetter"/>
      <w:lvlText w:val="%8."/>
      <w:lvlJc w:val="left"/>
      <w:pPr>
        <w:tabs>
          <w:tab w:val="num" w:pos="5760"/>
        </w:tabs>
        <w:ind w:left="5760" w:hanging="360"/>
      </w:pPr>
    </w:lvl>
    <w:lvl w:ilvl="8" w:tplc="9AB4811A">
      <w:start w:val="1"/>
      <w:numFmt w:val="lowerRoman"/>
      <w:lvlText w:val="%9."/>
      <w:lvlJc w:val="right"/>
      <w:pPr>
        <w:tabs>
          <w:tab w:val="num" w:pos="6480"/>
        </w:tabs>
        <w:ind w:left="6480" w:hanging="180"/>
      </w:pPr>
    </w:lvl>
  </w:abstractNum>
  <w:abstractNum w:abstractNumId="24">
    <w:nsid w:val="62897C27"/>
    <w:multiLevelType w:val="hybridMultilevel"/>
    <w:tmpl w:val="8FBC87D0"/>
    <w:lvl w:ilvl="0" w:tplc="D972ABFA">
      <w:start w:val="1"/>
      <w:numFmt w:val="bullet"/>
      <w:lvlText w:val=""/>
      <w:lvlJc w:val="left"/>
      <w:pPr>
        <w:tabs>
          <w:tab w:val="num" w:pos="720"/>
        </w:tabs>
        <w:ind w:left="720" w:hanging="360"/>
      </w:pPr>
      <w:rPr>
        <w:rFonts w:ascii="Symbol" w:hAnsi="Symbol"/>
      </w:rPr>
    </w:lvl>
    <w:lvl w:ilvl="1" w:tplc="0C80F3D8">
      <w:start w:val="1"/>
      <w:numFmt w:val="bullet"/>
      <w:lvlText w:val="o"/>
      <w:lvlJc w:val="left"/>
      <w:pPr>
        <w:tabs>
          <w:tab w:val="num" w:pos="1440"/>
        </w:tabs>
        <w:ind w:left="1440" w:hanging="360"/>
      </w:pPr>
      <w:rPr>
        <w:rFonts w:ascii="Courier New" w:hAnsi="Courier New" w:cs="Courier New"/>
      </w:rPr>
    </w:lvl>
    <w:lvl w:ilvl="2" w:tplc="327ABA08">
      <w:start w:val="1"/>
      <w:numFmt w:val="bullet"/>
      <w:lvlText w:val=""/>
      <w:lvlJc w:val="left"/>
      <w:pPr>
        <w:tabs>
          <w:tab w:val="num" w:pos="2160"/>
        </w:tabs>
        <w:ind w:left="2160" w:hanging="360"/>
      </w:pPr>
      <w:rPr>
        <w:rFonts w:ascii="Wingdings" w:hAnsi="Wingdings"/>
      </w:rPr>
    </w:lvl>
    <w:lvl w:ilvl="3" w:tplc="342AACFA">
      <w:start w:val="1"/>
      <w:numFmt w:val="bullet"/>
      <w:lvlText w:val=""/>
      <w:lvlJc w:val="left"/>
      <w:pPr>
        <w:tabs>
          <w:tab w:val="num" w:pos="2880"/>
        </w:tabs>
        <w:ind w:left="2880" w:hanging="360"/>
      </w:pPr>
      <w:rPr>
        <w:rFonts w:ascii="Symbol" w:hAnsi="Symbol"/>
      </w:rPr>
    </w:lvl>
    <w:lvl w:ilvl="4" w:tplc="886E67F2">
      <w:start w:val="1"/>
      <w:numFmt w:val="bullet"/>
      <w:lvlText w:val="o"/>
      <w:lvlJc w:val="left"/>
      <w:pPr>
        <w:tabs>
          <w:tab w:val="num" w:pos="3600"/>
        </w:tabs>
        <w:ind w:left="3600" w:hanging="360"/>
      </w:pPr>
      <w:rPr>
        <w:rFonts w:ascii="Courier New" w:hAnsi="Courier New" w:cs="Courier New"/>
      </w:rPr>
    </w:lvl>
    <w:lvl w:ilvl="5" w:tplc="2D5CA828">
      <w:start w:val="1"/>
      <w:numFmt w:val="bullet"/>
      <w:lvlText w:val=""/>
      <w:lvlJc w:val="left"/>
      <w:pPr>
        <w:tabs>
          <w:tab w:val="num" w:pos="4320"/>
        </w:tabs>
        <w:ind w:left="4320" w:hanging="360"/>
      </w:pPr>
      <w:rPr>
        <w:rFonts w:ascii="Wingdings" w:hAnsi="Wingdings"/>
      </w:rPr>
    </w:lvl>
    <w:lvl w:ilvl="6" w:tplc="9AFAD256">
      <w:start w:val="1"/>
      <w:numFmt w:val="bullet"/>
      <w:lvlText w:val=""/>
      <w:lvlJc w:val="left"/>
      <w:pPr>
        <w:tabs>
          <w:tab w:val="num" w:pos="5040"/>
        </w:tabs>
        <w:ind w:left="5040" w:hanging="360"/>
      </w:pPr>
      <w:rPr>
        <w:rFonts w:ascii="Symbol" w:hAnsi="Symbol"/>
      </w:rPr>
    </w:lvl>
    <w:lvl w:ilvl="7" w:tplc="C04CDFB2">
      <w:start w:val="1"/>
      <w:numFmt w:val="bullet"/>
      <w:lvlText w:val="o"/>
      <w:lvlJc w:val="left"/>
      <w:pPr>
        <w:tabs>
          <w:tab w:val="num" w:pos="5760"/>
        </w:tabs>
        <w:ind w:left="5760" w:hanging="360"/>
      </w:pPr>
      <w:rPr>
        <w:rFonts w:ascii="Courier New" w:hAnsi="Courier New" w:cs="Courier New"/>
      </w:rPr>
    </w:lvl>
    <w:lvl w:ilvl="8" w:tplc="4BE898EC">
      <w:start w:val="1"/>
      <w:numFmt w:val="bullet"/>
      <w:lvlText w:val=""/>
      <w:lvlJc w:val="left"/>
      <w:pPr>
        <w:tabs>
          <w:tab w:val="num" w:pos="6480"/>
        </w:tabs>
        <w:ind w:left="6480" w:hanging="360"/>
      </w:pPr>
      <w:rPr>
        <w:rFonts w:ascii="Wingdings" w:hAnsi="Wingdings"/>
      </w:rPr>
    </w:lvl>
  </w:abstractNum>
  <w:abstractNum w:abstractNumId="25">
    <w:nsid w:val="6C1237EF"/>
    <w:multiLevelType w:val="hybridMultilevel"/>
    <w:tmpl w:val="12BC2DD2"/>
    <w:lvl w:ilvl="0" w:tplc="5BF68A14">
      <w:start w:val="1"/>
      <w:numFmt w:val="decimal"/>
      <w:lvlText w:val="%1."/>
      <w:lvlJc w:val="left"/>
      <w:pPr>
        <w:ind w:left="720" w:hanging="360"/>
      </w:pPr>
    </w:lvl>
    <w:lvl w:ilvl="1" w:tplc="87E864F8">
      <w:start w:val="1"/>
      <w:numFmt w:val="lowerLetter"/>
      <w:lvlText w:val="%2."/>
      <w:lvlJc w:val="left"/>
      <w:pPr>
        <w:ind w:left="1440" w:hanging="360"/>
      </w:pPr>
    </w:lvl>
    <w:lvl w:ilvl="2" w:tplc="F5AEA74A">
      <w:start w:val="1"/>
      <w:numFmt w:val="lowerRoman"/>
      <w:lvlText w:val="%3."/>
      <w:lvlJc w:val="right"/>
      <w:pPr>
        <w:ind w:left="2160" w:hanging="180"/>
      </w:pPr>
    </w:lvl>
    <w:lvl w:ilvl="3" w:tplc="430CB7BC">
      <w:start w:val="1"/>
      <w:numFmt w:val="decimal"/>
      <w:lvlText w:val="%4."/>
      <w:lvlJc w:val="left"/>
      <w:pPr>
        <w:ind w:left="2880" w:hanging="360"/>
      </w:pPr>
    </w:lvl>
    <w:lvl w:ilvl="4" w:tplc="5A5E6522">
      <w:start w:val="1"/>
      <w:numFmt w:val="lowerLetter"/>
      <w:lvlText w:val="%5."/>
      <w:lvlJc w:val="left"/>
      <w:pPr>
        <w:ind w:left="3600" w:hanging="360"/>
      </w:pPr>
    </w:lvl>
    <w:lvl w:ilvl="5" w:tplc="27E86DEA">
      <w:start w:val="1"/>
      <w:numFmt w:val="lowerRoman"/>
      <w:lvlText w:val="%6."/>
      <w:lvlJc w:val="right"/>
      <w:pPr>
        <w:ind w:left="4320" w:hanging="180"/>
      </w:pPr>
    </w:lvl>
    <w:lvl w:ilvl="6" w:tplc="1BC004D2">
      <w:start w:val="1"/>
      <w:numFmt w:val="decimal"/>
      <w:lvlText w:val="%7."/>
      <w:lvlJc w:val="left"/>
      <w:pPr>
        <w:ind w:left="5040" w:hanging="360"/>
      </w:pPr>
    </w:lvl>
    <w:lvl w:ilvl="7" w:tplc="60922D22">
      <w:start w:val="1"/>
      <w:numFmt w:val="lowerLetter"/>
      <w:lvlText w:val="%8."/>
      <w:lvlJc w:val="left"/>
      <w:pPr>
        <w:ind w:left="5760" w:hanging="360"/>
      </w:pPr>
    </w:lvl>
    <w:lvl w:ilvl="8" w:tplc="DD4410BC">
      <w:start w:val="1"/>
      <w:numFmt w:val="lowerRoman"/>
      <w:lvlText w:val="%9."/>
      <w:lvlJc w:val="right"/>
      <w:pPr>
        <w:ind w:left="6480" w:hanging="180"/>
      </w:pPr>
    </w:lvl>
  </w:abstractNum>
  <w:abstractNum w:abstractNumId="26">
    <w:nsid w:val="70F5309D"/>
    <w:multiLevelType w:val="hybridMultilevel"/>
    <w:tmpl w:val="6636BACA"/>
    <w:lvl w:ilvl="0" w:tplc="77CA0016">
      <w:start w:val="1"/>
      <w:numFmt w:val="decimal"/>
      <w:lvlText w:val="%1."/>
      <w:lvlJc w:val="left"/>
      <w:pPr>
        <w:ind w:left="720" w:hanging="360"/>
      </w:pPr>
    </w:lvl>
    <w:lvl w:ilvl="1" w:tplc="C270FA50">
      <w:start w:val="1"/>
      <w:numFmt w:val="lowerLetter"/>
      <w:lvlText w:val="%2."/>
      <w:lvlJc w:val="left"/>
      <w:pPr>
        <w:ind w:left="1440" w:hanging="360"/>
      </w:pPr>
    </w:lvl>
    <w:lvl w:ilvl="2" w:tplc="83DE7E42">
      <w:start w:val="1"/>
      <w:numFmt w:val="lowerRoman"/>
      <w:lvlText w:val="%3."/>
      <w:lvlJc w:val="right"/>
      <w:pPr>
        <w:ind w:left="2160" w:hanging="180"/>
      </w:pPr>
    </w:lvl>
    <w:lvl w:ilvl="3" w:tplc="3E7215E0">
      <w:start w:val="1"/>
      <w:numFmt w:val="decimal"/>
      <w:lvlText w:val="%4."/>
      <w:lvlJc w:val="left"/>
      <w:pPr>
        <w:ind w:left="2880" w:hanging="360"/>
      </w:pPr>
    </w:lvl>
    <w:lvl w:ilvl="4" w:tplc="742EA97C">
      <w:start w:val="1"/>
      <w:numFmt w:val="lowerLetter"/>
      <w:lvlText w:val="%5."/>
      <w:lvlJc w:val="left"/>
      <w:pPr>
        <w:ind w:left="3600" w:hanging="360"/>
      </w:pPr>
    </w:lvl>
    <w:lvl w:ilvl="5" w:tplc="6D4EB8BE">
      <w:start w:val="1"/>
      <w:numFmt w:val="lowerRoman"/>
      <w:lvlText w:val="%6."/>
      <w:lvlJc w:val="right"/>
      <w:pPr>
        <w:ind w:left="4320" w:hanging="180"/>
      </w:pPr>
    </w:lvl>
    <w:lvl w:ilvl="6" w:tplc="DC1249BA">
      <w:start w:val="1"/>
      <w:numFmt w:val="decimal"/>
      <w:lvlText w:val="%7."/>
      <w:lvlJc w:val="left"/>
      <w:pPr>
        <w:ind w:left="5040" w:hanging="360"/>
      </w:pPr>
    </w:lvl>
    <w:lvl w:ilvl="7" w:tplc="DC66D5FE">
      <w:start w:val="1"/>
      <w:numFmt w:val="lowerLetter"/>
      <w:lvlText w:val="%8."/>
      <w:lvlJc w:val="left"/>
      <w:pPr>
        <w:ind w:left="5760" w:hanging="360"/>
      </w:pPr>
    </w:lvl>
    <w:lvl w:ilvl="8" w:tplc="26CA7A3E">
      <w:start w:val="1"/>
      <w:numFmt w:val="lowerRoman"/>
      <w:lvlText w:val="%9."/>
      <w:lvlJc w:val="right"/>
      <w:pPr>
        <w:ind w:left="6480" w:hanging="180"/>
      </w:pPr>
    </w:lvl>
  </w:abstractNum>
  <w:abstractNum w:abstractNumId="27">
    <w:nsid w:val="771D6A48"/>
    <w:multiLevelType w:val="hybridMultilevel"/>
    <w:tmpl w:val="324843AE"/>
    <w:lvl w:ilvl="0" w:tplc="F7FAD18E">
      <w:start w:val="1"/>
      <w:numFmt w:val="bullet"/>
      <w:lvlText w:val=""/>
      <w:lvlJc w:val="left"/>
      <w:pPr>
        <w:tabs>
          <w:tab w:val="num" w:pos="540"/>
        </w:tabs>
        <w:ind w:left="540" w:hanging="227"/>
      </w:pPr>
      <w:rPr>
        <w:rFonts w:ascii="Symbol" w:hAnsi="Symbol" w:cs="Symbol"/>
      </w:rPr>
    </w:lvl>
    <w:lvl w:ilvl="1" w:tplc="BE8A5714">
      <w:start w:val="1"/>
      <w:numFmt w:val="bullet"/>
      <w:lvlText w:val="o"/>
      <w:lvlJc w:val="left"/>
      <w:pPr>
        <w:ind w:left="1440" w:hanging="360"/>
      </w:pPr>
      <w:rPr>
        <w:rFonts w:ascii="Courier New" w:eastAsia="Courier New" w:hAnsi="Courier New" w:cs="Courier New" w:hint="default"/>
      </w:rPr>
    </w:lvl>
    <w:lvl w:ilvl="2" w:tplc="216CA35E">
      <w:start w:val="1"/>
      <w:numFmt w:val="bullet"/>
      <w:lvlText w:val="§"/>
      <w:lvlJc w:val="left"/>
      <w:pPr>
        <w:ind w:left="2160" w:hanging="360"/>
      </w:pPr>
      <w:rPr>
        <w:rFonts w:ascii="Wingdings" w:eastAsia="Wingdings" w:hAnsi="Wingdings" w:cs="Wingdings" w:hint="default"/>
      </w:rPr>
    </w:lvl>
    <w:lvl w:ilvl="3" w:tplc="B8D44DAC">
      <w:start w:val="1"/>
      <w:numFmt w:val="bullet"/>
      <w:lvlText w:val="·"/>
      <w:lvlJc w:val="left"/>
      <w:pPr>
        <w:ind w:left="2880" w:hanging="360"/>
      </w:pPr>
      <w:rPr>
        <w:rFonts w:ascii="Symbol" w:eastAsia="Symbol" w:hAnsi="Symbol" w:cs="Symbol" w:hint="default"/>
      </w:rPr>
    </w:lvl>
    <w:lvl w:ilvl="4" w:tplc="1A6A9B8C">
      <w:start w:val="1"/>
      <w:numFmt w:val="bullet"/>
      <w:lvlText w:val="o"/>
      <w:lvlJc w:val="left"/>
      <w:pPr>
        <w:ind w:left="3600" w:hanging="360"/>
      </w:pPr>
      <w:rPr>
        <w:rFonts w:ascii="Courier New" w:eastAsia="Courier New" w:hAnsi="Courier New" w:cs="Courier New" w:hint="default"/>
      </w:rPr>
    </w:lvl>
    <w:lvl w:ilvl="5" w:tplc="D7661210">
      <w:start w:val="1"/>
      <w:numFmt w:val="bullet"/>
      <w:lvlText w:val="§"/>
      <w:lvlJc w:val="left"/>
      <w:pPr>
        <w:ind w:left="4320" w:hanging="360"/>
      </w:pPr>
      <w:rPr>
        <w:rFonts w:ascii="Wingdings" w:eastAsia="Wingdings" w:hAnsi="Wingdings" w:cs="Wingdings" w:hint="default"/>
      </w:rPr>
    </w:lvl>
    <w:lvl w:ilvl="6" w:tplc="5218CC18">
      <w:start w:val="1"/>
      <w:numFmt w:val="bullet"/>
      <w:lvlText w:val="·"/>
      <w:lvlJc w:val="left"/>
      <w:pPr>
        <w:ind w:left="5040" w:hanging="360"/>
      </w:pPr>
      <w:rPr>
        <w:rFonts w:ascii="Symbol" w:eastAsia="Symbol" w:hAnsi="Symbol" w:cs="Symbol" w:hint="default"/>
      </w:rPr>
    </w:lvl>
    <w:lvl w:ilvl="7" w:tplc="5A828B12">
      <w:start w:val="1"/>
      <w:numFmt w:val="bullet"/>
      <w:lvlText w:val="o"/>
      <w:lvlJc w:val="left"/>
      <w:pPr>
        <w:ind w:left="5760" w:hanging="360"/>
      </w:pPr>
      <w:rPr>
        <w:rFonts w:ascii="Courier New" w:eastAsia="Courier New" w:hAnsi="Courier New" w:cs="Courier New" w:hint="default"/>
      </w:rPr>
    </w:lvl>
    <w:lvl w:ilvl="8" w:tplc="BF12B5B8">
      <w:start w:val="1"/>
      <w:numFmt w:val="bullet"/>
      <w:lvlText w:val="§"/>
      <w:lvlJc w:val="left"/>
      <w:pPr>
        <w:ind w:left="6480" w:hanging="360"/>
      </w:pPr>
      <w:rPr>
        <w:rFonts w:ascii="Wingdings" w:eastAsia="Wingdings" w:hAnsi="Wingdings" w:cs="Wingdings" w:hint="default"/>
      </w:rPr>
    </w:lvl>
  </w:abstractNum>
  <w:abstractNum w:abstractNumId="28">
    <w:nsid w:val="79E17234"/>
    <w:multiLevelType w:val="multilevel"/>
    <w:tmpl w:val="604A7BAE"/>
    <w:lvl w:ilvl="0">
      <w:start w:val="3"/>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9">
    <w:nsid w:val="7A5307EB"/>
    <w:multiLevelType w:val="hybridMultilevel"/>
    <w:tmpl w:val="D9C63644"/>
    <w:lvl w:ilvl="0" w:tplc="2DDCC0F2">
      <w:start w:val="1"/>
      <w:numFmt w:val="bullet"/>
      <w:lvlText w:val=""/>
      <w:lvlJc w:val="left"/>
      <w:pPr>
        <w:tabs>
          <w:tab w:val="num" w:pos="720"/>
        </w:tabs>
        <w:ind w:left="720" w:hanging="360"/>
      </w:pPr>
      <w:rPr>
        <w:rFonts w:ascii="Symbol" w:hAnsi="Symbol"/>
      </w:rPr>
    </w:lvl>
    <w:lvl w:ilvl="1" w:tplc="BCC44286">
      <w:start w:val="1"/>
      <w:numFmt w:val="bullet"/>
      <w:lvlText w:val="o"/>
      <w:lvlJc w:val="left"/>
      <w:pPr>
        <w:tabs>
          <w:tab w:val="num" w:pos="1440"/>
        </w:tabs>
        <w:ind w:left="1440" w:hanging="360"/>
      </w:pPr>
      <w:rPr>
        <w:rFonts w:ascii="Courier New" w:hAnsi="Courier New" w:cs="Courier New"/>
      </w:rPr>
    </w:lvl>
    <w:lvl w:ilvl="2" w:tplc="64DEF398">
      <w:start w:val="1"/>
      <w:numFmt w:val="bullet"/>
      <w:lvlText w:val=""/>
      <w:lvlJc w:val="left"/>
      <w:pPr>
        <w:tabs>
          <w:tab w:val="num" w:pos="2160"/>
        </w:tabs>
        <w:ind w:left="2160" w:hanging="360"/>
      </w:pPr>
      <w:rPr>
        <w:rFonts w:ascii="Wingdings" w:hAnsi="Wingdings"/>
      </w:rPr>
    </w:lvl>
    <w:lvl w:ilvl="3" w:tplc="9A543264">
      <w:start w:val="1"/>
      <w:numFmt w:val="bullet"/>
      <w:lvlText w:val=""/>
      <w:lvlJc w:val="left"/>
      <w:pPr>
        <w:tabs>
          <w:tab w:val="num" w:pos="2880"/>
        </w:tabs>
        <w:ind w:left="2880" w:hanging="360"/>
      </w:pPr>
      <w:rPr>
        <w:rFonts w:ascii="Symbol" w:hAnsi="Symbol"/>
      </w:rPr>
    </w:lvl>
    <w:lvl w:ilvl="4" w:tplc="71A07F4E">
      <w:start w:val="1"/>
      <w:numFmt w:val="bullet"/>
      <w:lvlText w:val="o"/>
      <w:lvlJc w:val="left"/>
      <w:pPr>
        <w:tabs>
          <w:tab w:val="num" w:pos="3600"/>
        </w:tabs>
        <w:ind w:left="3600" w:hanging="360"/>
      </w:pPr>
      <w:rPr>
        <w:rFonts w:ascii="Courier New" w:hAnsi="Courier New" w:cs="Courier New"/>
      </w:rPr>
    </w:lvl>
    <w:lvl w:ilvl="5" w:tplc="73003828">
      <w:start w:val="1"/>
      <w:numFmt w:val="bullet"/>
      <w:lvlText w:val=""/>
      <w:lvlJc w:val="left"/>
      <w:pPr>
        <w:tabs>
          <w:tab w:val="num" w:pos="4320"/>
        </w:tabs>
        <w:ind w:left="4320" w:hanging="360"/>
      </w:pPr>
      <w:rPr>
        <w:rFonts w:ascii="Wingdings" w:hAnsi="Wingdings"/>
      </w:rPr>
    </w:lvl>
    <w:lvl w:ilvl="6" w:tplc="A0A0A5B8">
      <w:start w:val="1"/>
      <w:numFmt w:val="bullet"/>
      <w:lvlText w:val=""/>
      <w:lvlJc w:val="left"/>
      <w:pPr>
        <w:tabs>
          <w:tab w:val="num" w:pos="5040"/>
        </w:tabs>
        <w:ind w:left="5040" w:hanging="360"/>
      </w:pPr>
      <w:rPr>
        <w:rFonts w:ascii="Symbol" w:hAnsi="Symbol"/>
      </w:rPr>
    </w:lvl>
    <w:lvl w:ilvl="7" w:tplc="1946E756">
      <w:start w:val="1"/>
      <w:numFmt w:val="bullet"/>
      <w:lvlText w:val="o"/>
      <w:lvlJc w:val="left"/>
      <w:pPr>
        <w:tabs>
          <w:tab w:val="num" w:pos="5760"/>
        </w:tabs>
        <w:ind w:left="5760" w:hanging="360"/>
      </w:pPr>
      <w:rPr>
        <w:rFonts w:ascii="Courier New" w:hAnsi="Courier New" w:cs="Courier New"/>
      </w:rPr>
    </w:lvl>
    <w:lvl w:ilvl="8" w:tplc="73946540">
      <w:start w:val="1"/>
      <w:numFmt w:val="bullet"/>
      <w:lvlText w:val=""/>
      <w:lvlJc w:val="left"/>
      <w:pPr>
        <w:tabs>
          <w:tab w:val="num" w:pos="6480"/>
        </w:tabs>
        <w:ind w:left="6480" w:hanging="360"/>
      </w:pPr>
      <w:rPr>
        <w:rFonts w:ascii="Wingdings" w:hAnsi="Wingdings"/>
      </w:rPr>
    </w:lvl>
  </w:abstractNum>
  <w:abstractNum w:abstractNumId="30">
    <w:nsid w:val="7A921130"/>
    <w:multiLevelType w:val="hybridMultilevel"/>
    <w:tmpl w:val="365A97D4"/>
    <w:lvl w:ilvl="0" w:tplc="120E1D78">
      <w:start w:val="1"/>
      <w:numFmt w:val="bullet"/>
      <w:lvlText w:val=""/>
      <w:lvlJc w:val="left"/>
      <w:pPr>
        <w:tabs>
          <w:tab w:val="num" w:pos="720"/>
        </w:tabs>
        <w:ind w:left="720" w:hanging="360"/>
      </w:pPr>
      <w:rPr>
        <w:rFonts w:ascii="Symbol" w:hAnsi="Symbol"/>
        <w:sz w:val="20"/>
      </w:rPr>
    </w:lvl>
    <w:lvl w:ilvl="1" w:tplc="F384A5C0">
      <w:start w:val="1"/>
      <w:numFmt w:val="bullet"/>
      <w:lvlText w:val=""/>
      <w:lvlJc w:val="left"/>
      <w:pPr>
        <w:tabs>
          <w:tab w:val="num" w:pos="1440"/>
        </w:tabs>
        <w:ind w:left="1440" w:hanging="360"/>
      </w:pPr>
      <w:rPr>
        <w:rFonts w:ascii="Symbol" w:hAnsi="Symbol"/>
        <w:sz w:val="20"/>
      </w:rPr>
    </w:lvl>
    <w:lvl w:ilvl="2" w:tplc="61BCFC8E">
      <w:start w:val="1"/>
      <w:numFmt w:val="bullet"/>
      <w:lvlText w:val=""/>
      <w:lvlJc w:val="left"/>
      <w:pPr>
        <w:tabs>
          <w:tab w:val="num" w:pos="2160"/>
        </w:tabs>
        <w:ind w:left="2160" w:hanging="360"/>
      </w:pPr>
      <w:rPr>
        <w:rFonts w:ascii="Symbol" w:hAnsi="Symbol"/>
        <w:sz w:val="20"/>
      </w:rPr>
    </w:lvl>
    <w:lvl w:ilvl="3" w:tplc="9B8A8E6C">
      <w:start w:val="1"/>
      <w:numFmt w:val="bullet"/>
      <w:lvlText w:val=""/>
      <w:lvlJc w:val="left"/>
      <w:pPr>
        <w:tabs>
          <w:tab w:val="num" w:pos="2880"/>
        </w:tabs>
        <w:ind w:left="2880" w:hanging="360"/>
      </w:pPr>
      <w:rPr>
        <w:rFonts w:ascii="Symbol" w:hAnsi="Symbol"/>
        <w:sz w:val="20"/>
      </w:rPr>
    </w:lvl>
    <w:lvl w:ilvl="4" w:tplc="31700B58">
      <w:start w:val="1"/>
      <w:numFmt w:val="bullet"/>
      <w:lvlText w:val=""/>
      <w:lvlJc w:val="left"/>
      <w:pPr>
        <w:tabs>
          <w:tab w:val="num" w:pos="3600"/>
        </w:tabs>
        <w:ind w:left="3600" w:hanging="360"/>
      </w:pPr>
      <w:rPr>
        <w:rFonts w:ascii="Symbol" w:hAnsi="Symbol"/>
        <w:sz w:val="20"/>
      </w:rPr>
    </w:lvl>
    <w:lvl w:ilvl="5" w:tplc="8E8AB08C">
      <w:start w:val="1"/>
      <w:numFmt w:val="bullet"/>
      <w:lvlText w:val=""/>
      <w:lvlJc w:val="left"/>
      <w:pPr>
        <w:tabs>
          <w:tab w:val="num" w:pos="4320"/>
        </w:tabs>
        <w:ind w:left="4320" w:hanging="360"/>
      </w:pPr>
      <w:rPr>
        <w:rFonts w:ascii="Symbol" w:hAnsi="Symbol"/>
        <w:sz w:val="20"/>
      </w:rPr>
    </w:lvl>
    <w:lvl w:ilvl="6" w:tplc="8EE2E552">
      <w:start w:val="1"/>
      <w:numFmt w:val="bullet"/>
      <w:lvlText w:val=""/>
      <w:lvlJc w:val="left"/>
      <w:pPr>
        <w:tabs>
          <w:tab w:val="num" w:pos="5040"/>
        </w:tabs>
        <w:ind w:left="5040" w:hanging="360"/>
      </w:pPr>
      <w:rPr>
        <w:rFonts w:ascii="Symbol" w:hAnsi="Symbol"/>
        <w:sz w:val="20"/>
      </w:rPr>
    </w:lvl>
    <w:lvl w:ilvl="7" w:tplc="F6388DC8">
      <w:start w:val="1"/>
      <w:numFmt w:val="bullet"/>
      <w:lvlText w:val=""/>
      <w:lvlJc w:val="left"/>
      <w:pPr>
        <w:tabs>
          <w:tab w:val="num" w:pos="5760"/>
        </w:tabs>
        <w:ind w:left="5760" w:hanging="360"/>
      </w:pPr>
      <w:rPr>
        <w:rFonts w:ascii="Symbol" w:hAnsi="Symbol"/>
        <w:sz w:val="20"/>
      </w:rPr>
    </w:lvl>
    <w:lvl w:ilvl="8" w:tplc="AC889346">
      <w:start w:val="1"/>
      <w:numFmt w:val="bullet"/>
      <w:lvlText w:val=""/>
      <w:lvlJc w:val="left"/>
      <w:pPr>
        <w:tabs>
          <w:tab w:val="num" w:pos="6480"/>
        </w:tabs>
        <w:ind w:left="6480" w:hanging="360"/>
      </w:pPr>
      <w:rPr>
        <w:rFonts w:ascii="Symbol" w:hAnsi="Symbol"/>
        <w:sz w:val="20"/>
      </w:rPr>
    </w:lvl>
  </w:abstractNum>
  <w:abstractNum w:abstractNumId="31">
    <w:nsid w:val="7C2F5823"/>
    <w:multiLevelType w:val="hybridMultilevel"/>
    <w:tmpl w:val="137E1690"/>
    <w:lvl w:ilvl="0" w:tplc="08F040E8">
      <w:start w:val="1"/>
      <w:numFmt w:val="decimal"/>
      <w:lvlText w:val="%1)"/>
      <w:lvlJc w:val="left"/>
      <w:pPr>
        <w:ind w:left="1620" w:hanging="360"/>
      </w:pPr>
      <w:rPr>
        <w:sz w:val="24"/>
      </w:rPr>
    </w:lvl>
    <w:lvl w:ilvl="1" w:tplc="58041B20">
      <w:start w:val="1"/>
      <w:numFmt w:val="lowerLetter"/>
      <w:lvlText w:val="%2."/>
      <w:lvlJc w:val="left"/>
      <w:pPr>
        <w:ind w:left="2340" w:hanging="360"/>
      </w:pPr>
    </w:lvl>
    <w:lvl w:ilvl="2" w:tplc="F994668E">
      <w:start w:val="1"/>
      <w:numFmt w:val="lowerRoman"/>
      <w:lvlText w:val="%3."/>
      <w:lvlJc w:val="right"/>
      <w:pPr>
        <w:ind w:left="3060" w:hanging="180"/>
      </w:pPr>
    </w:lvl>
    <w:lvl w:ilvl="3" w:tplc="ADE6D884">
      <w:start w:val="1"/>
      <w:numFmt w:val="decimal"/>
      <w:lvlText w:val="%4."/>
      <w:lvlJc w:val="left"/>
      <w:pPr>
        <w:ind w:left="3780" w:hanging="360"/>
      </w:pPr>
    </w:lvl>
    <w:lvl w:ilvl="4" w:tplc="F3B297A8">
      <w:start w:val="1"/>
      <w:numFmt w:val="lowerLetter"/>
      <w:lvlText w:val="%5."/>
      <w:lvlJc w:val="left"/>
      <w:pPr>
        <w:ind w:left="4500" w:hanging="360"/>
      </w:pPr>
    </w:lvl>
    <w:lvl w:ilvl="5" w:tplc="AC2A7354">
      <w:start w:val="1"/>
      <w:numFmt w:val="lowerRoman"/>
      <w:lvlText w:val="%6."/>
      <w:lvlJc w:val="right"/>
      <w:pPr>
        <w:ind w:left="5220" w:hanging="180"/>
      </w:pPr>
    </w:lvl>
    <w:lvl w:ilvl="6" w:tplc="D04C7D98">
      <w:start w:val="1"/>
      <w:numFmt w:val="decimal"/>
      <w:lvlText w:val="%7."/>
      <w:lvlJc w:val="left"/>
      <w:pPr>
        <w:ind w:left="5940" w:hanging="360"/>
      </w:pPr>
    </w:lvl>
    <w:lvl w:ilvl="7" w:tplc="D3446FA4">
      <w:start w:val="1"/>
      <w:numFmt w:val="lowerLetter"/>
      <w:lvlText w:val="%8."/>
      <w:lvlJc w:val="left"/>
      <w:pPr>
        <w:ind w:left="6660" w:hanging="360"/>
      </w:pPr>
    </w:lvl>
    <w:lvl w:ilvl="8" w:tplc="4F1A0556">
      <w:start w:val="1"/>
      <w:numFmt w:val="lowerRoman"/>
      <w:lvlText w:val="%9."/>
      <w:lvlJc w:val="right"/>
      <w:pPr>
        <w:ind w:left="7380" w:hanging="180"/>
      </w:pPr>
    </w:lvl>
  </w:abstractNum>
  <w:abstractNum w:abstractNumId="32">
    <w:nsid w:val="7C831065"/>
    <w:multiLevelType w:val="hybridMultilevel"/>
    <w:tmpl w:val="6190527E"/>
    <w:lvl w:ilvl="0" w:tplc="2E46B2BA">
      <w:start w:val="1"/>
      <w:numFmt w:val="bullet"/>
      <w:lvlText w:val=""/>
      <w:lvlJc w:val="left"/>
      <w:pPr>
        <w:tabs>
          <w:tab w:val="num" w:pos="540"/>
        </w:tabs>
        <w:ind w:left="540" w:hanging="227"/>
      </w:pPr>
      <w:rPr>
        <w:rFonts w:ascii="Symbol" w:hAnsi="Symbol" w:cs="Symbol"/>
      </w:rPr>
    </w:lvl>
    <w:lvl w:ilvl="1" w:tplc="2F86A0A4">
      <w:start w:val="1"/>
      <w:numFmt w:val="bullet"/>
      <w:lvlText w:val="o"/>
      <w:lvlJc w:val="left"/>
      <w:pPr>
        <w:ind w:left="1440" w:hanging="360"/>
      </w:pPr>
      <w:rPr>
        <w:rFonts w:ascii="Courier New" w:eastAsia="Courier New" w:hAnsi="Courier New" w:cs="Courier New" w:hint="default"/>
      </w:rPr>
    </w:lvl>
    <w:lvl w:ilvl="2" w:tplc="25D0FE2C">
      <w:start w:val="1"/>
      <w:numFmt w:val="bullet"/>
      <w:lvlText w:val="§"/>
      <w:lvlJc w:val="left"/>
      <w:pPr>
        <w:ind w:left="2160" w:hanging="360"/>
      </w:pPr>
      <w:rPr>
        <w:rFonts w:ascii="Wingdings" w:eastAsia="Wingdings" w:hAnsi="Wingdings" w:cs="Wingdings" w:hint="default"/>
      </w:rPr>
    </w:lvl>
    <w:lvl w:ilvl="3" w:tplc="6C2AF22C">
      <w:start w:val="1"/>
      <w:numFmt w:val="bullet"/>
      <w:lvlText w:val="·"/>
      <w:lvlJc w:val="left"/>
      <w:pPr>
        <w:ind w:left="2880" w:hanging="360"/>
      </w:pPr>
      <w:rPr>
        <w:rFonts w:ascii="Symbol" w:eastAsia="Symbol" w:hAnsi="Symbol" w:cs="Symbol" w:hint="default"/>
      </w:rPr>
    </w:lvl>
    <w:lvl w:ilvl="4" w:tplc="427853B4">
      <w:start w:val="1"/>
      <w:numFmt w:val="bullet"/>
      <w:lvlText w:val="o"/>
      <w:lvlJc w:val="left"/>
      <w:pPr>
        <w:ind w:left="3600" w:hanging="360"/>
      </w:pPr>
      <w:rPr>
        <w:rFonts w:ascii="Courier New" w:eastAsia="Courier New" w:hAnsi="Courier New" w:cs="Courier New" w:hint="default"/>
      </w:rPr>
    </w:lvl>
    <w:lvl w:ilvl="5" w:tplc="7F5C8BBC">
      <w:start w:val="1"/>
      <w:numFmt w:val="bullet"/>
      <w:lvlText w:val="§"/>
      <w:lvlJc w:val="left"/>
      <w:pPr>
        <w:ind w:left="4320" w:hanging="360"/>
      </w:pPr>
      <w:rPr>
        <w:rFonts w:ascii="Wingdings" w:eastAsia="Wingdings" w:hAnsi="Wingdings" w:cs="Wingdings" w:hint="default"/>
      </w:rPr>
    </w:lvl>
    <w:lvl w:ilvl="6" w:tplc="164CCCF0">
      <w:start w:val="1"/>
      <w:numFmt w:val="bullet"/>
      <w:lvlText w:val="·"/>
      <w:lvlJc w:val="left"/>
      <w:pPr>
        <w:ind w:left="5040" w:hanging="360"/>
      </w:pPr>
      <w:rPr>
        <w:rFonts w:ascii="Symbol" w:eastAsia="Symbol" w:hAnsi="Symbol" w:cs="Symbol" w:hint="default"/>
      </w:rPr>
    </w:lvl>
    <w:lvl w:ilvl="7" w:tplc="C232AFAC">
      <w:start w:val="1"/>
      <w:numFmt w:val="bullet"/>
      <w:lvlText w:val="o"/>
      <w:lvlJc w:val="left"/>
      <w:pPr>
        <w:ind w:left="5760" w:hanging="360"/>
      </w:pPr>
      <w:rPr>
        <w:rFonts w:ascii="Courier New" w:eastAsia="Courier New" w:hAnsi="Courier New" w:cs="Courier New" w:hint="default"/>
      </w:rPr>
    </w:lvl>
    <w:lvl w:ilvl="8" w:tplc="CEBCAFC0">
      <w:start w:val="1"/>
      <w:numFmt w:val="bullet"/>
      <w:lvlText w:val="§"/>
      <w:lvlJc w:val="left"/>
      <w:pPr>
        <w:ind w:left="6480" w:hanging="360"/>
      </w:pPr>
      <w:rPr>
        <w:rFonts w:ascii="Wingdings" w:eastAsia="Wingdings" w:hAnsi="Wingdings" w:cs="Wingdings" w:hint="default"/>
      </w:rPr>
    </w:lvl>
  </w:abstractNum>
  <w:abstractNum w:abstractNumId="33">
    <w:nsid w:val="7E4D21E2"/>
    <w:multiLevelType w:val="hybridMultilevel"/>
    <w:tmpl w:val="05CCCBF2"/>
    <w:lvl w:ilvl="0" w:tplc="AFD4D71C">
      <w:start w:val="1"/>
      <w:numFmt w:val="decimal"/>
      <w:lvlText w:val="%1)"/>
      <w:lvlJc w:val="left"/>
      <w:pPr>
        <w:ind w:left="1789" w:hanging="1080"/>
      </w:pPr>
    </w:lvl>
    <w:lvl w:ilvl="1" w:tplc="C65077E4">
      <w:start w:val="1"/>
      <w:numFmt w:val="lowerLetter"/>
      <w:lvlText w:val="%2."/>
      <w:lvlJc w:val="left"/>
      <w:pPr>
        <w:ind w:left="1789" w:hanging="360"/>
      </w:pPr>
    </w:lvl>
    <w:lvl w:ilvl="2" w:tplc="C3F29904">
      <w:start w:val="1"/>
      <w:numFmt w:val="lowerRoman"/>
      <w:lvlText w:val="%3."/>
      <w:lvlJc w:val="right"/>
      <w:pPr>
        <w:ind w:left="2509" w:hanging="180"/>
      </w:pPr>
    </w:lvl>
    <w:lvl w:ilvl="3" w:tplc="DD00E900">
      <w:start w:val="1"/>
      <w:numFmt w:val="decimal"/>
      <w:lvlText w:val="%4."/>
      <w:lvlJc w:val="left"/>
      <w:pPr>
        <w:ind w:left="3229" w:hanging="360"/>
      </w:pPr>
    </w:lvl>
    <w:lvl w:ilvl="4" w:tplc="493E66F8">
      <w:start w:val="1"/>
      <w:numFmt w:val="lowerLetter"/>
      <w:lvlText w:val="%5."/>
      <w:lvlJc w:val="left"/>
      <w:pPr>
        <w:ind w:left="3949" w:hanging="360"/>
      </w:pPr>
    </w:lvl>
    <w:lvl w:ilvl="5" w:tplc="AEBCF900">
      <w:start w:val="1"/>
      <w:numFmt w:val="lowerRoman"/>
      <w:lvlText w:val="%6."/>
      <w:lvlJc w:val="right"/>
      <w:pPr>
        <w:ind w:left="4669" w:hanging="180"/>
      </w:pPr>
    </w:lvl>
    <w:lvl w:ilvl="6" w:tplc="272E76E0">
      <w:start w:val="1"/>
      <w:numFmt w:val="decimal"/>
      <w:lvlText w:val="%7."/>
      <w:lvlJc w:val="left"/>
      <w:pPr>
        <w:ind w:left="5389" w:hanging="360"/>
      </w:pPr>
    </w:lvl>
    <w:lvl w:ilvl="7" w:tplc="D5888126">
      <w:start w:val="1"/>
      <w:numFmt w:val="lowerLetter"/>
      <w:lvlText w:val="%8."/>
      <w:lvlJc w:val="left"/>
      <w:pPr>
        <w:ind w:left="6109" w:hanging="360"/>
      </w:pPr>
    </w:lvl>
    <w:lvl w:ilvl="8" w:tplc="16C015C6">
      <w:start w:val="1"/>
      <w:numFmt w:val="lowerRoman"/>
      <w:lvlText w:val="%9."/>
      <w:lvlJc w:val="right"/>
      <w:pPr>
        <w:ind w:left="6829" w:hanging="180"/>
      </w:pPr>
    </w:lvl>
  </w:abstractNum>
  <w:abstractNum w:abstractNumId="34">
    <w:nsid w:val="7FD148F2"/>
    <w:multiLevelType w:val="hybridMultilevel"/>
    <w:tmpl w:val="579691CC"/>
    <w:lvl w:ilvl="0" w:tplc="DCC03D5E">
      <w:start w:val="1"/>
      <w:numFmt w:val="decimal"/>
      <w:lvlText w:val="%1)"/>
      <w:lvlJc w:val="left"/>
      <w:pPr>
        <w:ind w:left="1830" w:hanging="1290"/>
      </w:pPr>
      <w:rPr>
        <w:rFonts w:ascii="Times New Roman" w:hAnsi="Times New Roman" w:cs="Times New Roman"/>
      </w:rPr>
    </w:lvl>
    <w:lvl w:ilvl="1" w:tplc="B4662242">
      <w:start w:val="1"/>
      <w:numFmt w:val="lowerLetter"/>
      <w:lvlText w:val="%2."/>
      <w:lvlJc w:val="left"/>
      <w:pPr>
        <w:ind w:left="1620" w:hanging="360"/>
      </w:pPr>
    </w:lvl>
    <w:lvl w:ilvl="2" w:tplc="98602212">
      <w:start w:val="1"/>
      <w:numFmt w:val="lowerRoman"/>
      <w:lvlText w:val="%3."/>
      <w:lvlJc w:val="right"/>
      <w:pPr>
        <w:ind w:left="2340" w:hanging="180"/>
      </w:pPr>
    </w:lvl>
    <w:lvl w:ilvl="3" w:tplc="944A4FDE">
      <w:start w:val="1"/>
      <w:numFmt w:val="decimal"/>
      <w:lvlText w:val="%4."/>
      <w:lvlJc w:val="left"/>
      <w:pPr>
        <w:ind w:left="3060" w:hanging="360"/>
      </w:pPr>
    </w:lvl>
    <w:lvl w:ilvl="4" w:tplc="6CBE4DAA">
      <w:start w:val="1"/>
      <w:numFmt w:val="lowerLetter"/>
      <w:lvlText w:val="%5."/>
      <w:lvlJc w:val="left"/>
      <w:pPr>
        <w:ind w:left="3780" w:hanging="360"/>
      </w:pPr>
    </w:lvl>
    <w:lvl w:ilvl="5" w:tplc="CB10B9FE">
      <w:start w:val="1"/>
      <w:numFmt w:val="lowerRoman"/>
      <w:lvlText w:val="%6."/>
      <w:lvlJc w:val="right"/>
      <w:pPr>
        <w:ind w:left="4500" w:hanging="180"/>
      </w:pPr>
    </w:lvl>
    <w:lvl w:ilvl="6" w:tplc="F38AAB78">
      <w:start w:val="1"/>
      <w:numFmt w:val="decimal"/>
      <w:lvlText w:val="%7."/>
      <w:lvlJc w:val="left"/>
      <w:pPr>
        <w:ind w:left="5220" w:hanging="360"/>
      </w:pPr>
    </w:lvl>
    <w:lvl w:ilvl="7" w:tplc="BF7A5528">
      <w:start w:val="1"/>
      <w:numFmt w:val="lowerLetter"/>
      <w:lvlText w:val="%8."/>
      <w:lvlJc w:val="left"/>
      <w:pPr>
        <w:ind w:left="5940" w:hanging="360"/>
      </w:pPr>
    </w:lvl>
    <w:lvl w:ilvl="8" w:tplc="33FE0008">
      <w:start w:val="1"/>
      <w:numFmt w:val="lowerRoman"/>
      <w:lvlText w:val="%9."/>
      <w:lvlJc w:val="right"/>
      <w:pPr>
        <w:ind w:left="6660" w:hanging="180"/>
      </w:pPr>
    </w:lvl>
  </w:abstractNum>
  <w:num w:numId="1">
    <w:abstractNumId w:val="1"/>
  </w:num>
  <w:num w:numId="2">
    <w:abstractNumId w:val="25"/>
  </w:num>
  <w:num w:numId="3">
    <w:abstractNumId w:val="30"/>
  </w:num>
  <w:num w:numId="4">
    <w:abstractNumId w:val="3"/>
  </w:num>
  <w:num w:numId="5">
    <w:abstractNumId w:val="2"/>
  </w:num>
  <w:num w:numId="6">
    <w:abstractNumId w:val="23"/>
  </w:num>
  <w:num w:numId="7">
    <w:abstractNumId w:val="11"/>
  </w:num>
  <w:num w:numId="8">
    <w:abstractNumId w:val="29"/>
  </w:num>
  <w:num w:numId="9">
    <w:abstractNumId w:val="21"/>
  </w:num>
  <w:num w:numId="10">
    <w:abstractNumId w:val="24"/>
  </w:num>
  <w:num w:numId="11">
    <w:abstractNumId w:val="5"/>
  </w:num>
  <w:num w:numId="12">
    <w:abstractNumId w:val="31"/>
  </w:num>
  <w:num w:numId="13">
    <w:abstractNumId w:val="34"/>
  </w:num>
  <w:num w:numId="14">
    <w:abstractNumId w:val="26"/>
  </w:num>
  <w:num w:numId="15">
    <w:abstractNumId w:val="20"/>
  </w:num>
  <w:num w:numId="16">
    <w:abstractNumId w:val="33"/>
  </w:num>
  <w:num w:numId="17">
    <w:abstractNumId w:val="19"/>
  </w:num>
  <w:num w:numId="18">
    <w:abstractNumId w:val="13"/>
  </w:num>
  <w:num w:numId="19">
    <w:abstractNumId w:val="12"/>
  </w:num>
  <w:num w:numId="20">
    <w:abstractNumId w:val="8"/>
  </w:num>
  <w:num w:numId="21">
    <w:abstractNumId w:val="27"/>
  </w:num>
  <w:num w:numId="22">
    <w:abstractNumId w:val="0"/>
  </w:num>
  <w:num w:numId="23">
    <w:abstractNumId w:val="32"/>
  </w:num>
  <w:num w:numId="24">
    <w:abstractNumId w:val="17"/>
  </w:num>
  <w:num w:numId="25">
    <w:abstractNumId w:val="7"/>
  </w:num>
  <w:num w:numId="26">
    <w:abstractNumId w:val="16"/>
  </w:num>
  <w:num w:numId="27">
    <w:abstractNumId w:val="10"/>
  </w:num>
  <w:num w:numId="28">
    <w:abstractNumId w:val="4"/>
  </w:num>
  <w:num w:numId="29">
    <w:abstractNumId w:val="9"/>
  </w:num>
  <w:num w:numId="30">
    <w:abstractNumId w:val="14"/>
  </w:num>
  <w:num w:numId="31">
    <w:abstractNumId w:val="28"/>
  </w:num>
  <w:num w:numId="32">
    <w:abstractNumId w:val="18"/>
  </w:num>
  <w:num w:numId="33">
    <w:abstractNumId w:val="15"/>
  </w:num>
  <w:num w:numId="34">
    <w:abstractNumId w:val="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1BF"/>
    <w:rsid w:val="00377A9A"/>
    <w:rsid w:val="005E067F"/>
    <w:rsid w:val="00C221BF"/>
    <w:rsid w:val="00CA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b/>
      <w:bCs/>
      <w:sz w:val="48"/>
      <w:szCs w:val="48"/>
      <w:lang w:val="en-US" w:eastAsia="en-US"/>
    </w:rPr>
  </w:style>
  <w:style w:type="paragraph" w:styleId="2">
    <w:name w:val="heading 2"/>
    <w:basedOn w:val="a"/>
    <w:next w:val="a"/>
    <w:link w:val="20"/>
    <w:semiHidden/>
    <w:unhideWhenUsed/>
    <w:qFormat/>
    <w:pPr>
      <w:keepNext/>
      <w:keepLines/>
      <w:spacing w:before="200" w:after="0"/>
      <w:outlineLvl w:val="1"/>
    </w:pPr>
    <w:rPr>
      <w:rFonts w:ascii="Cambria" w:hAnsi="Cambria"/>
      <w:b/>
      <w:bCs/>
      <w:color w:val="4F81BD"/>
      <w:sz w:val="26"/>
      <w:szCs w:val="26"/>
      <w:lang w:val="en-US" w:eastAsia="en-US"/>
    </w:rPr>
  </w:style>
  <w:style w:type="paragraph" w:styleId="3">
    <w:name w:val="heading 3"/>
    <w:basedOn w:val="a"/>
    <w:next w:val="a"/>
    <w:link w:val="30"/>
    <w:uiPriority w:val="9"/>
    <w:semiHidden/>
    <w:unhideWhenUsed/>
    <w:qFormat/>
    <w:pPr>
      <w:keepNext/>
      <w:keepLines/>
      <w:spacing w:before="200" w:after="0"/>
      <w:outlineLvl w:val="2"/>
    </w:pPr>
    <w:rPr>
      <w:rFonts w:ascii="Cambria" w:hAnsi="Cambria"/>
      <w:b/>
      <w:bCs/>
      <w:color w:val="4F81BD"/>
      <w:sz w:val="20"/>
      <w:szCs w:val="20"/>
      <w:lang w:val="en-US" w:eastAsia="en-US"/>
    </w:rPr>
  </w:style>
  <w:style w:type="paragraph" w:styleId="4">
    <w:name w:val="heading 4"/>
    <w:basedOn w:val="a"/>
    <w:next w:val="a"/>
    <w:link w:val="40"/>
    <w:semiHidden/>
    <w:unhideWhenUsed/>
    <w:qFormat/>
    <w:pPr>
      <w:keepNext/>
      <w:spacing w:before="240" w:after="60" w:line="240" w:lineRule="auto"/>
      <w:outlineLvl w:val="3"/>
    </w:pPr>
    <w:rPr>
      <w:b/>
      <w:bCs/>
      <w:sz w:val="28"/>
      <w:szCs w:val="28"/>
      <w:lang w:val="en-US" w:eastAsia="en-US"/>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rPr>
      <w:rFonts w:ascii="Arial Unicode MS" w:eastAsia="Arial Unicode MS" w:hAnsi="Arial Unicode MS" w:cs="Arial Unicode MS"/>
      <w:color w:val="000000"/>
      <w:sz w:val="24"/>
      <w:szCs w:val="24"/>
    </w:r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c">
    <w:name w:val="footer"/>
    <w:basedOn w:val="a"/>
    <w:link w:val="ad"/>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e">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nhideWhenUsed/>
    <w:rPr>
      <w:color w:val="0000FF"/>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pPr>
      <w:spacing w:after="0" w:line="240" w:lineRule="auto"/>
    </w:pPr>
    <w:rPr>
      <w:rFonts w:ascii="Times New Roman" w:hAnsi="Times New Roman"/>
      <w:sz w:val="20"/>
      <w:szCs w:val="20"/>
      <w:lang w:val="en-US" w:eastAsia="en-US"/>
    </w:rPr>
  </w:style>
  <w:style w:type="character" w:customStyle="1" w:styleId="EndnoteTextChar">
    <w:name w:val="Endnote Text Char"/>
    <w:uiPriority w:val="99"/>
    <w:rPr>
      <w:sz w:val="20"/>
    </w:rPr>
  </w:style>
  <w:style w:type="character" w:styleId="af6">
    <w:name w:val="endnote reference"/>
    <w:uiPriority w:val="99"/>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pPr>
      <w:spacing w:after="0"/>
    </w:pPr>
  </w:style>
  <w:style w:type="character" w:customStyle="1" w:styleId="10">
    <w:name w:val="Заголовок 1 Знак"/>
    <w:link w:val="1"/>
    <w:uiPriority w:val="9"/>
    <w:rPr>
      <w:rFonts w:ascii="Times New Roman" w:eastAsia="Times New Roman" w:hAnsi="Times New Roman" w:cs="Times New Roman"/>
      <w:b/>
      <w:bCs/>
      <w:sz w:val="48"/>
      <w:szCs w:val="48"/>
    </w:rPr>
  </w:style>
  <w:style w:type="character" w:customStyle="1" w:styleId="20">
    <w:name w:val="Заголовок 2 Знак"/>
    <w:link w:val="2"/>
    <w:semiHidden/>
    <w:rPr>
      <w:rFonts w:ascii="Cambria" w:eastAsia="Times New Roman" w:hAnsi="Cambria" w:cs="Times New Roman"/>
      <w:b/>
      <w:bCs/>
      <w:color w:val="4F81BD"/>
      <w:sz w:val="26"/>
      <w:szCs w:val="26"/>
    </w:rPr>
  </w:style>
  <w:style w:type="character" w:customStyle="1" w:styleId="30">
    <w:name w:val="Заголовок 3 Знак"/>
    <w:link w:val="3"/>
    <w:uiPriority w:val="9"/>
    <w:semiHidden/>
    <w:rPr>
      <w:rFonts w:ascii="Cambria" w:eastAsia="Times New Roman" w:hAnsi="Cambria" w:cs="Times New Roman"/>
      <w:b/>
      <w:bCs/>
      <w:color w:val="4F81BD"/>
    </w:rPr>
  </w:style>
  <w:style w:type="character" w:customStyle="1" w:styleId="40">
    <w:name w:val="Заголовок 4 Знак"/>
    <w:link w:val="4"/>
    <w:semiHidden/>
    <w:rPr>
      <w:b/>
      <w:bCs/>
      <w:sz w:val="28"/>
      <w:szCs w:val="28"/>
    </w:rPr>
  </w:style>
  <w:style w:type="character" w:customStyle="1" w:styleId="ab">
    <w:name w:val="Верхний колонтитул Знак"/>
    <w:basedOn w:val="a0"/>
    <w:link w:val="aa"/>
    <w:uiPriority w:val="99"/>
  </w:style>
  <w:style w:type="character" w:customStyle="1" w:styleId="ad">
    <w:name w:val="Нижний колонтитул Знак"/>
    <w:basedOn w:val="a0"/>
    <w:link w:val="ac"/>
    <w:uiPriority w:val="99"/>
  </w:style>
  <w:style w:type="character" w:customStyle="1" w:styleId="blk">
    <w:name w:val="blk"/>
    <w:basedOn w:val="a0"/>
  </w:style>
  <w:style w:type="character" w:customStyle="1" w:styleId="hl">
    <w:name w:val="hl"/>
    <w:basedOn w:val="a0"/>
  </w:style>
  <w:style w:type="character" w:styleId="af9">
    <w:name w:val="FollowedHyperlink"/>
    <w:unhideWhenUsed/>
    <w:rPr>
      <w:color w:val="800080"/>
      <w:u w:val="single"/>
    </w:rPr>
  </w:style>
  <w:style w:type="character" w:customStyle="1" w:styleId="js-phone-number">
    <w:name w:val="js-phone-number"/>
    <w:basedOn w:val="a0"/>
  </w:style>
  <w:style w:type="paragraph" w:styleId="afa">
    <w:name w:val="Normal (Web)"/>
    <w:basedOn w:val="a"/>
    <w:uiPriority w:val="99"/>
    <w:unhideWhenUsed/>
    <w:pPr>
      <w:spacing w:before="100" w:beforeAutospacing="1" w:after="100" w:afterAutospacing="1" w:line="240" w:lineRule="auto"/>
    </w:pPr>
    <w:rPr>
      <w:rFonts w:ascii="Times New Roman" w:hAnsi="Times New Roman"/>
      <w:sz w:val="24"/>
      <w:szCs w:val="24"/>
    </w:rPr>
  </w:style>
  <w:style w:type="character" w:styleId="afb">
    <w:name w:val="Strong"/>
    <w:uiPriority w:val="22"/>
    <w:qFormat/>
    <w:rPr>
      <w:b/>
      <w:bCs/>
    </w:rPr>
  </w:style>
  <w:style w:type="paragraph" w:customStyle="1" w:styleId="afc">
    <w:name w:val="Абзац списка;Абзац списка нумерованный"/>
    <w:basedOn w:val="a"/>
    <w:link w:val="afd"/>
    <w:uiPriority w:val="99"/>
    <w:qFormat/>
    <w:pPr>
      <w:ind w:left="720"/>
      <w:contextualSpacing/>
    </w:pPr>
    <w:rPr>
      <w:lang w:val="en-US" w:eastAsia="en-US"/>
    </w:rPr>
  </w:style>
  <w:style w:type="character" w:customStyle="1" w:styleId="afd">
    <w:name w:val="Абзац списка Знак;Абзац списка нумерованный Знак"/>
    <w:link w:val="afc"/>
    <w:uiPriority w:val="99"/>
    <w:rPr>
      <w:sz w:val="22"/>
      <w:szCs w:val="22"/>
    </w:rPr>
  </w:style>
  <w:style w:type="paragraph" w:customStyle="1" w:styleId="formattexttopleveltext">
    <w:name w:val="formattexttopleveltext"/>
    <w:basedOn w:val="a"/>
    <w:pPr>
      <w:spacing w:before="100" w:beforeAutospacing="1" w:after="100" w:afterAutospacing="1" w:line="240" w:lineRule="auto"/>
    </w:pPr>
    <w:rPr>
      <w:rFonts w:ascii="Times New Roman" w:hAnsi="Times New Roman"/>
      <w:sz w:val="24"/>
      <w:szCs w:val="24"/>
    </w:rPr>
  </w:style>
  <w:style w:type="character" w:styleId="afe">
    <w:name w:val="Emphasis"/>
    <w:uiPriority w:val="20"/>
    <w:qFormat/>
    <w:rPr>
      <w:i/>
      <w:iCs/>
    </w:rPr>
  </w:style>
  <w:style w:type="paragraph" w:customStyle="1" w:styleId="ConsPlusNormal">
    <w:name w:val="ConsPlusNormal"/>
    <w:link w:val="ConsPlusNormal0"/>
    <w:qFormat/>
    <w:rPr>
      <w:rFonts w:ascii="Times New Roman" w:hAnsi="Times New Roman"/>
      <w:sz w:val="24"/>
      <w:szCs w:val="24"/>
      <w:lang w:eastAsia="zh-CN"/>
    </w:rPr>
  </w:style>
  <w:style w:type="character" w:customStyle="1" w:styleId="ConsPlusNormal0">
    <w:name w:val="ConsPlusNormal Знак"/>
    <w:link w:val="ConsPlusNormal"/>
    <w:rPr>
      <w:rFonts w:ascii="Times New Roman" w:hAnsi="Times New Roman"/>
      <w:sz w:val="24"/>
      <w:szCs w:val="24"/>
      <w:lang w:bidi="ar-SA"/>
    </w:rPr>
  </w:style>
  <w:style w:type="character" w:customStyle="1" w:styleId="fontstyle47">
    <w:name w:val="fontstyle47"/>
    <w:rPr>
      <w:rFonts w:cs="Times New Roman"/>
    </w:rPr>
  </w:style>
  <w:style w:type="paragraph" w:styleId="aff">
    <w:name w:val="Body Text"/>
    <w:basedOn w:val="a"/>
    <w:link w:val="aff0"/>
    <w:pPr>
      <w:spacing w:after="0" w:line="240" w:lineRule="auto"/>
      <w:ind w:right="-908"/>
      <w:jc w:val="both"/>
    </w:pPr>
    <w:rPr>
      <w:rFonts w:ascii="Times New Roman" w:hAnsi="Times New Roman"/>
      <w:b/>
      <w:bCs/>
      <w:sz w:val="24"/>
      <w:szCs w:val="20"/>
      <w:lang w:val="en-US" w:eastAsia="ar-SA"/>
    </w:rPr>
  </w:style>
  <w:style w:type="character" w:customStyle="1" w:styleId="aff0">
    <w:name w:val="Основной текст Знак"/>
    <w:link w:val="aff"/>
    <w:rPr>
      <w:rFonts w:ascii="Times New Roman" w:hAnsi="Times New Roman"/>
      <w:b/>
      <w:bCs/>
      <w:sz w:val="24"/>
      <w:lang w:eastAsia="ar-SA"/>
    </w:rPr>
  </w:style>
  <w:style w:type="paragraph" w:customStyle="1" w:styleId="ConsPlusTitle">
    <w:name w:val="ConsPlusTitle"/>
    <w:pPr>
      <w:widowControl w:val="0"/>
    </w:pPr>
    <w:rPr>
      <w:rFonts w:eastAsia="Calibri" w:cs="Calibri"/>
      <w:b/>
      <w:bCs/>
      <w:sz w:val="22"/>
      <w:szCs w:val="22"/>
    </w:rPr>
  </w:style>
  <w:style w:type="character" w:customStyle="1" w:styleId="apple-converted-space">
    <w:name w:val="apple-converted-space"/>
    <w:basedOn w:val="a0"/>
  </w:style>
  <w:style w:type="paragraph" w:customStyle="1" w:styleId="ConsPlusNonformat">
    <w:name w:val="ConsPlusNonformat"/>
    <w:rPr>
      <w:rFonts w:ascii="Courier New" w:hAnsi="Courier New" w:cs="Courier New"/>
    </w:rPr>
  </w:style>
  <w:style w:type="paragraph" w:styleId="aff1">
    <w:name w:val="Body Text Indent"/>
    <w:basedOn w:val="a"/>
    <w:link w:val="aff2"/>
    <w:pPr>
      <w:spacing w:after="0" w:line="240" w:lineRule="auto"/>
      <w:ind w:firstLine="540"/>
      <w:jc w:val="both"/>
    </w:pPr>
    <w:rPr>
      <w:rFonts w:ascii="Times New Roman" w:hAnsi="Times New Roman"/>
      <w:sz w:val="28"/>
      <w:szCs w:val="20"/>
      <w:lang w:val="en-US" w:eastAsia="en-US"/>
    </w:rPr>
  </w:style>
  <w:style w:type="character" w:customStyle="1" w:styleId="aff2">
    <w:name w:val="Основной текст с отступом Знак"/>
    <w:link w:val="aff1"/>
    <w:rPr>
      <w:rFonts w:ascii="Times New Roman" w:hAnsi="Times New Roman"/>
      <w:sz w:val="28"/>
    </w:rPr>
  </w:style>
  <w:style w:type="paragraph" w:customStyle="1" w:styleId="consplusnormal1">
    <w:name w:val="consplusnormal"/>
    <w:basedOn w:val="a"/>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pPr>
      <w:spacing w:before="100" w:beforeAutospacing="1" w:after="100" w:afterAutospacing="1" w:line="240" w:lineRule="auto"/>
    </w:pPr>
    <w:rPr>
      <w:rFonts w:ascii="Times New Roman" w:hAnsi="Times New Roman"/>
      <w:sz w:val="24"/>
      <w:szCs w:val="24"/>
    </w:rPr>
  </w:style>
  <w:style w:type="paragraph" w:customStyle="1" w:styleId="s3">
    <w:name w:val="s_3"/>
    <w:basedOn w:val="a"/>
    <w:pPr>
      <w:spacing w:before="100" w:beforeAutospacing="1" w:after="100" w:afterAutospacing="1" w:line="240" w:lineRule="auto"/>
    </w:pPr>
    <w:rPr>
      <w:rFonts w:ascii="Times New Roman" w:hAnsi="Times New Roman"/>
      <w:sz w:val="24"/>
      <w:szCs w:val="24"/>
    </w:rPr>
  </w:style>
  <w:style w:type="character" w:customStyle="1" w:styleId="af5">
    <w:name w:val="Текст концевой сноски Знак"/>
    <w:link w:val="af4"/>
    <w:uiPriority w:val="99"/>
    <w:rPr>
      <w:rFonts w:ascii="Times New Roman" w:hAnsi="Times New Roman"/>
    </w:rPr>
  </w:style>
  <w:style w:type="paragraph" w:customStyle="1" w:styleId="formattext">
    <w:name w:val="formattext"/>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s10">
    <w:name w:val="s_10"/>
  </w:style>
  <w:style w:type="character" w:customStyle="1" w:styleId="FontStyle20">
    <w:name w:val="Font Style20"/>
    <w:uiPriority w:val="99"/>
    <w:rPr>
      <w:rFonts w:ascii="Times New Roman" w:hAnsi="Times New Roman" w:cs="Times New Roman"/>
      <w:sz w:val="24"/>
      <w:szCs w:val="24"/>
    </w:rPr>
  </w:style>
  <w:style w:type="character" w:customStyle="1" w:styleId="aff3">
    <w:name w:val="Основной текст_"/>
    <w:link w:val="72"/>
    <w:rPr>
      <w:sz w:val="25"/>
      <w:szCs w:val="25"/>
      <w:shd w:val="clear" w:color="auto" w:fill="FFFFFF"/>
    </w:rPr>
  </w:style>
  <w:style w:type="paragraph" w:customStyle="1" w:styleId="72">
    <w:name w:val="Основной текст7"/>
    <w:basedOn w:val="a"/>
    <w:link w:val="aff3"/>
    <w:pPr>
      <w:shd w:val="clear" w:color="auto" w:fill="FFFFFF"/>
      <w:spacing w:after="120" w:line="320" w:lineRule="exact"/>
    </w:pPr>
    <w:rPr>
      <w:sz w:val="25"/>
      <w:szCs w:val="25"/>
      <w:lang w:val="en-US" w:eastAsia="en-US"/>
    </w:rPr>
  </w:style>
  <w:style w:type="paragraph" w:customStyle="1" w:styleId="unformattext">
    <w:name w:val="unformattext"/>
    <w:basedOn w:val="a"/>
    <w:pPr>
      <w:spacing w:before="100" w:beforeAutospacing="1" w:after="100" w:afterAutospacing="1" w:line="240" w:lineRule="auto"/>
    </w:pPr>
    <w:rPr>
      <w:rFonts w:ascii="Times New Roman" w:hAnsi="Times New Roman"/>
      <w:sz w:val="24"/>
      <w:szCs w:val="24"/>
    </w:rPr>
  </w:style>
  <w:style w:type="paragraph" w:customStyle="1" w:styleId="ConsNonformat">
    <w:name w:val="ConsNonformat"/>
    <w:pPr>
      <w:widowControl w:val="0"/>
      <w:ind w:right="19772"/>
    </w:pPr>
    <w:rPr>
      <w:rFonts w:ascii="Courier New" w:hAnsi="Courier New" w:cs="Courier New"/>
    </w:rPr>
  </w:style>
  <w:style w:type="paragraph" w:customStyle="1" w:styleId="Default">
    <w:name w:val="Default"/>
    <w:rPr>
      <w:rFonts w:ascii="Times New Roman" w:eastAsia="Calibri" w:hAnsi="Times New Roman"/>
      <w:color w:val="000000"/>
      <w:sz w:val="24"/>
      <w:szCs w:val="24"/>
    </w:rPr>
  </w:style>
  <w:style w:type="paragraph" w:styleId="aff4">
    <w:name w:val="List Paragraph"/>
    <w:basedOn w:val="a"/>
    <w:pPr>
      <w:spacing w:after="0" w:line="240" w:lineRule="auto"/>
      <w:ind w:left="720"/>
    </w:pPr>
    <w:rPr>
      <w:rFonts w:ascii="Times New Roman" w:eastAsia="Calibri" w:hAnsi="Times New Roman"/>
      <w:sz w:val="24"/>
      <w:szCs w:val="24"/>
    </w:rPr>
  </w:style>
  <w:style w:type="paragraph" w:styleId="aff5">
    <w:name w:val="Balloon Text"/>
    <w:basedOn w:val="a"/>
    <w:link w:val="aff6"/>
    <w:uiPriority w:val="99"/>
    <w:semiHidden/>
    <w:unhideWhenUsed/>
    <w:rsid w:val="00CA422F"/>
    <w:pPr>
      <w:spacing w:after="0" w:line="240" w:lineRule="auto"/>
    </w:pPr>
    <w:rPr>
      <w:rFonts w:ascii="Tahoma" w:hAnsi="Tahoma" w:cs="Tahoma"/>
      <w:sz w:val="16"/>
      <w:szCs w:val="16"/>
    </w:rPr>
  </w:style>
  <w:style w:type="character" w:customStyle="1" w:styleId="aff6">
    <w:name w:val="Текст выноски Знак"/>
    <w:link w:val="aff5"/>
    <w:uiPriority w:val="99"/>
    <w:semiHidden/>
    <w:rsid w:val="00CA422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849&amp;dst=105804" TargetMode="External"/><Relationship Id="rId18" Type="http://schemas.openxmlformats.org/officeDocument/2006/relationships/hyperlink" Target="https://login.consultant.ru/link/?req=doc&amp;base=LAW&amp;n=466849&amp;dst=104824" TargetMode="External"/><Relationship Id="rId26" Type="http://schemas.openxmlformats.org/officeDocument/2006/relationships/hyperlink" Target="https://login.consultant.ru/link/?req=doc&amp;base=LAW&amp;n=466849&amp;dst=105043" TargetMode="External"/><Relationship Id="rId39" Type="http://schemas.openxmlformats.org/officeDocument/2006/relationships/hyperlink" Target="https://login.consultant.ru/link/?req=doc&amp;base=LAW&amp;n=466849&amp;dst=104304" TargetMode="External"/><Relationship Id="rId21" Type="http://schemas.openxmlformats.org/officeDocument/2006/relationships/hyperlink" Target="https://login.consultant.ru/link/?req=doc&amp;base=LAW&amp;n=466849&amp;dst=104953" TargetMode="External"/><Relationship Id="rId34" Type="http://schemas.openxmlformats.org/officeDocument/2006/relationships/hyperlink" Target="https://login.consultant.ru/link/?req=doc&amp;base=LAW&amp;n=466849&amp;dst=105532" TargetMode="External"/><Relationship Id="rId42" Type="http://schemas.openxmlformats.org/officeDocument/2006/relationships/hyperlink" Target="https://login.consultant.ru/link/?req=doc&amp;base=LAW&amp;n=466849&amp;dst=100133" TargetMode="External"/><Relationship Id="rId47" Type="http://schemas.openxmlformats.org/officeDocument/2006/relationships/hyperlink" Target="https://login.consultant.ru/link/?req=doc&amp;base=RLAW123&amp;n=322152" TargetMode="External"/><Relationship Id="rId50" Type="http://schemas.openxmlformats.org/officeDocument/2006/relationships/hyperlink" Target="https://login.consultant.ru/link/?req=doc&amp;base=LAW&amp;n=466849&amp;dst=102830" TargetMode="External"/><Relationship Id="rId55" Type="http://schemas.openxmlformats.org/officeDocument/2006/relationships/hyperlink" Target="https://login.consultant.ru/link/?req=doc&amp;base=LAW&amp;n=466849&amp;dst=104792" TargetMode="External"/><Relationship Id="rId63" Type="http://schemas.openxmlformats.org/officeDocument/2006/relationships/hyperlink" Target="https://login.consultant.ru/link/?req=doc&amp;base=LAW&amp;n=420230&amp;dst=100010" TargetMode="External"/><Relationship Id="rId68" Type="http://schemas.openxmlformats.org/officeDocument/2006/relationships/hyperlink" Target="consultantplus://offline/ref=8D4FE004B06CDAA7757156B7A3104C2C7CB43342C6EEE2DB2DE7EE26D2C9E7B33573A2D6943E5A33B1018DDB27EA6420179799D877D174E159CCC348g3w6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npd.nalog.ru" TargetMode="External"/><Relationship Id="rId2" Type="http://schemas.openxmlformats.org/officeDocument/2006/relationships/styles" Target="styles.xml"/><Relationship Id="rId16" Type="http://schemas.openxmlformats.org/officeDocument/2006/relationships/hyperlink" Target="https://login.consultant.ru/link/?req=doc&amp;base=RLAW123&amp;n=245023&amp;dst=100010" TargetMode="External"/><Relationship Id="rId29" Type="http://schemas.openxmlformats.org/officeDocument/2006/relationships/hyperlink" Target="https://login.consultant.ru/link/?req=doc&amp;base=LAW&amp;n=466849&amp;dst=105555" TargetMode="External"/><Relationship Id="rId11" Type="http://schemas.openxmlformats.org/officeDocument/2006/relationships/hyperlink" Target="https://login.consultant.ru/link/?req=doc&amp;base=LAW&amp;n=466849&amp;dst=102830" TargetMode="External"/><Relationship Id="rId24" Type="http://schemas.openxmlformats.org/officeDocument/2006/relationships/hyperlink" Target="https://login.consultant.ru/link/?req=doc&amp;base=LAW&amp;n=466849&amp;dst=104978" TargetMode="External"/><Relationship Id="rId32" Type="http://schemas.openxmlformats.org/officeDocument/2006/relationships/hyperlink" Target="https://login.consultant.ru/link/?req=doc&amp;base=LAW&amp;n=466849&amp;dst=105871" TargetMode="External"/><Relationship Id="rId37" Type="http://schemas.openxmlformats.org/officeDocument/2006/relationships/hyperlink" Target="https://login.consultant.ru/link/?req=doc&amp;base=LAW&amp;n=466849&amp;dst=105809" TargetMode="External"/><Relationship Id="rId40" Type="http://schemas.openxmlformats.org/officeDocument/2006/relationships/hyperlink" Target="https://login.consultant.ru/link/?req=doc&amp;base=LAW&amp;n=466849&amp;dst=101052" TargetMode="External"/><Relationship Id="rId45" Type="http://schemas.openxmlformats.org/officeDocument/2006/relationships/hyperlink" Target="https://login.consultant.ru/link/?req=doc&amp;base=LAW&amp;n=466849&amp;dst=100497" TargetMode="External"/><Relationship Id="rId53" Type="http://schemas.openxmlformats.org/officeDocument/2006/relationships/hyperlink" Target="https://login.consultant.ru/link/?req=doc&amp;base=LAW&amp;n=466849&amp;dst=104555" TargetMode="External"/><Relationship Id="rId58" Type="http://schemas.openxmlformats.org/officeDocument/2006/relationships/hyperlink" Target="https://login.consultant.ru/link/?req=doc&amp;base=LAW&amp;n=466849&amp;dst=105532" TargetMode="External"/><Relationship Id="rId66" Type="http://schemas.openxmlformats.org/officeDocument/2006/relationships/hyperlink" Target="https://login.consultant.ru/link/?req=doc&amp;base=LAW&amp;n=453958&amp;dst=5769" TargetMode="External"/><Relationship Id="rId74" Type="http://schemas.openxmlformats.org/officeDocument/2006/relationships/hyperlink" Target="http://www.npd.nalog.ru"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322152" TargetMode="External"/><Relationship Id="rId23" Type="http://schemas.openxmlformats.org/officeDocument/2006/relationships/hyperlink" Target="https://login.consultant.ru/link/?req=doc&amp;base=LAW&amp;n=466849&amp;dst=104974" TargetMode="External"/><Relationship Id="rId28" Type="http://schemas.openxmlformats.org/officeDocument/2006/relationships/hyperlink" Target="https://login.consultant.ru/link/?req=doc&amp;base=LAW&amp;n=466849&amp;dst=105488" TargetMode="External"/><Relationship Id="rId36" Type="http://schemas.openxmlformats.org/officeDocument/2006/relationships/hyperlink" Target="https://login.consultant.ru/link/?req=doc&amp;base=LAW&amp;n=466849&amp;dst=103078" TargetMode="External"/><Relationship Id="rId49" Type="http://schemas.openxmlformats.org/officeDocument/2006/relationships/hyperlink" Target="https://login.consultant.ru/link/?req=doc&amp;base=LAW&amp;n=466849&amp;dst=102809" TargetMode="External"/><Relationship Id="rId57" Type="http://schemas.openxmlformats.org/officeDocument/2006/relationships/hyperlink" Target="https://login.consultant.ru/link/?req=doc&amp;base=LAW&amp;n=466849&amp;dst=105210" TargetMode="External"/><Relationship Id="rId61" Type="http://schemas.openxmlformats.org/officeDocument/2006/relationships/hyperlink" Target="https://login.consultant.ru/link/?req=doc&amp;base=LAW&amp;n=466849&amp;dst=105626" TargetMode="External"/><Relationship Id="rId10" Type="http://schemas.openxmlformats.org/officeDocument/2006/relationships/hyperlink" Target="https://login.consultant.ru/link/?req=doc&amp;base=RLAW123&amp;n=245023&amp;dst=100010" TargetMode="External"/><Relationship Id="rId19" Type="http://schemas.openxmlformats.org/officeDocument/2006/relationships/hyperlink" Target="https://login.consultant.ru/link/?req=doc&amp;base=LAW&amp;n=466849&amp;dst=105981" TargetMode="External"/><Relationship Id="rId31" Type="http://schemas.openxmlformats.org/officeDocument/2006/relationships/hyperlink" Target="https://login.consultant.ru/link/?req=doc&amp;base=LAW&amp;n=466849&amp;dst=105599" TargetMode="External"/><Relationship Id="rId44" Type="http://schemas.openxmlformats.org/officeDocument/2006/relationships/hyperlink" Target="https://login.consultant.ru/link/?req=doc&amp;base=LAW&amp;n=466849&amp;dst=100438" TargetMode="External"/><Relationship Id="rId52" Type="http://schemas.openxmlformats.org/officeDocument/2006/relationships/hyperlink" Target="https://login.consultant.ru/link/?req=doc&amp;base=LAW&amp;n=466849&amp;dst=103016" TargetMode="External"/><Relationship Id="rId60" Type="http://schemas.openxmlformats.org/officeDocument/2006/relationships/hyperlink" Target="https://login.consultant.ru/link/?req=doc&amp;base=LAW&amp;n=466849&amp;dst=105607" TargetMode="External"/><Relationship Id="rId65" Type="http://schemas.openxmlformats.org/officeDocument/2006/relationships/hyperlink" Target="https://login.consultant.ru/link/?req=doc&amp;base=LAW&amp;n=471842" TargetMode="External"/><Relationship Id="rId73" Type="http://schemas.openxmlformats.org/officeDocument/2006/relationships/hyperlink" Target="http://www.npd.nalog.ru" TargetMode="External"/><Relationship Id="rId4" Type="http://schemas.openxmlformats.org/officeDocument/2006/relationships/settings" Target="settings.xml"/><Relationship Id="rId9" Type="http://schemas.openxmlformats.org/officeDocument/2006/relationships/hyperlink" Target="https://login.consultant.ru/link/?req=doc&amp;base=RLAW123&amp;n=322152" TargetMode="External"/><Relationship Id="rId14" Type="http://schemas.openxmlformats.org/officeDocument/2006/relationships/hyperlink" Target="https://login.consultant.ru/link/?req=doc&amp;base=LAW&amp;n=466849&amp;dst=103565" TargetMode="External"/><Relationship Id="rId22" Type="http://schemas.openxmlformats.org/officeDocument/2006/relationships/hyperlink" Target="https://login.consultant.ru/link/?req=doc&amp;base=LAW&amp;n=466849&amp;dst=104970" TargetMode="External"/><Relationship Id="rId27" Type="http://schemas.openxmlformats.org/officeDocument/2006/relationships/hyperlink" Target="https://login.consultant.ru/link/?req=doc&amp;base=LAW&amp;n=466849&amp;dst=105027" TargetMode="External"/><Relationship Id="rId30" Type="http://schemas.openxmlformats.org/officeDocument/2006/relationships/hyperlink" Target="https://login.consultant.ru/link/?req=doc&amp;base=LAW&amp;n=466849&amp;dst=105863" TargetMode="External"/><Relationship Id="rId35" Type="http://schemas.openxmlformats.org/officeDocument/2006/relationships/hyperlink" Target="https://login.consultant.ru/link/?req=doc&amp;base=LAW&amp;n=466849&amp;dst=103060" TargetMode="External"/><Relationship Id="rId43" Type="http://schemas.openxmlformats.org/officeDocument/2006/relationships/hyperlink" Target="https://login.consultant.ru/link/?req=doc&amp;base=LAW&amp;n=466849&amp;dst=100395" TargetMode="External"/><Relationship Id="rId48" Type="http://schemas.openxmlformats.org/officeDocument/2006/relationships/hyperlink" Target="https://login.consultant.ru/link/?req=doc&amp;base=RLAW123&amp;n=245023&amp;dst=100010" TargetMode="External"/><Relationship Id="rId56" Type="http://schemas.openxmlformats.org/officeDocument/2006/relationships/hyperlink" Target="https://login.consultant.ru/link/?req=doc&amp;base=LAW&amp;n=466849&amp;dst=105027" TargetMode="External"/><Relationship Id="rId64" Type="http://schemas.openxmlformats.org/officeDocument/2006/relationships/hyperlink" Target="https://login.consultant.ru/link/?req=doc&amp;base=LAW&amp;n=121087&amp;dst=100142" TargetMode="External"/><Relationship Id="rId69" Type="http://schemas.openxmlformats.org/officeDocument/2006/relationships/hyperlink" Target="https://login.consultant.ru/link/?req=doc&amp;base=LAW&amp;n=480737&amp;dst=5769"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base=LAW&amp;n=466849&amp;dst=102885" TargetMode="External"/><Relationship Id="rId72" Type="http://schemas.openxmlformats.org/officeDocument/2006/relationships/hyperlink" Target="http://www.npd.nalog.ru"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66849&amp;dst=102885" TargetMode="External"/><Relationship Id="rId17" Type="http://schemas.openxmlformats.org/officeDocument/2006/relationships/hyperlink" Target="https://login.consultant.ru/link/?req=doc&amp;base=LAW&amp;n=466849&amp;dst=103016" TargetMode="External"/><Relationship Id="rId25" Type="http://schemas.openxmlformats.org/officeDocument/2006/relationships/hyperlink" Target="https://login.consultant.ru/link/?req=doc&amp;base=LAW&amp;n=466849&amp;dst=105016" TargetMode="External"/><Relationship Id="rId33" Type="http://schemas.openxmlformats.org/officeDocument/2006/relationships/hyperlink" Target="https://login.consultant.ru/link/?req=doc&amp;base=LAW&amp;n=466849&amp;dst=105873" TargetMode="External"/><Relationship Id="rId38" Type="http://schemas.openxmlformats.org/officeDocument/2006/relationships/hyperlink" Target="https://login.consultant.ru/link/?req=doc&amp;base=LAW&amp;n=466849&amp;dst=103565" TargetMode="External"/><Relationship Id="rId46" Type="http://schemas.openxmlformats.org/officeDocument/2006/relationships/hyperlink" Target="https://login.consultant.ru/link/?req=doc&amp;base=LAW&amp;n=466849&amp;dst=102708" TargetMode="External"/><Relationship Id="rId59" Type="http://schemas.openxmlformats.org/officeDocument/2006/relationships/hyperlink" Target="https://login.consultant.ru/link/?req=doc&amp;base=LAW&amp;n=466849&amp;dst=105871" TargetMode="External"/><Relationship Id="rId67" Type="http://schemas.openxmlformats.org/officeDocument/2006/relationships/hyperlink" Target="consultantplus://offline/ref=8D4FE004B06CDAA7757156B7A3104C2C7CB43342C6EEE2DB2DE7EE26D2C9E7B33573A2D6943E5A33B1018DDB27EA6420179799D877D174E159CCC348g3w6L" TargetMode="External"/><Relationship Id="rId20" Type="http://schemas.openxmlformats.org/officeDocument/2006/relationships/hyperlink" Target="https://login.consultant.ru/link/?req=doc&amp;base=LAW&amp;n=466849&amp;dst=106004" TargetMode="External"/><Relationship Id="rId41" Type="http://schemas.openxmlformats.org/officeDocument/2006/relationships/hyperlink" Target="https://login.consultant.ru/link/?req=doc&amp;base=LAW&amp;n=466849&amp;dst=105488" TargetMode="External"/><Relationship Id="rId54" Type="http://schemas.openxmlformats.org/officeDocument/2006/relationships/hyperlink" Target="https://login.consultant.ru/link/?req=doc&amp;base=LAW&amp;n=466849&amp;dst=104721" TargetMode="External"/><Relationship Id="rId62" Type="http://schemas.openxmlformats.org/officeDocument/2006/relationships/hyperlink" Target="consultantplus://offline/ref=10F88742BB681D64AC0A594556F58B7E380F602B669FDBC7F6CDB0D8C85B751872176AED42026EB31BDC919928392AFE79CA2F77EC5F0CA858SBH" TargetMode="External"/><Relationship Id="rId70" Type="http://schemas.openxmlformats.org/officeDocument/2006/relationships/hyperlink" Target="http://www.npd.nalog.ru"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20142</Words>
  <Characters>114811</Characters>
  <Application>Microsoft Office Word</Application>
  <DocSecurity>0</DocSecurity>
  <Lines>956</Lines>
  <Paragraphs>269</Paragraphs>
  <ScaleCrop>false</ScaleCrop>
  <Company>Reanimator Extreme Edition</Company>
  <LinksUpToDate>false</LinksUpToDate>
  <CharactersWithSpaces>134684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dc:creator>
  <cp:lastModifiedBy>Пользователь Windows</cp:lastModifiedBy>
  <cp:revision>30</cp:revision>
  <dcterms:created xsi:type="dcterms:W3CDTF">2023-08-15T07:36:00Z</dcterms:created>
  <dcterms:modified xsi:type="dcterms:W3CDTF">2025-06-23T06:30:00Z</dcterms:modified>
  <cp:version>786432</cp:version>
</cp:coreProperties>
</file>