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F9" w:rsidRPr="00EA13B0" w:rsidRDefault="003314F9" w:rsidP="003314F9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EA13B0" w:rsidRDefault="003314F9" w:rsidP="003314F9">
      <w:pPr>
        <w:jc w:val="center"/>
      </w:pPr>
      <w:r w:rsidRPr="00EA13B0">
        <w:t>АДМИНИСТРАЦИЯ</w:t>
      </w:r>
    </w:p>
    <w:p w:rsidR="003314F9" w:rsidRPr="00EA13B0" w:rsidRDefault="003314F9" w:rsidP="003314F9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3314F9" w:rsidRPr="00EA13B0" w:rsidRDefault="003314F9" w:rsidP="003314F9">
      <w:pPr>
        <w:jc w:val="center"/>
      </w:pPr>
      <w:r w:rsidRPr="00EA13B0">
        <w:t>КРАСНОЯРСКОГО КРАЯ</w:t>
      </w:r>
    </w:p>
    <w:p w:rsidR="003314F9" w:rsidRPr="00EA13B0" w:rsidRDefault="003314F9" w:rsidP="003314F9">
      <w:pPr>
        <w:jc w:val="center"/>
      </w:pPr>
    </w:p>
    <w:p w:rsidR="003314F9" w:rsidRPr="00EA13B0" w:rsidRDefault="003314F9" w:rsidP="003314F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314F9" w:rsidRPr="00EA13B0" w:rsidRDefault="003314F9" w:rsidP="003314F9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609B4" w:rsidRPr="00EA13B0" w:rsidTr="00A3159F">
        <w:tc>
          <w:tcPr>
            <w:tcW w:w="3190" w:type="dxa"/>
            <w:shd w:val="clear" w:color="auto" w:fill="auto"/>
          </w:tcPr>
          <w:p w:rsidR="003314F9" w:rsidRPr="00EA13B0" w:rsidRDefault="00D609B4" w:rsidP="003E55F1">
            <w:r>
              <w:rPr>
                <w:szCs w:val="28"/>
              </w:rPr>
              <w:t>«</w:t>
            </w:r>
            <w:r w:rsidR="003B57DD">
              <w:rPr>
                <w:szCs w:val="28"/>
              </w:rPr>
              <w:t>_</w:t>
            </w:r>
            <w:r w:rsidR="003E55F1">
              <w:rPr>
                <w:szCs w:val="28"/>
              </w:rPr>
              <w:t>06</w:t>
            </w:r>
            <w:r w:rsidR="003B57DD">
              <w:rPr>
                <w:szCs w:val="28"/>
              </w:rPr>
              <w:t>_</w:t>
            </w:r>
            <w:r w:rsidR="00526EE7">
              <w:rPr>
                <w:szCs w:val="28"/>
              </w:rPr>
              <w:t xml:space="preserve">» </w:t>
            </w:r>
            <w:r w:rsidR="003B57DD">
              <w:rPr>
                <w:szCs w:val="28"/>
              </w:rPr>
              <w:t>__</w:t>
            </w:r>
            <w:r w:rsidR="003E55F1">
              <w:rPr>
                <w:szCs w:val="28"/>
              </w:rPr>
              <w:t>07</w:t>
            </w:r>
            <w:r w:rsidR="003B57DD">
              <w:rPr>
                <w:szCs w:val="28"/>
              </w:rPr>
              <w:t>___ 2023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3314F9" w:rsidP="00A3159F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D609B4" w:rsidP="003E55F1">
            <w:pPr>
              <w:jc w:val="right"/>
            </w:pPr>
            <w:r>
              <w:rPr>
                <w:szCs w:val="28"/>
              </w:rPr>
              <w:t>№</w:t>
            </w:r>
            <w:r w:rsidR="003B57DD">
              <w:rPr>
                <w:szCs w:val="28"/>
              </w:rPr>
              <w:t>_</w:t>
            </w:r>
            <w:r w:rsidR="003E55F1">
              <w:rPr>
                <w:szCs w:val="28"/>
              </w:rPr>
              <w:t>917</w:t>
            </w:r>
            <w:r w:rsidR="003B57DD">
              <w:rPr>
                <w:szCs w:val="28"/>
              </w:rPr>
              <w:t>_</w:t>
            </w:r>
          </w:p>
        </w:tc>
      </w:tr>
    </w:tbl>
    <w:p w:rsidR="003314F9" w:rsidRDefault="003314F9" w:rsidP="003314F9">
      <w:pPr>
        <w:jc w:val="center"/>
      </w:pPr>
    </w:p>
    <w:p w:rsidR="003314F9" w:rsidRDefault="003314F9" w:rsidP="003314F9">
      <w:pPr>
        <w:jc w:val="center"/>
      </w:pPr>
    </w:p>
    <w:p w:rsidR="003314F9" w:rsidRDefault="003314F9" w:rsidP="003314F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администрации Березовского района от 24.09.2021 №1447 «Об утверждении предельной штатной численности р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ботников муниципальных казенных учреждений Березовского района Кра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 xml:space="preserve">ноярского края» </w:t>
      </w:r>
    </w:p>
    <w:p w:rsidR="003314F9" w:rsidRDefault="003314F9" w:rsidP="003314F9"/>
    <w:p w:rsidR="003314F9" w:rsidRDefault="003314F9" w:rsidP="003314F9"/>
    <w:p w:rsidR="003314F9" w:rsidRPr="00564522" w:rsidRDefault="003314F9" w:rsidP="003314F9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833663">
        <w:rPr>
          <w:b w:val="0"/>
          <w:bCs w:val="0"/>
          <w:sz w:val="28"/>
          <w:szCs w:val="28"/>
        </w:rPr>
        <w:t>Руководствуясь</w:t>
      </w:r>
      <w:r w:rsidRPr="000200F7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>ым</w:t>
      </w:r>
      <w:r w:rsidRPr="000200F7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0200F7">
        <w:rPr>
          <w:b w:val="0"/>
          <w:bCs w:val="0"/>
          <w:sz w:val="28"/>
          <w:szCs w:val="28"/>
        </w:rPr>
        <w:t xml:space="preserve"> от 06.10.2003 № 131-ФЗ «Об о</w:t>
      </w:r>
      <w:r w:rsidRPr="000200F7">
        <w:rPr>
          <w:b w:val="0"/>
          <w:bCs w:val="0"/>
          <w:sz w:val="28"/>
          <w:szCs w:val="28"/>
        </w:rPr>
        <w:t>б</w:t>
      </w:r>
      <w:r w:rsidRPr="000200F7">
        <w:rPr>
          <w:b w:val="0"/>
          <w:bCs w:val="0"/>
          <w:sz w:val="28"/>
          <w:szCs w:val="28"/>
        </w:rPr>
        <w:t>щих принципах организации местного самоуправления в Российской Фед</w:t>
      </w:r>
      <w:r w:rsidRPr="000200F7">
        <w:rPr>
          <w:b w:val="0"/>
          <w:bCs w:val="0"/>
          <w:sz w:val="28"/>
          <w:szCs w:val="28"/>
        </w:rPr>
        <w:t>е</w:t>
      </w:r>
      <w:r w:rsidRPr="000200F7">
        <w:rPr>
          <w:b w:val="0"/>
          <w:bCs w:val="0"/>
          <w:sz w:val="28"/>
          <w:szCs w:val="28"/>
        </w:rPr>
        <w:t>рации»,</w:t>
      </w:r>
      <w:r w:rsidR="00A462EE">
        <w:rPr>
          <w:b w:val="0"/>
          <w:bCs w:val="0"/>
          <w:sz w:val="28"/>
          <w:szCs w:val="28"/>
        </w:rPr>
        <w:t xml:space="preserve"> распоряжением</w:t>
      </w:r>
      <w:bookmarkStart w:id="1" w:name="_GoBack"/>
      <w:bookmarkEnd w:id="1"/>
      <w:r w:rsidR="00A462EE">
        <w:rPr>
          <w:b w:val="0"/>
          <w:bCs w:val="0"/>
          <w:sz w:val="28"/>
          <w:szCs w:val="28"/>
        </w:rPr>
        <w:t xml:space="preserve"> администрации района от 20.06.2023 года №4 «О внесении изменений в штатное расписание»,</w:t>
      </w:r>
      <w:r>
        <w:rPr>
          <w:b w:val="0"/>
          <w:bCs w:val="0"/>
          <w:sz w:val="28"/>
          <w:szCs w:val="28"/>
        </w:rPr>
        <w:t>п</w:t>
      </w:r>
      <w:r w:rsidRPr="00564522">
        <w:rPr>
          <w:b w:val="0"/>
          <w:bCs w:val="0"/>
          <w:sz w:val="28"/>
          <w:szCs w:val="28"/>
        </w:rPr>
        <w:t>остановлени</w:t>
      </w:r>
      <w:r>
        <w:rPr>
          <w:b w:val="0"/>
          <w:bCs w:val="0"/>
          <w:sz w:val="28"/>
          <w:szCs w:val="28"/>
        </w:rPr>
        <w:t>ем</w:t>
      </w:r>
      <w:r w:rsidRPr="00564522">
        <w:rPr>
          <w:b w:val="0"/>
          <w:bCs w:val="0"/>
          <w:sz w:val="28"/>
          <w:szCs w:val="28"/>
        </w:rPr>
        <w:t xml:space="preserve"> администрации Березовского района от 18.01.2011 № 10</w:t>
      </w:r>
      <w:r>
        <w:rPr>
          <w:b w:val="0"/>
          <w:bCs w:val="0"/>
          <w:sz w:val="28"/>
          <w:szCs w:val="28"/>
        </w:rPr>
        <w:t xml:space="preserve"> «Об утверждении </w:t>
      </w:r>
      <w:r w:rsidRPr="00564522">
        <w:rPr>
          <w:b w:val="0"/>
          <w:bCs w:val="0"/>
          <w:sz w:val="28"/>
          <w:szCs w:val="28"/>
        </w:rPr>
        <w:t>Порядк</w:t>
      </w:r>
      <w:r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Березовского ра</w:t>
      </w:r>
      <w:r w:rsidRPr="00564522">
        <w:rPr>
          <w:b w:val="0"/>
          <w:bCs w:val="0"/>
          <w:sz w:val="28"/>
          <w:szCs w:val="28"/>
        </w:rPr>
        <w:t>й</w:t>
      </w:r>
      <w:r w:rsidRPr="00564522">
        <w:rPr>
          <w:b w:val="0"/>
          <w:bCs w:val="0"/>
          <w:sz w:val="28"/>
          <w:szCs w:val="28"/>
        </w:rPr>
        <w:t>она и внесения в них изменений</w:t>
      </w:r>
      <w:r>
        <w:rPr>
          <w:b w:val="0"/>
          <w:bCs w:val="0"/>
          <w:sz w:val="28"/>
          <w:szCs w:val="28"/>
        </w:rPr>
        <w:t xml:space="preserve">», </w:t>
      </w:r>
      <w:r w:rsidRPr="00564522">
        <w:rPr>
          <w:b w:val="0"/>
          <w:bCs w:val="0"/>
          <w:sz w:val="28"/>
          <w:szCs w:val="28"/>
        </w:rPr>
        <w:t>подпунктом 5 пункта 1 статьи 35 Устава Березовского района.</w:t>
      </w:r>
    </w:p>
    <w:p w:rsidR="003314F9" w:rsidRPr="003314F9" w:rsidRDefault="003314F9" w:rsidP="003314F9">
      <w:pPr>
        <w:spacing w:before="100" w:beforeAutospacing="1" w:after="100" w:afterAutospacing="1"/>
        <w:jc w:val="both"/>
        <w:rPr>
          <w:szCs w:val="28"/>
        </w:rPr>
      </w:pPr>
      <w:r w:rsidRPr="003314F9">
        <w:rPr>
          <w:bCs/>
          <w:szCs w:val="28"/>
        </w:rPr>
        <w:t>ПОСТАНОВЛЯЮ:</w:t>
      </w:r>
    </w:p>
    <w:p w:rsidR="003314F9" w:rsidRDefault="003314F9" w:rsidP="003314F9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022BE9">
        <w:rPr>
          <w:b w:val="0"/>
          <w:sz w:val="28"/>
          <w:szCs w:val="28"/>
        </w:rPr>
        <w:t xml:space="preserve">Внести изменения в </w:t>
      </w:r>
      <w:r w:rsidRPr="00022BE9">
        <w:rPr>
          <w:b w:val="0"/>
          <w:bCs w:val="0"/>
          <w:sz w:val="28"/>
          <w:szCs w:val="28"/>
        </w:rPr>
        <w:t xml:space="preserve">постановление администрации Березовского района от </w:t>
      </w:r>
      <w:r>
        <w:rPr>
          <w:b w:val="0"/>
          <w:bCs w:val="0"/>
          <w:sz w:val="28"/>
          <w:szCs w:val="28"/>
        </w:rPr>
        <w:t>24.09.2021 №1447 «Об утверждении предельной штатной числе</w:t>
      </w:r>
      <w:r>
        <w:rPr>
          <w:b w:val="0"/>
          <w:bCs w:val="0"/>
          <w:sz w:val="28"/>
          <w:szCs w:val="28"/>
        </w:rPr>
        <w:t>н</w:t>
      </w:r>
      <w:r>
        <w:rPr>
          <w:b w:val="0"/>
          <w:bCs w:val="0"/>
          <w:sz w:val="28"/>
          <w:szCs w:val="28"/>
        </w:rPr>
        <w:t>ности работников муниципальных казенных учреждений Березовского ра</w:t>
      </w:r>
      <w:r>
        <w:rPr>
          <w:b w:val="0"/>
          <w:bCs w:val="0"/>
          <w:sz w:val="28"/>
          <w:szCs w:val="28"/>
        </w:rPr>
        <w:t>й</w:t>
      </w:r>
      <w:r>
        <w:rPr>
          <w:b w:val="0"/>
          <w:bCs w:val="0"/>
          <w:sz w:val="28"/>
          <w:szCs w:val="28"/>
        </w:rPr>
        <w:t>она Красноярского края».</w:t>
      </w:r>
    </w:p>
    <w:p w:rsidR="003314F9" w:rsidRDefault="003314F9" w:rsidP="003314F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 Приложение №1 изложить в редакции согласно приложению, к н</w:t>
      </w:r>
      <w:r>
        <w:rPr>
          <w:szCs w:val="28"/>
        </w:rPr>
        <w:t>а</w:t>
      </w:r>
      <w:r>
        <w:rPr>
          <w:szCs w:val="28"/>
        </w:rPr>
        <w:t>стоящему постановлению.</w:t>
      </w:r>
    </w:p>
    <w:p w:rsidR="003314F9" w:rsidRPr="0035512A" w:rsidRDefault="003314F9" w:rsidP="003314F9">
      <w:pPr>
        <w:pStyle w:val="a3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4345" w:rsidRPr="005E4345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5E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</w:t>
      </w:r>
      <w:r w:rsidR="003B57D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B57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Березовского района от 24.09.2021 №1447 «Об утверждении предельной штатной численности работников муниципальных казенных у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55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режденийБерезовского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14F9" w:rsidRPr="00564522" w:rsidRDefault="003314F9" w:rsidP="00331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3.Руководителю МКУ </w:t>
      </w:r>
      <w:r w:rsidRPr="00C65B49">
        <w:rPr>
          <w:szCs w:val="28"/>
        </w:rPr>
        <w:t>"Центр обеспечения деятельности администр</w:t>
      </w:r>
      <w:r w:rsidRPr="00C65B49">
        <w:rPr>
          <w:szCs w:val="28"/>
        </w:rPr>
        <w:t>а</w:t>
      </w:r>
      <w:r w:rsidRPr="00C65B49">
        <w:rPr>
          <w:szCs w:val="28"/>
        </w:rPr>
        <w:t>ции района"</w:t>
      </w:r>
      <w:r>
        <w:rPr>
          <w:szCs w:val="28"/>
        </w:rPr>
        <w:t>(Е.Б. Волковой) внести изменения в штатное расписание.</w:t>
      </w:r>
    </w:p>
    <w:p w:rsidR="003314F9" w:rsidRPr="00833663" w:rsidRDefault="003314F9" w:rsidP="003314F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4</w:t>
      </w:r>
      <w:r w:rsidRPr="00833663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возложить на заместителя главы по финансово- экономическим вопросам- руководителя финансового управления Е. В. Мамедову</w:t>
      </w:r>
      <w:r w:rsidRPr="00833663">
        <w:rPr>
          <w:szCs w:val="28"/>
        </w:rPr>
        <w:t>.</w:t>
      </w:r>
    </w:p>
    <w:p w:rsidR="003314F9" w:rsidRDefault="003314F9" w:rsidP="0033065B">
      <w:pPr>
        <w:ind w:firstLine="709"/>
        <w:jc w:val="both"/>
        <w:rPr>
          <w:sz w:val="24"/>
        </w:rPr>
      </w:pPr>
      <w:r>
        <w:rPr>
          <w:szCs w:val="28"/>
        </w:rPr>
        <w:t>5</w:t>
      </w:r>
      <w:r w:rsidRPr="00833663">
        <w:rPr>
          <w:szCs w:val="28"/>
        </w:rPr>
        <w:t xml:space="preserve">. Постановление вступает в силу </w:t>
      </w:r>
      <w:r w:rsidRPr="00B12EF0">
        <w:rPr>
          <w:szCs w:val="28"/>
        </w:rPr>
        <w:t xml:space="preserve">в силу </w:t>
      </w:r>
      <w:r>
        <w:rPr>
          <w:szCs w:val="28"/>
        </w:rPr>
        <w:t xml:space="preserve">со дня подписания, </w:t>
      </w:r>
      <w:r w:rsidR="0033065B" w:rsidRPr="00B12EF0">
        <w:rPr>
          <w:szCs w:val="28"/>
        </w:rPr>
        <w:t xml:space="preserve">подлежит официальному опубликованию в газете «Пригород» </w:t>
      </w:r>
      <w:r w:rsidR="0033065B">
        <w:rPr>
          <w:szCs w:val="28"/>
        </w:rPr>
        <w:t>и</w:t>
      </w:r>
      <w:r w:rsidR="0033065B" w:rsidRPr="009E47C3">
        <w:rPr>
          <w:szCs w:val="28"/>
        </w:rPr>
        <w:t xml:space="preserve"> размещению на и</w:t>
      </w:r>
      <w:r w:rsidR="0033065B" w:rsidRPr="009E47C3">
        <w:rPr>
          <w:szCs w:val="28"/>
        </w:rPr>
        <w:t>н</w:t>
      </w:r>
      <w:r w:rsidR="0033065B" w:rsidRPr="009E47C3">
        <w:rPr>
          <w:szCs w:val="28"/>
        </w:rPr>
        <w:t xml:space="preserve">формационном типовом </w:t>
      </w:r>
      <w:proofErr w:type="spellStart"/>
      <w:r w:rsidR="0033065B" w:rsidRPr="009E47C3">
        <w:rPr>
          <w:szCs w:val="28"/>
        </w:rPr>
        <w:t>субсайте</w:t>
      </w:r>
      <w:r w:rsidR="0033065B">
        <w:rPr>
          <w:szCs w:val="28"/>
        </w:rPr>
        <w:t>Березовского</w:t>
      </w:r>
      <w:proofErr w:type="spellEnd"/>
      <w:r w:rsidR="0033065B">
        <w:rPr>
          <w:szCs w:val="28"/>
        </w:rPr>
        <w:t xml:space="preserve"> района</w:t>
      </w:r>
      <w:hyperlink r:id="rId5" w:history="1">
        <w:r w:rsidR="0033065B" w:rsidRPr="004C43CF">
          <w:rPr>
            <w:rStyle w:val="a4"/>
            <w:szCs w:val="28"/>
            <w:lang w:val="en-US"/>
          </w:rPr>
          <w:t>www</w:t>
        </w:r>
        <w:r w:rsidR="0033065B" w:rsidRPr="004C43CF">
          <w:rPr>
            <w:rStyle w:val="a4"/>
            <w:szCs w:val="28"/>
          </w:rPr>
          <w:t>.</w:t>
        </w:r>
        <w:proofErr w:type="spellStart"/>
        <w:r w:rsidR="0033065B" w:rsidRPr="004C43CF">
          <w:rPr>
            <w:rStyle w:val="a4"/>
            <w:szCs w:val="28"/>
            <w:lang w:val="en-US"/>
          </w:rPr>
          <w:t>berezovsky</w:t>
        </w:r>
        <w:proofErr w:type="spellEnd"/>
      </w:hyperlink>
      <w:r w:rsidR="0033065B" w:rsidRPr="004C43CF">
        <w:rPr>
          <w:szCs w:val="28"/>
          <w:u w:val="single"/>
        </w:rPr>
        <w:t>.</w:t>
      </w:r>
      <w:proofErr w:type="spellStart"/>
      <w:r w:rsidR="0033065B" w:rsidRPr="004C43CF">
        <w:rPr>
          <w:szCs w:val="28"/>
          <w:u w:val="single"/>
          <w:lang w:val="en-US"/>
        </w:rPr>
        <w:t>krskstate</w:t>
      </w:r>
      <w:proofErr w:type="spellEnd"/>
      <w:r w:rsidR="0033065B" w:rsidRPr="004C43CF">
        <w:rPr>
          <w:szCs w:val="28"/>
          <w:u w:val="single"/>
        </w:rPr>
        <w:t>.</w:t>
      </w:r>
      <w:proofErr w:type="spellStart"/>
      <w:r w:rsidR="0033065B" w:rsidRPr="004C43CF">
        <w:rPr>
          <w:szCs w:val="28"/>
          <w:u w:val="single"/>
          <w:lang w:val="en-US"/>
        </w:rPr>
        <w:t>ru</w:t>
      </w:r>
      <w:proofErr w:type="spellEnd"/>
      <w:r w:rsidR="0033065B" w:rsidRPr="004C43CF">
        <w:rPr>
          <w:szCs w:val="28"/>
          <w:u w:val="single"/>
        </w:rPr>
        <w:t>.</w:t>
      </w:r>
      <w:r w:rsidR="0033065B" w:rsidRPr="009E47C3">
        <w:rPr>
          <w:szCs w:val="28"/>
        </w:rPr>
        <w:t>в системе единого краевого портала «Красноярский край»</w:t>
      </w:r>
      <w:r w:rsidR="0033065B" w:rsidRPr="00833663">
        <w:rPr>
          <w:szCs w:val="28"/>
        </w:rPr>
        <w:t>.</w:t>
      </w:r>
    </w:p>
    <w:p w:rsidR="003314F9" w:rsidRPr="00833663" w:rsidRDefault="003314F9" w:rsidP="003314F9">
      <w:pPr>
        <w:jc w:val="both"/>
        <w:rPr>
          <w:sz w:val="24"/>
        </w:rPr>
      </w:pPr>
    </w:p>
    <w:p w:rsidR="0033065B" w:rsidRDefault="0033065B" w:rsidP="003314F9">
      <w:pPr>
        <w:jc w:val="both"/>
        <w:rPr>
          <w:bCs/>
          <w:szCs w:val="28"/>
        </w:rPr>
      </w:pPr>
    </w:p>
    <w:p w:rsidR="0033065B" w:rsidRDefault="0033065B" w:rsidP="003314F9">
      <w:pPr>
        <w:jc w:val="both"/>
        <w:rPr>
          <w:bCs/>
          <w:szCs w:val="28"/>
        </w:rPr>
      </w:pPr>
    </w:p>
    <w:p w:rsidR="003314F9" w:rsidRPr="00612FDE" w:rsidRDefault="003314F9" w:rsidP="003314F9">
      <w:pPr>
        <w:jc w:val="both"/>
        <w:rPr>
          <w:szCs w:val="28"/>
        </w:rPr>
      </w:pPr>
      <w:r w:rsidRPr="00612FDE">
        <w:rPr>
          <w:bCs/>
          <w:szCs w:val="28"/>
        </w:rPr>
        <w:t>Глав</w:t>
      </w:r>
      <w:r w:rsidR="0033065B">
        <w:rPr>
          <w:bCs/>
          <w:szCs w:val="28"/>
        </w:rPr>
        <w:t>а</w:t>
      </w:r>
      <w:r w:rsidRPr="00612FDE">
        <w:rPr>
          <w:bCs/>
          <w:szCs w:val="28"/>
        </w:rPr>
        <w:t xml:space="preserve"> района </w:t>
      </w:r>
      <w:r w:rsidRPr="00612FDE">
        <w:rPr>
          <w:bCs/>
          <w:szCs w:val="28"/>
        </w:rPr>
        <w:tab/>
      </w:r>
      <w:r w:rsidRPr="00612FDE">
        <w:rPr>
          <w:bCs/>
          <w:szCs w:val="28"/>
        </w:rPr>
        <w:tab/>
      </w:r>
      <w:r w:rsidRPr="00612FDE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33065B">
        <w:rPr>
          <w:bCs/>
          <w:szCs w:val="28"/>
        </w:rPr>
        <w:t xml:space="preserve">     В.А. Швецов</w:t>
      </w: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FB6A11" w:rsidRDefault="00FB6A11" w:rsidP="003314F9">
      <w:pPr>
        <w:autoSpaceDE w:val="0"/>
        <w:autoSpaceDN w:val="0"/>
        <w:adjustRightInd w:val="0"/>
        <w:jc w:val="right"/>
        <w:rPr>
          <w:szCs w:val="28"/>
        </w:rPr>
      </w:pPr>
    </w:p>
    <w:p w:rsidR="003314F9" w:rsidRPr="0078744C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3314F9" w:rsidRPr="0078744C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к постановлению администрации </w:t>
      </w:r>
    </w:p>
    <w:p w:rsidR="003314F9" w:rsidRPr="0078744C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Березовского района </w:t>
      </w:r>
    </w:p>
    <w:p w:rsidR="003314F9" w:rsidRPr="0078744C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78744C">
        <w:rPr>
          <w:szCs w:val="28"/>
        </w:rPr>
        <w:t xml:space="preserve">от </w:t>
      </w:r>
      <w:r w:rsidR="003E55F1">
        <w:rPr>
          <w:szCs w:val="28"/>
        </w:rPr>
        <w:t>06.07.</w:t>
      </w:r>
      <w:r w:rsidRPr="0078744C">
        <w:rPr>
          <w:szCs w:val="28"/>
        </w:rPr>
        <w:t>202</w:t>
      </w:r>
      <w:r w:rsidR="00FB6A11">
        <w:rPr>
          <w:szCs w:val="28"/>
        </w:rPr>
        <w:t>3</w:t>
      </w:r>
      <w:r w:rsidRPr="0078744C">
        <w:rPr>
          <w:szCs w:val="28"/>
        </w:rPr>
        <w:t xml:space="preserve"> № __</w:t>
      </w:r>
      <w:r w:rsidR="003E55F1">
        <w:rPr>
          <w:szCs w:val="28"/>
        </w:rPr>
        <w:t>917</w:t>
      </w:r>
      <w:r w:rsidRPr="0078744C">
        <w:rPr>
          <w:szCs w:val="28"/>
        </w:rPr>
        <w:t>__</w:t>
      </w:r>
    </w:p>
    <w:p w:rsidR="003314F9" w:rsidRPr="0078744C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</w:p>
    <w:p w:rsidR="003314F9" w:rsidRPr="0078744C" w:rsidRDefault="003314F9" w:rsidP="003314F9">
      <w:pPr>
        <w:shd w:val="clear" w:color="auto" w:fill="FFFFFF"/>
        <w:spacing w:line="315" w:lineRule="atLeast"/>
        <w:jc w:val="center"/>
        <w:textAlignment w:val="baseline"/>
        <w:rPr>
          <w:szCs w:val="28"/>
        </w:rPr>
      </w:pPr>
      <w:r w:rsidRPr="0078744C">
        <w:rPr>
          <w:szCs w:val="28"/>
        </w:rPr>
        <w:t xml:space="preserve">Предельная </w:t>
      </w:r>
      <w:r>
        <w:rPr>
          <w:szCs w:val="28"/>
        </w:rPr>
        <w:t xml:space="preserve">штатная </w:t>
      </w:r>
      <w:r w:rsidRPr="0078744C">
        <w:rPr>
          <w:szCs w:val="28"/>
        </w:rPr>
        <w:t xml:space="preserve">численность работников </w:t>
      </w:r>
      <w:r>
        <w:rPr>
          <w:szCs w:val="28"/>
        </w:rPr>
        <w:t>муниципальных казенных у</w:t>
      </w:r>
      <w:r>
        <w:rPr>
          <w:szCs w:val="28"/>
        </w:rPr>
        <w:t>ч</w:t>
      </w:r>
      <w:r>
        <w:rPr>
          <w:szCs w:val="28"/>
        </w:rPr>
        <w:t>реждений</w:t>
      </w:r>
      <w:r w:rsidRPr="0078744C">
        <w:rPr>
          <w:szCs w:val="28"/>
        </w:rPr>
        <w:t xml:space="preserve"> Березовского района Красноярского </w:t>
      </w:r>
      <w:r>
        <w:rPr>
          <w:szCs w:val="28"/>
        </w:rPr>
        <w:t>края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6"/>
        <w:gridCol w:w="20"/>
        <w:gridCol w:w="2532"/>
      </w:tblGrid>
      <w:tr w:rsidR="003314F9" w:rsidRPr="0078744C" w:rsidTr="005E4345">
        <w:trPr>
          <w:gridAfter w:val="1"/>
          <w:wAfter w:w="2532" w:type="dxa"/>
          <w:trHeight w:val="12"/>
        </w:trPr>
        <w:tc>
          <w:tcPr>
            <w:tcW w:w="6946" w:type="dxa"/>
            <w:hideMark/>
          </w:tcPr>
          <w:p w:rsidR="003314F9" w:rsidRPr="0078744C" w:rsidRDefault="003314F9" w:rsidP="00A3159F">
            <w:pPr>
              <w:rPr>
                <w:szCs w:val="28"/>
              </w:rPr>
            </w:pPr>
          </w:p>
        </w:tc>
        <w:tc>
          <w:tcPr>
            <w:tcW w:w="20" w:type="dxa"/>
            <w:hideMark/>
          </w:tcPr>
          <w:p w:rsidR="003314F9" w:rsidRPr="0078744C" w:rsidRDefault="003314F9" w:rsidP="00A3159F">
            <w:pPr>
              <w:rPr>
                <w:szCs w:val="28"/>
              </w:rPr>
            </w:pP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78744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муниципального казенного учреждения</w:t>
            </w:r>
            <w:r w:rsidRPr="0078744C">
              <w:rPr>
                <w:szCs w:val="28"/>
              </w:rPr>
              <w:t xml:space="preserve"> Березовского района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78744C">
              <w:rPr>
                <w:szCs w:val="28"/>
              </w:rPr>
              <w:t xml:space="preserve">Предельная </w:t>
            </w:r>
            <w:r>
              <w:rPr>
                <w:szCs w:val="28"/>
              </w:rPr>
              <w:t>шта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ная численность </w:t>
            </w:r>
            <w:r w:rsidRPr="0078744C">
              <w:rPr>
                <w:szCs w:val="28"/>
              </w:rPr>
              <w:t xml:space="preserve">работников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казе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учреждений</w:t>
            </w:r>
            <w:r w:rsidRPr="0078744C">
              <w:rPr>
                <w:szCs w:val="28"/>
              </w:rPr>
              <w:t xml:space="preserve"> Березовского ра</w:t>
            </w:r>
            <w:r w:rsidRPr="0078744C">
              <w:rPr>
                <w:szCs w:val="28"/>
              </w:rPr>
              <w:t>й</w:t>
            </w:r>
            <w:r w:rsidRPr="0078744C">
              <w:rPr>
                <w:szCs w:val="28"/>
              </w:rPr>
              <w:t>она (</w:t>
            </w:r>
            <w:r>
              <w:rPr>
                <w:szCs w:val="28"/>
              </w:rPr>
              <w:t xml:space="preserve">шт. </w:t>
            </w:r>
            <w:r w:rsidRPr="0078744C">
              <w:rPr>
                <w:szCs w:val="28"/>
              </w:rPr>
              <w:t>ед.)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Березовского района Красноярского края "По транспортному, те</w:t>
            </w:r>
            <w:r w:rsidRPr="00C65B49">
              <w:rPr>
                <w:szCs w:val="28"/>
              </w:rPr>
              <w:t>х</w:t>
            </w:r>
            <w:r w:rsidRPr="00C65B49">
              <w:rPr>
                <w:szCs w:val="28"/>
              </w:rPr>
              <w:t>ническому и хозяйственному обслуживанию муниц</w:t>
            </w:r>
            <w:r w:rsidRPr="00C65B49">
              <w:rPr>
                <w:szCs w:val="28"/>
              </w:rPr>
              <w:t>и</w:t>
            </w:r>
            <w:r w:rsidRPr="00C65B49">
              <w:rPr>
                <w:szCs w:val="28"/>
              </w:rPr>
              <w:t>пальных учреждений"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"Центр обесп</w:t>
            </w:r>
            <w:r w:rsidRPr="00C65B49">
              <w:rPr>
                <w:szCs w:val="28"/>
              </w:rPr>
              <w:t>е</w:t>
            </w:r>
            <w:r w:rsidRPr="00C65B49">
              <w:rPr>
                <w:szCs w:val="28"/>
              </w:rPr>
              <w:t>чения деятельности администрации района"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FB6A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B6A11">
              <w:rPr>
                <w:szCs w:val="28"/>
              </w:rPr>
              <w:t>3</w:t>
            </w:r>
            <w:r>
              <w:rPr>
                <w:szCs w:val="28"/>
              </w:rPr>
              <w:t>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служба "Зака</w:t>
            </w:r>
            <w:r w:rsidRPr="00C65B49">
              <w:rPr>
                <w:szCs w:val="28"/>
              </w:rPr>
              <w:t>з</w:t>
            </w:r>
            <w:r w:rsidRPr="00C65B49">
              <w:rPr>
                <w:szCs w:val="28"/>
              </w:rPr>
              <w:t>чика" по управлению жилищно- коммунальным хозя</w:t>
            </w:r>
            <w:r w:rsidRPr="00C65B49">
              <w:rPr>
                <w:szCs w:val="28"/>
              </w:rPr>
              <w:t>й</w:t>
            </w:r>
            <w:r w:rsidRPr="00C65B49">
              <w:rPr>
                <w:szCs w:val="28"/>
              </w:rPr>
              <w:t>ством и жилищной политики Березовского района Красноярского края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5B49">
              <w:rPr>
                <w:szCs w:val="28"/>
              </w:rPr>
              <w:t>Муниципальное казенное учреждение «Межведомс</w:t>
            </w:r>
            <w:r w:rsidRPr="00C65B49">
              <w:rPr>
                <w:szCs w:val="28"/>
              </w:rPr>
              <w:t>т</w:t>
            </w:r>
            <w:r w:rsidRPr="00C65B49">
              <w:rPr>
                <w:szCs w:val="28"/>
              </w:rPr>
              <w:t>венный центр бухгалтерского учета, отчетности и м</w:t>
            </w:r>
            <w:r w:rsidRPr="00C65B49">
              <w:rPr>
                <w:szCs w:val="28"/>
              </w:rPr>
              <w:t>у</w:t>
            </w:r>
            <w:r w:rsidRPr="00C65B49">
              <w:rPr>
                <w:szCs w:val="28"/>
              </w:rPr>
              <w:t>ниципальных закупок»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0A53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53FD">
              <w:rPr>
                <w:szCs w:val="28"/>
              </w:rPr>
              <w:t>3</w:t>
            </w:r>
            <w:r>
              <w:rPr>
                <w:szCs w:val="28"/>
              </w:rPr>
              <w:t>,0</w:t>
            </w:r>
          </w:p>
        </w:tc>
      </w:tr>
      <w:tr w:rsidR="003314F9" w:rsidRPr="0078744C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A31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8744C">
              <w:rPr>
                <w:szCs w:val="28"/>
              </w:rPr>
              <w:t xml:space="preserve">ИТОГО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78744C" w:rsidRDefault="003314F9" w:rsidP="00FB6A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FB6A11">
              <w:rPr>
                <w:szCs w:val="28"/>
              </w:rPr>
              <w:t>6</w:t>
            </w:r>
            <w:r>
              <w:rPr>
                <w:szCs w:val="28"/>
              </w:rPr>
              <w:t>,0</w:t>
            </w:r>
          </w:p>
        </w:tc>
      </w:tr>
    </w:tbl>
    <w:p w:rsidR="003314F9" w:rsidRPr="0078744C" w:rsidRDefault="003314F9" w:rsidP="003314F9">
      <w:pPr>
        <w:rPr>
          <w:szCs w:val="28"/>
        </w:rPr>
      </w:pPr>
    </w:p>
    <w:p w:rsidR="003314F9" w:rsidRPr="00EA13B0" w:rsidRDefault="003314F9" w:rsidP="003314F9"/>
    <w:sectPr w:rsidR="003314F9" w:rsidRPr="00EA13B0" w:rsidSect="003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14F9"/>
    <w:rsid w:val="000A53FD"/>
    <w:rsid w:val="001000EC"/>
    <w:rsid w:val="00164CA3"/>
    <w:rsid w:val="00195386"/>
    <w:rsid w:val="001A4161"/>
    <w:rsid w:val="001F172E"/>
    <w:rsid w:val="002037AF"/>
    <w:rsid w:val="0033065B"/>
    <w:rsid w:val="003314F9"/>
    <w:rsid w:val="00336A44"/>
    <w:rsid w:val="00342DD8"/>
    <w:rsid w:val="00376B35"/>
    <w:rsid w:val="003B57DD"/>
    <w:rsid w:val="003C22E6"/>
    <w:rsid w:val="003E55F1"/>
    <w:rsid w:val="00421597"/>
    <w:rsid w:val="00464AF2"/>
    <w:rsid w:val="004C7F51"/>
    <w:rsid w:val="004E108E"/>
    <w:rsid w:val="00526EE7"/>
    <w:rsid w:val="00541204"/>
    <w:rsid w:val="005732D2"/>
    <w:rsid w:val="00583C4C"/>
    <w:rsid w:val="005958C6"/>
    <w:rsid w:val="005A3C1A"/>
    <w:rsid w:val="005B3D2C"/>
    <w:rsid w:val="005E4345"/>
    <w:rsid w:val="005E436C"/>
    <w:rsid w:val="00672A36"/>
    <w:rsid w:val="00713E8D"/>
    <w:rsid w:val="00752CEF"/>
    <w:rsid w:val="00844C63"/>
    <w:rsid w:val="0088053A"/>
    <w:rsid w:val="008F7BC3"/>
    <w:rsid w:val="00905561"/>
    <w:rsid w:val="009A02B0"/>
    <w:rsid w:val="009D6CF2"/>
    <w:rsid w:val="00A462EE"/>
    <w:rsid w:val="00A46AFA"/>
    <w:rsid w:val="00A5142D"/>
    <w:rsid w:val="00B35A0E"/>
    <w:rsid w:val="00B535B2"/>
    <w:rsid w:val="00BD3A08"/>
    <w:rsid w:val="00C740F8"/>
    <w:rsid w:val="00CB31BD"/>
    <w:rsid w:val="00D4744D"/>
    <w:rsid w:val="00D609B4"/>
    <w:rsid w:val="00E1506B"/>
    <w:rsid w:val="00E87273"/>
    <w:rsid w:val="00F63150"/>
    <w:rsid w:val="00F72D9C"/>
    <w:rsid w:val="00FA5C03"/>
    <w:rsid w:val="00FB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30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ezovsk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2023-07-06T05:48:00Z</cp:lastPrinted>
  <dcterms:created xsi:type="dcterms:W3CDTF">2023-07-06T05:48:00Z</dcterms:created>
  <dcterms:modified xsi:type="dcterms:W3CDTF">2023-07-06T05:48:00Z</dcterms:modified>
</cp:coreProperties>
</file>