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9E" w:rsidRDefault="00757E9E">
      <w:pPr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>Процедура помещения в психоневрологический интернат</w:t>
      </w:r>
    </w:p>
    <w:p w:rsidR="00757E9E" w:rsidRPr="00757E9E" w:rsidRDefault="00757E9E" w:rsidP="00757E9E">
      <w:pPr>
        <w:shd w:val="clear" w:color="auto" w:fill="FFFFFF"/>
        <w:spacing w:before="68" w:after="159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Основаниями для приема в стационарную организацию социального обслуживания, предназначенную для лиц, страдающих психическими расстройствами, являются:</w:t>
      </w:r>
    </w:p>
    <w:p w:rsidR="00757E9E" w:rsidRPr="00757E9E" w:rsidRDefault="00757E9E" w:rsidP="00757E9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заявление лица, страдающего психическим расстройством, или его законного представителя о предоставлении социального обслуживания;</w:t>
      </w:r>
    </w:p>
    <w:p w:rsidR="00757E9E" w:rsidRPr="00757E9E" w:rsidRDefault="00757E9E" w:rsidP="00757E9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заключение врачебной комиссии с участием врача-психиатра, которое должно содержать сведения о наличии у лица психического расстройства, лишающего его возможности находиться в иной организации социального обслуживания, предоставляющей социальные услуги в стационарной форме;</w:t>
      </w:r>
    </w:p>
    <w:p w:rsidR="00757E9E" w:rsidRPr="00757E9E" w:rsidRDefault="00757E9E" w:rsidP="00757E9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 xml:space="preserve">медицинское заключение, подтверждающее отсутствие медицинских противопоказаний, в </w:t>
      </w:r>
      <w:proofErr w:type="gramStart"/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связи</w:t>
      </w:r>
      <w:proofErr w:type="gramEnd"/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 xml:space="preserve"> с наличием которых лицу может быть отказано, в том числе временно, в предоставлении социальных услуг в стационарной форме;</w:t>
      </w:r>
    </w:p>
    <w:p w:rsidR="00757E9E" w:rsidRPr="00757E9E" w:rsidRDefault="00757E9E" w:rsidP="00757E9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рекомендации комиссии о предоставлении социальных услуг в стационарной форме лицу, страдающему психическим расстройством.</w:t>
      </w:r>
    </w:p>
    <w:p w:rsidR="004D1E19" w:rsidRDefault="00757E9E" w:rsidP="00757E9E">
      <w:pPr>
        <w:shd w:val="clear" w:color="auto" w:fill="FFFFFF"/>
        <w:spacing w:before="68" w:after="159" w:line="240" w:lineRule="auto"/>
        <w:rPr>
          <w:rFonts w:ascii="Montserrat" w:eastAsia="Times New Roman" w:hAnsi="Montserrat" w:cs="Times New Roman"/>
          <w:b/>
          <w:bCs/>
          <w:color w:val="273350"/>
          <w:sz w:val="18"/>
        </w:rPr>
      </w:pPr>
      <w:r w:rsidRPr="00757E9E">
        <w:rPr>
          <w:rFonts w:ascii="Montserrat" w:eastAsia="Times New Roman" w:hAnsi="Montserrat" w:cs="Times New Roman"/>
          <w:b/>
          <w:bCs/>
          <w:color w:val="273350"/>
          <w:sz w:val="18"/>
        </w:rPr>
        <w:t xml:space="preserve">На территории </w:t>
      </w:r>
      <w:r w:rsidR="004D1E19">
        <w:rPr>
          <w:rFonts w:ascii="Montserrat" w:eastAsia="Times New Roman" w:hAnsi="Montserrat" w:cs="Times New Roman"/>
          <w:b/>
          <w:bCs/>
          <w:color w:val="273350"/>
          <w:sz w:val="18"/>
        </w:rPr>
        <w:t>Березовского района</w:t>
      </w:r>
      <w:r w:rsidRPr="00757E9E">
        <w:rPr>
          <w:rFonts w:ascii="Montserrat" w:eastAsia="Times New Roman" w:hAnsi="Montserrat" w:cs="Times New Roman"/>
          <w:b/>
          <w:bCs/>
          <w:color w:val="273350"/>
          <w:sz w:val="18"/>
        </w:rPr>
        <w:t xml:space="preserve"> заявления принимает территориальное отделение КГКУ «УСЗН» по </w:t>
      </w:r>
      <w:r w:rsidR="004D1E19">
        <w:rPr>
          <w:rFonts w:ascii="Montserrat" w:eastAsia="Times New Roman" w:hAnsi="Montserrat" w:cs="Times New Roman"/>
          <w:b/>
          <w:bCs/>
          <w:color w:val="273350"/>
          <w:sz w:val="18"/>
        </w:rPr>
        <w:t>Березовскому району</w:t>
      </w:r>
      <w:r w:rsidRPr="00757E9E">
        <w:rPr>
          <w:rFonts w:ascii="Montserrat" w:eastAsia="Times New Roman" w:hAnsi="Montserrat" w:cs="Times New Roman"/>
          <w:b/>
          <w:bCs/>
          <w:color w:val="273350"/>
          <w:sz w:val="18"/>
        </w:rPr>
        <w:t xml:space="preserve">, расположенное по адресу: </w:t>
      </w:r>
      <w:r w:rsidR="004D1E19">
        <w:rPr>
          <w:rFonts w:ascii="Montserrat" w:eastAsia="Times New Roman" w:hAnsi="Montserrat" w:cs="Times New Roman"/>
          <w:b/>
          <w:bCs/>
          <w:color w:val="273350"/>
          <w:sz w:val="18"/>
        </w:rPr>
        <w:t>п</w:t>
      </w:r>
      <w:proofErr w:type="gramStart"/>
      <w:r w:rsidR="004D1E19">
        <w:rPr>
          <w:rFonts w:ascii="Montserrat" w:eastAsia="Times New Roman" w:hAnsi="Montserrat" w:cs="Times New Roman"/>
          <w:b/>
          <w:bCs/>
          <w:color w:val="273350"/>
          <w:sz w:val="18"/>
        </w:rPr>
        <w:t>.Б</w:t>
      </w:r>
      <w:proofErr w:type="gramEnd"/>
      <w:r w:rsidR="004D1E19">
        <w:rPr>
          <w:rFonts w:ascii="Montserrat" w:eastAsia="Times New Roman" w:hAnsi="Montserrat" w:cs="Times New Roman"/>
          <w:b/>
          <w:bCs/>
          <w:color w:val="273350"/>
          <w:sz w:val="18"/>
        </w:rPr>
        <w:t>ерезовка</w:t>
      </w:r>
      <w:r w:rsidRPr="00757E9E">
        <w:rPr>
          <w:rFonts w:ascii="Montserrat" w:eastAsia="Times New Roman" w:hAnsi="Montserrat" w:cs="Times New Roman"/>
          <w:b/>
          <w:bCs/>
          <w:color w:val="273350"/>
          <w:sz w:val="18"/>
        </w:rPr>
        <w:t xml:space="preserve">, ул. </w:t>
      </w:r>
      <w:r w:rsidR="004D1E19">
        <w:rPr>
          <w:rFonts w:ascii="Montserrat" w:eastAsia="Times New Roman" w:hAnsi="Montserrat" w:cs="Times New Roman"/>
          <w:b/>
          <w:bCs/>
          <w:color w:val="273350"/>
          <w:sz w:val="18"/>
        </w:rPr>
        <w:t>Центральная</w:t>
      </w:r>
      <w:r w:rsidRPr="00757E9E">
        <w:rPr>
          <w:rFonts w:ascii="Montserrat" w:eastAsia="Times New Roman" w:hAnsi="Montserrat" w:cs="Times New Roman"/>
          <w:b/>
          <w:bCs/>
          <w:color w:val="273350"/>
          <w:sz w:val="18"/>
        </w:rPr>
        <w:t xml:space="preserve">, д. </w:t>
      </w:r>
      <w:r w:rsidR="004D1E19">
        <w:rPr>
          <w:rFonts w:ascii="Montserrat" w:eastAsia="Times New Roman" w:hAnsi="Montserrat" w:cs="Times New Roman"/>
          <w:b/>
          <w:bCs/>
          <w:color w:val="273350"/>
          <w:sz w:val="18"/>
        </w:rPr>
        <w:t>25</w:t>
      </w:r>
      <w:r w:rsidRPr="00757E9E">
        <w:rPr>
          <w:rFonts w:ascii="Montserrat" w:eastAsia="Times New Roman" w:hAnsi="Montserrat" w:cs="Times New Roman"/>
          <w:b/>
          <w:bCs/>
          <w:color w:val="273350"/>
          <w:sz w:val="18"/>
        </w:rPr>
        <w:t xml:space="preserve">, </w:t>
      </w:r>
      <w:proofErr w:type="spellStart"/>
      <w:r w:rsidRPr="00757E9E">
        <w:rPr>
          <w:rFonts w:ascii="Montserrat" w:eastAsia="Times New Roman" w:hAnsi="Montserrat" w:cs="Times New Roman"/>
          <w:b/>
          <w:bCs/>
          <w:color w:val="273350"/>
          <w:sz w:val="18"/>
        </w:rPr>
        <w:t>каб</w:t>
      </w:r>
      <w:proofErr w:type="spellEnd"/>
      <w:r w:rsidRPr="00757E9E">
        <w:rPr>
          <w:rFonts w:ascii="Montserrat" w:eastAsia="Times New Roman" w:hAnsi="Montserrat" w:cs="Times New Roman"/>
          <w:b/>
          <w:bCs/>
          <w:color w:val="273350"/>
          <w:sz w:val="18"/>
        </w:rPr>
        <w:t xml:space="preserve">. </w:t>
      </w:r>
      <w:r w:rsidR="004D1E19">
        <w:rPr>
          <w:rFonts w:ascii="Montserrat" w:eastAsia="Times New Roman" w:hAnsi="Montserrat" w:cs="Times New Roman"/>
          <w:b/>
          <w:bCs/>
          <w:color w:val="273350"/>
          <w:sz w:val="18"/>
        </w:rPr>
        <w:t>3</w:t>
      </w:r>
      <w:r w:rsidRPr="00757E9E">
        <w:rPr>
          <w:rFonts w:ascii="Montserrat" w:eastAsia="Times New Roman" w:hAnsi="Montserrat" w:cs="Times New Roman"/>
          <w:b/>
          <w:bCs/>
          <w:color w:val="273350"/>
          <w:sz w:val="18"/>
        </w:rPr>
        <w:t xml:space="preserve">, тел. </w:t>
      </w:r>
    </w:p>
    <w:p w:rsidR="00757E9E" w:rsidRPr="00757E9E" w:rsidRDefault="00757E9E" w:rsidP="00757E9E">
      <w:pPr>
        <w:shd w:val="clear" w:color="auto" w:fill="FFFFFF"/>
        <w:spacing w:before="68" w:after="159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b/>
          <w:bCs/>
          <w:color w:val="273350"/>
          <w:sz w:val="18"/>
        </w:rPr>
        <w:t>Путевки в психоневрологические интернаты на территории Красноярского края выделяет министерство социальной политики Красноярского края.</w:t>
      </w:r>
    </w:p>
    <w:p w:rsidR="00757E9E" w:rsidRPr="00757E9E" w:rsidRDefault="00757E9E" w:rsidP="00757E9E">
      <w:pPr>
        <w:shd w:val="clear" w:color="auto" w:fill="FFFFFF"/>
        <w:spacing w:before="68" w:after="159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Перечень документов для помещения в психоневрологический интернат</w:t>
      </w:r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Путевка министерства</w:t>
      </w:r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Заявление гражданина или его законного представителя</w:t>
      </w:r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Копия документа, удостоверяющего личность получателя социальных услуг</w:t>
      </w:r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Копия документа, подтверждающего полномочия представителя получателя социальных услуг (при обращении представителя получателя социальных услуг)</w:t>
      </w:r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Копия индивидуальной программы предоставления социальных услуг, с указанием формы социального обслуживания, видов, объемов, условий, периодичности, сроков предоставления социальных услуг, рекомендуемых поставщиков социальных услуг</w:t>
      </w:r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Копия документа о составе семьи получателя социальных услуг (справка о составе семьи, выписка из домовой книги, выписка из финансово-лицевого счета)</w:t>
      </w:r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Акт обследования материально-бытового и семейного положения получателя социальных услуг</w:t>
      </w:r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Документы о доходах получателя социальных услуг и членов его семьи</w:t>
      </w:r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 xml:space="preserve">Копия индивидуальной программы реабилитации или </w:t>
      </w:r>
      <w:proofErr w:type="spellStart"/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абилитации</w:t>
      </w:r>
      <w:proofErr w:type="spellEnd"/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 xml:space="preserve"> инвалида (при наличии инвалидности)</w:t>
      </w:r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Копия справки медико-социальной экспертизы (при наличии инвалидности)</w:t>
      </w:r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proofErr w:type="gramStart"/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Копия решения суда о признании гражданина недееспособным с отметкой о вступлении в законную силу и решения органа опеки и попечительства о назначении опекуна (при наличии такового) - для граждан, признанных недееспособными</w:t>
      </w:r>
      <w:proofErr w:type="gramEnd"/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proofErr w:type="gramStart"/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Копия справки, выданная медицинской организацией, содержащая заключения врачей-специалистов (терапевта, хирурга, невролога, психиатра, нарколога, дерматолога, фтизиатра, онколога, гинеколога, стоматолога, офтальмолога) о состоянии здоровья гражданина, степени утраты им способности к самообслуживанию и нуждаемости в постороннем постоянном уходе и об отсутствии у гражданина заболеваний, требующих лечения в специализированных учреждениях здравоохранения</w:t>
      </w:r>
      <w:proofErr w:type="gramEnd"/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proofErr w:type="gramStart"/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Заключение врачебной комиссии с участием врача-психиатра о нуждаемости гражданина в помещении в психоневрологический интернат (о наличии у лица психического расстройства, лишающего его возможности находиться в иной стационарной организации социального обслуживания), а в отношении дееспособного гражданина также об отсутствии оснований для постановки перед судом вопроса о признании его недееспособным (в соответствии со ст. 41 Закона РФ от 02.07.1992 № 3185-1)</w:t>
      </w:r>
      <w:proofErr w:type="gramEnd"/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справка медицинской организации об отсутствии медицинских противопоказаний для нахождения в стационарной организации социального обслуживания;</w:t>
      </w:r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пенсионное удостоверение или справка органа, осуществляющего пенсионное обеспечение, о назначении пенсии, или свидетельство пенсионера (при наличии);</w:t>
      </w:r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Решение органа опеки и попечительства, принятое на основании заключения врачебной комиссии с участием врача-психиатра, о помещении недееспособного гражданина в стационарное учреждение социального обслуживания для лиц, страдающих психическими расстройствами (в соответствии со ст. 41 Закона РФ от 02.07.1992 № 3185-1)</w:t>
      </w:r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Решение органа опеки и попечительства об освобождении от опекунских обязанностей ранее назначенного опекуна (при наличии такового)</w:t>
      </w:r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Результат анализа крови на ВИЧ</w:t>
      </w:r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Результаты анализа крови на RW</w:t>
      </w:r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Результаты исследования крови на маркеры гепатита (</w:t>
      </w:r>
      <w:proofErr w:type="spellStart"/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HbsAg</w:t>
      </w:r>
      <w:proofErr w:type="spellEnd"/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, анти ВГС)</w:t>
      </w:r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Рентгенографическое обследование органов грудной клетки (при невозможности проведения – исследование мокроты на БК)</w:t>
      </w:r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Справка о профилактических прививках получателя социальных услуг, выданная медицинской организацией</w:t>
      </w:r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lastRenderedPageBreak/>
        <w:t>Результаты бактериологических исследований на группу кишечных инфекций (со сроком не более 2-х недель, предоставляется при поступлении)</w:t>
      </w:r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Результаты бактериологических исследований на дифтерию (со сроком не более 2-х недель, предоставляется при поступлении)</w:t>
      </w:r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Результаты бактериологических исследований на гельминтозы (со сроком не более 2-х недель, предоставляется при поступлении)</w:t>
      </w:r>
    </w:p>
    <w:p w:rsidR="00757E9E" w:rsidRPr="00757E9E" w:rsidRDefault="00757E9E" w:rsidP="00757E9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Справка об отсутствии контактов с инфекционными больными по месту проживания в течение 21 дня до поступления (берется в день выезда, предоставляется при поступлении)</w:t>
      </w:r>
    </w:p>
    <w:p w:rsidR="00BA0A38" w:rsidRPr="00D328C1" w:rsidRDefault="00757E9E" w:rsidP="00D328C1">
      <w:pPr>
        <w:shd w:val="clear" w:color="auto" w:fill="FFFFFF"/>
        <w:spacing w:before="68" w:after="159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757E9E">
        <w:rPr>
          <w:rFonts w:ascii="Montserrat" w:eastAsia="Times New Roman" w:hAnsi="Montserrat" w:cs="Times New Roman"/>
          <w:color w:val="273350"/>
          <w:sz w:val="18"/>
          <w:szCs w:val="18"/>
        </w:rPr>
        <w:t>*отсутствие одного из обязательных документов может повлечь отказ в приеме в учреждение</w:t>
      </w:r>
      <w:bookmarkStart w:id="0" w:name="_GoBack"/>
      <w:bookmarkEnd w:id="0"/>
    </w:p>
    <w:sectPr w:rsidR="00BA0A38" w:rsidRPr="00D3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5585"/>
    <w:multiLevelType w:val="multilevel"/>
    <w:tmpl w:val="0F3C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A3F9A"/>
    <w:multiLevelType w:val="multilevel"/>
    <w:tmpl w:val="8EEE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02BF6"/>
    <w:multiLevelType w:val="multilevel"/>
    <w:tmpl w:val="6184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7E9E"/>
    <w:rsid w:val="001D2480"/>
    <w:rsid w:val="004D1E19"/>
    <w:rsid w:val="00757E9E"/>
    <w:rsid w:val="00BA0A38"/>
    <w:rsid w:val="00D3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0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E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57E9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A0A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FollowedHyperlink"/>
    <w:basedOn w:val="a0"/>
    <w:uiPriority w:val="99"/>
    <w:semiHidden/>
    <w:unhideWhenUsed/>
    <w:rsid w:val="00D328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5435">
          <w:marLeft w:val="0"/>
          <w:marRight w:val="0"/>
          <w:marTop w:val="0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1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9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9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20055">
          <w:marLeft w:val="0"/>
          <w:marRight w:val="0"/>
          <w:marTop w:val="0"/>
          <w:marBottom w:val="9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7869">
                  <w:marLeft w:val="0"/>
                  <w:marRight w:val="0"/>
                  <w:marTop w:val="0"/>
                  <w:marBottom w:val="4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Патрушева</dc:creator>
  <cp:keywords/>
  <dc:description/>
  <cp:lastModifiedBy>User82</cp:lastModifiedBy>
  <cp:revision>5</cp:revision>
  <dcterms:created xsi:type="dcterms:W3CDTF">2024-12-11T08:08:00Z</dcterms:created>
  <dcterms:modified xsi:type="dcterms:W3CDTF">2024-12-13T04:32:00Z</dcterms:modified>
</cp:coreProperties>
</file>