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103"/>
      </w:tblGrid>
      <w:tr w:rsidR="00A55F56" w:rsidRPr="003B27BB" w:rsidTr="0069299D">
        <w:tc>
          <w:tcPr>
            <w:tcW w:w="4928" w:type="dxa"/>
          </w:tcPr>
          <w:p w:rsidR="00A55F56" w:rsidRPr="003B27BB" w:rsidRDefault="00A55F56" w:rsidP="0069299D">
            <w:pPr>
              <w:jc w:val="both"/>
              <w:rPr>
                <w:rFonts w:ascii="Times New Roman" w:hAnsi="Times New Roman" w:cs="Times New Roman"/>
                <w:color w:val="000000" w:themeColor="text1"/>
                <w:sz w:val="24"/>
                <w:szCs w:val="24"/>
              </w:rPr>
            </w:pPr>
          </w:p>
        </w:tc>
        <w:tc>
          <w:tcPr>
            <w:tcW w:w="5103" w:type="dxa"/>
          </w:tcPr>
          <w:p w:rsidR="00A55F56" w:rsidRPr="003B27BB" w:rsidRDefault="00A55F56" w:rsidP="0069299D">
            <w:pPr>
              <w:jc w:val="right"/>
              <w:rPr>
                <w:rFonts w:ascii="Times New Roman" w:hAnsi="Times New Roman" w:cs="Times New Roman"/>
                <w:color w:val="000000" w:themeColor="text1"/>
                <w:sz w:val="24"/>
                <w:szCs w:val="24"/>
              </w:rPr>
            </w:pPr>
            <w:bookmarkStart w:id="0" w:name="_Hlk64532915"/>
            <w:r w:rsidRPr="003B27BB">
              <w:rPr>
                <w:rFonts w:ascii="Times New Roman" w:hAnsi="Times New Roman" w:cs="Times New Roman"/>
                <w:color w:val="000000" w:themeColor="text1"/>
                <w:sz w:val="24"/>
                <w:szCs w:val="24"/>
              </w:rPr>
              <w:t>Приложение № 1</w:t>
            </w:r>
          </w:p>
          <w:p w:rsidR="00A55F56" w:rsidRDefault="00A55F56" w:rsidP="0069299D">
            <w:pPr>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к постановлению администрации района</w:t>
            </w:r>
          </w:p>
          <w:p w:rsidR="00A55F56" w:rsidRPr="003B27BB" w:rsidRDefault="00A55F56" w:rsidP="0069299D">
            <w:pPr>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от «_</w:t>
            </w:r>
            <w:r>
              <w:rPr>
                <w:rFonts w:ascii="Times New Roman" w:hAnsi="Times New Roman" w:cs="Times New Roman"/>
                <w:color w:val="000000" w:themeColor="text1"/>
                <w:sz w:val="24"/>
                <w:szCs w:val="24"/>
              </w:rPr>
              <w:t>18</w:t>
            </w:r>
            <w:r w:rsidRPr="003B27BB">
              <w:rPr>
                <w:rFonts w:ascii="Times New Roman" w:hAnsi="Times New Roman" w:cs="Times New Roman"/>
                <w:color w:val="000000" w:themeColor="text1"/>
                <w:sz w:val="24"/>
                <w:szCs w:val="24"/>
              </w:rPr>
              <w:t>_» _</w:t>
            </w:r>
            <w:r>
              <w:rPr>
                <w:rFonts w:ascii="Times New Roman" w:hAnsi="Times New Roman" w:cs="Times New Roman"/>
                <w:color w:val="000000" w:themeColor="text1"/>
                <w:sz w:val="24"/>
                <w:szCs w:val="24"/>
              </w:rPr>
              <w:t>_10</w:t>
            </w:r>
            <w:r w:rsidRPr="003B27BB">
              <w:rPr>
                <w:rFonts w:ascii="Times New Roman" w:hAnsi="Times New Roman" w:cs="Times New Roman"/>
                <w:color w:val="000000" w:themeColor="text1"/>
                <w:sz w:val="24"/>
                <w:szCs w:val="24"/>
              </w:rPr>
              <w:t>__202</w:t>
            </w:r>
            <w:r>
              <w:rPr>
                <w:rFonts w:ascii="Times New Roman" w:hAnsi="Times New Roman" w:cs="Times New Roman"/>
                <w:color w:val="000000" w:themeColor="text1"/>
                <w:sz w:val="24"/>
                <w:szCs w:val="24"/>
              </w:rPr>
              <w:t>2</w:t>
            </w:r>
            <w:r w:rsidRPr="003B27BB">
              <w:rPr>
                <w:rFonts w:ascii="Times New Roman" w:hAnsi="Times New Roman" w:cs="Times New Roman"/>
                <w:color w:val="000000" w:themeColor="text1"/>
                <w:sz w:val="24"/>
                <w:szCs w:val="24"/>
              </w:rPr>
              <w:t xml:space="preserve"> № _</w:t>
            </w:r>
            <w:r>
              <w:rPr>
                <w:rFonts w:ascii="Times New Roman" w:hAnsi="Times New Roman" w:cs="Times New Roman"/>
                <w:color w:val="000000" w:themeColor="text1"/>
                <w:sz w:val="24"/>
                <w:szCs w:val="24"/>
              </w:rPr>
              <w:t>1932</w:t>
            </w:r>
            <w:r w:rsidRPr="003B27BB">
              <w:rPr>
                <w:rFonts w:ascii="Times New Roman" w:hAnsi="Times New Roman" w:cs="Times New Roman"/>
                <w:color w:val="000000" w:themeColor="text1"/>
                <w:sz w:val="24"/>
                <w:szCs w:val="24"/>
              </w:rPr>
              <w:t>_</w:t>
            </w:r>
            <w:bookmarkEnd w:id="0"/>
          </w:p>
        </w:tc>
      </w:tr>
    </w:tbl>
    <w:p w:rsidR="00A55F56" w:rsidRPr="003B27BB" w:rsidRDefault="00A55F56" w:rsidP="00A55F56">
      <w:pPr>
        <w:spacing w:after="0" w:line="240" w:lineRule="auto"/>
        <w:jc w:val="both"/>
        <w:rPr>
          <w:rFonts w:ascii="Times New Roman" w:hAnsi="Times New Roman" w:cs="Times New Roman"/>
          <w:color w:val="000000" w:themeColor="text1"/>
          <w:sz w:val="24"/>
          <w:szCs w:val="24"/>
        </w:rPr>
      </w:pPr>
    </w:p>
    <w:p w:rsidR="00A55F56" w:rsidRPr="003B27BB" w:rsidRDefault="00A55F56" w:rsidP="00A55F56">
      <w:pPr>
        <w:spacing w:after="0" w:line="240" w:lineRule="auto"/>
        <w:jc w:val="center"/>
        <w:rPr>
          <w:rFonts w:ascii="Times New Roman" w:hAnsi="Times New Roman" w:cs="Times New Roman"/>
          <w:b/>
          <w:color w:val="000000" w:themeColor="text1"/>
          <w:sz w:val="24"/>
          <w:szCs w:val="24"/>
        </w:rPr>
      </w:pPr>
    </w:p>
    <w:p w:rsidR="00A55F56" w:rsidRPr="00D87D4A" w:rsidRDefault="00A55F56" w:rsidP="00A55F56">
      <w:pPr>
        <w:spacing w:after="0" w:line="240" w:lineRule="auto"/>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МУНИЦИПАЛЬНАЯ ПРОГРАММА</w:t>
      </w:r>
    </w:p>
    <w:p w:rsidR="00A55F56" w:rsidRPr="00D87D4A" w:rsidRDefault="00A55F56" w:rsidP="00A55F56">
      <w:pPr>
        <w:spacing w:after="0" w:line="240" w:lineRule="auto"/>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БЕРЕЗОВСКОГО РАЙОНА</w:t>
      </w:r>
    </w:p>
    <w:p w:rsidR="00A55F56" w:rsidRPr="00D87D4A" w:rsidRDefault="00A55F56" w:rsidP="00A55F56">
      <w:pPr>
        <w:spacing w:after="0" w:line="240" w:lineRule="auto"/>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«МОЛОДЕЖНАЯ ПОЛИТИКА БЕРЕЗОВСКОГО РАЙОНА»</w:t>
      </w:r>
    </w:p>
    <w:p w:rsidR="00A55F56" w:rsidRPr="00D87D4A" w:rsidRDefault="00A55F56" w:rsidP="00A55F56">
      <w:pPr>
        <w:spacing w:after="0" w:line="240" w:lineRule="auto"/>
        <w:jc w:val="both"/>
        <w:rPr>
          <w:rFonts w:ascii="Times New Roman" w:hAnsi="Times New Roman" w:cs="Times New Roman"/>
          <w:color w:val="000000" w:themeColor="text1"/>
          <w:sz w:val="24"/>
          <w:szCs w:val="24"/>
        </w:rPr>
      </w:pPr>
    </w:p>
    <w:p w:rsidR="00A55F56" w:rsidRPr="00D87D4A" w:rsidRDefault="00A55F56" w:rsidP="00A55F56">
      <w:pPr>
        <w:pStyle w:val="a3"/>
        <w:numPr>
          <w:ilvl w:val="0"/>
          <w:numId w:val="1"/>
        </w:numPr>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ПАСПОРТ МУНИЦИПАЛЬНОЙ ПРОГРАММЫ</w:t>
      </w:r>
    </w:p>
    <w:p w:rsidR="00A55F56" w:rsidRPr="003B27BB" w:rsidRDefault="00A55F56" w:rsidP="00A55F56">
      <w:pPr>
        <w:pStyle w:val="a3"/>
        <w:spacing w:after="0" w:line="240" w:lineRule="auto"/>
        <w:ind w:left="0"/>
        <w:jc w:val="both"/>
        <w:rPr>
          <w:rFonts w:ascii="Times New Roman" w:hAnsi="Times New Roman" w:cs="Times New Roman"/>
          <w:color w:val="000000" w:themeColor="text1"/>
          <w:sz w:val="24"/>
          <w:szCs w:val="24"/>
        </w:rPr>
      </w:pPr>
    </w:p>
    <w:tbl>
      <w:tblPr>
        <w:tblStyle w:val="a4"/>
        <w:tblW w:w="16169" w:type="dxa"/>
        <w:tblInd w:w="108" w:type="dxa"/>
        <w:tblLook w:val="04A0" w:firstRow="1" w:lastRow="0" w:firstColumn="1" w:lastColumn="0" w:noHBand="0" w:noVBand="1"/>
      </w:tblPr>
      <w:tblGrid>
        <w:gridCol w:w="3422"/>
        <w:gridCol w:w="6388"/>
        <w:gridCol w:w="6359"/>
      </w:tblGrid>
      <w:tr w:rsidR="00A55F56" w:rsidRPr="003B27BB" w:rsidTr="00A55F56">
        <w:tc>
          <w:tcPr>
            <w:tcW w:w="3422" w:type="dxa"/>
          </w:tcPr>
          <w:p w:rsidR="00A55F56" w:rsidRPr="003B27BB" w:rsidRDefault="00A55F56" w:rsidP="0069299D">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Наименование муниципальной программы</w:t>
            </w:r>
          </w:p>
        </w:tc>
        <w:tc>
          <w:tcPr>
            <w:tcW w:w="6388" w:type="dxa"/>
          </w:tcPr>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«Молодежная политика Березовского района» (далее – Программа)</w:t>
            </w:r>
          </w:p>
        </w:tc>
        <w:tc>
          <w:tcPr>
            <w:tcW w:w="6359" w:type="dxa"/>
          </w:tcPr>
          <w:p w:rsidR="00A55F56" w:rsidRPr="003B27BB" w:rsidRDefault="00A55F56" w:rsidP="00A55F56">
            <w:pPr>
              <w:pStyle w:val="a3"/>
              <w:ind w:left="-504"/>
              <w:jc w:val="both"/>
              <w:rPr>
                <w:rFonts w:ascii="Times New Roman" w:hAnsi="Times New Roman" w:cs="Times New Roman"/>
                <w:color w:val="000000" w:themeColor="text1"/>
                <w:sz w:val="24"/>
                <w:szCs w:val="24"/>
              </w:rPr>
            </w:pPr>
          </w:p>
        </w:tc>
      </w:tr>
      <w:tr w:rsidR="00A55F56" w:rsidRPr="003B27BB" w:rsidTr="00A55F56">
        <w:tc>
          <w:tcPr>
            <w:tcW w:w="3422" w:type="dxa"/>
          </w:tcPr>
          <w:p w:rsidR="00A55F56" w:rsidRPr="003B27BB" w:rsidRDefault="00A55F56" w:rsidP="0069299D">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Основание для разработки муниципальной программы</w:t>
            </w:r>
          </w:p>
        </w:tc>
        <w:tc>
          <w:tcPr>
            <w:tcW w:w="6388" w:type="dxa"/>
          </w:tcPr>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Статья 179 Бюджетного кодекса РФ;</w:t>
            </w:r>
          </w:p>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Постановление администрации Березовского района от 16.09.2013 №1891 «Об утверждении Порядка принятия решений о разработке муниципальных программ Березовского района Красноярского края, их формировании и реализации»;</w:t>
            </w:r>
          </w:p>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Распоряжение администрации Березовского района Красноярского края от</w:t>
            </w:r>
            <w:r>
              <w:rPr>
                <w:rFonts w:ascii="Times New Roman" w:hAnsi="Times New Roman" w:cs="Times New Roman"/>
                <w:color w:val="000000" w:themeColor="text1"/>
                <w:sz w:val="24"/>
                <w:szCs w:val="24"/>
              </w:rPr>
              <w:t xml:space="preserve"> 08</w:t>
            </w:r>
            <w:r w:rsidRPr="003B27B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08</w:t>
            </w:r>
            <w:r w:rsidRPr="003B27BB">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2</w:t>
            </w:r>
            <w:r w:rsidRPr="003B27BB">
              <w:rPr>
                <w:rFonts w:ascii="Times New Roman" w:hAnsi="Times New Roman" w:cs="Times New Roman"/>
                <w:color w:val="000000" w:themeColor="text1"/>
                <w:sz w:val="24"/>
                <w:szCs w:val="24"/>
              </w:rPr>
              <w:t xml:space="preserve"> №1</w:t>
            </w:r>
            <w:r>
              <w:rPr>
                <w:rFonts w:ascii="Times New Roman" w:hAnsi="Times New Roman" w:cs="Times New Roman"/>
                <w:color w:val="000000" w:themeColor="text1"/>
                <w:sz w:val="24"/>
                <w:szCs w:val="24"/>
              </w:rPr>
              <w:t>25</w:t>
            </w:r>
            <w:r w:rsidRPr="003B27BB">
              <w:rPr>
                <w:rFonts w:ascii="Times New Roman" w:hAnsi="Times New Roman" w:cs="Times New Roman"/>
                <w:color w:val="000000" w:themeColor="text1"/>
                <w:sz w:val="24"/>
                <w:szCs w:val="24"/>
              </w:rPr>
              <w:t>-р</w:t>
            </w:r>
            <w:r>
              <w:rPr>
                <w:rFonts w:ascii="Times New Roman" w:hAnsi="Times New Roman" w:cs="Times New Roman"/>
                <w:color w:val="000000" w:themeColor="text1"/>
                <w:sz w:val="24"/>
                <w:szCs w:val="24"/>
              </w:rPr>
              <w:t xml:space="preserve"> </w:t>
            </w:r>
            <w:r w:rsidRPr="003B27BB">
              <w:rPr>
                <w:rFonts w:ascii="Times New Roman" w:hAnsi="Times New Roman" w:cs="Times New Roman"/>
                <w:color w:val="000000" w:themeColor="text1"/>
                <w:sz w:val="24"/>
                <w:szCs w:val="24"/>
              </w:rPr>
              <w:t>«Об утверждении перечня муниципальных программ Березовского района, утверждаемых на 202</w:t>
            </w:r>
            <w:r>
              <w:rPr>
                <w:rFonts w:ascii="Times New Roman" w:hAnsi="Times New Roman" w:cs="Times New Roman"/>
                <w:color w:val="000000" w:themeColor="text1"/>
                <w:sz w:val="24"/>
                <w:szCs w:val="24"/>
              </w:rPr>
              <w:t>3</w:t>
            </w:r>
            <w:r w:rsidRPr="003B27BB">
              <w:rPr>
                <w:rFonts w:ascii="Times New Roman" w:hAnsi="Times New Roman" w:cs="Times New Roman"/>
                <w:color w:val="000000" w:themeColor="text1"/>
                <w:sz w:val="24"/>
                <w:szCs w:val="24"/>
              </w:rPr>
              <w:t xml:space="preserve"> год и плановый период 202</w:t>
            </w:r>
            <w:r>
              <w:rPr>
                <w:rFonts w:ascii="Times New Roman" w:hAnsi="Times New Roman" w:cs="Times New Roman"/>
                <w:color w:val="000000" w:themeColor="text1"/>
                <w:sz w:val="24"/>
                <w:szCs w:val="24"/>
              </w:rPr>
              <w:t>4</w:t>
            </w:r>
            <w:r w:rsidRPr="003B27BB">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 xml:space="preserve">5 </w:t>
            </w:r>
            <w:r w:rsidRPr="003B27BB">
              <w:rPr>
                <w:rFonts w:ascii="Times New Roman" w:hAnsi="Times New Roman" w:cs="Times New Roman"/>
                <w:color w:val="000000" w:themeColor="text1"/>
                <w:sz w:val="24"/>
                <w:szCs w:val="24"/>
              </w:rPr>
              <w:t>годы»</w:t>
            </w:r>
          </w:p>
        </w:tc>
        <w:tc>
          <w:tcPr>
            <w:tcW w:w="6359" w:type="dxa"/>
          </w:tcPr>
          <w:p w:rsidR="00A55F56" w:rsidRPr="003B27BB" w:rsidRDefault="00A55F56" w:rsidP="00A55F56">
            <w:pPr>
              <w:pStyle w:val="a3"/>
              <w:ind w:left="-504"/>
              <w:jc w:val="both"/>
              <w:rPr>
                <w:rFonts w:ascii="Times New Roman" w:hAnsi="Times New Roman" w:cs="Times New Roman"/>
                <w:color w:val="000000" w:themeColor="text1"/>
                <w:sz w:val="24"/>
                <w:szCs w:val="24"/>
              </w:rPr>
            </w:pPr>
          </w:p>
        </w:tc>
      </w:tr>
      <w:tr w:rsidR="00A55F56" w:rsidRPr="003B27BB" w:rsidTr="00A55F56">
        <w:tc>
          <w:tcPr>
            <w:tcW w:w="3422" w:type="dxa"/>
          </w:tcPr>
          <w:p w:rsidR="00A55F56" w:rsidRPr="003B27BB" w:rsidRDefault="00A55F56" w:rsidP="0069299D">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Ответственный исполнитель муниципальной программы</w:t>
            </w:r>
          </w:p>
        </w:tc>
        <w:tc>
          <w:tcPr>
            <w:tcW w:w="6388" w:type="dxa"/>
          </w:tcPr>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Муниципальный отдел культуры администрации Березовского района</w:t>
            </w:r>
          </w:p>
        </w:tc>
        <w:tc>
          <w:tcPr>
            <w:tcW w:w="6359" w:type="dxa"/>
          </w:tcPr>
          <w:p w:rsidR="00A55F56" w:rsidRPr="003B27BB" w:rsidRDefault="00A55F56" w:rsidP="00A55F56">
            <w:pPr>
              <w:pStyle w:val="a3"/>
              <w:ind w:left="-504"/>
              <w:jc w:val="both"/>
              <w:rPr>
                <w:rFonts w:ascii="Times New Roman" w:hAnsi="Times New Roman" w:cs="Times New Roman"/>
                <w:color w:val="000000" w:themeColor="text1"/>
                <w:sz w:val="24"/>
                <w:szCs w:val="24"/>
              </w:rPr>
            </w:pPr>
          </w:p>
        </w:tc>
      </w:tr>
      <w:tr w:rsidR="00A55F56" w:rsidRPr="003B27BB" w:rsidTr="00A55F56">
        <w:tc>
          <w:tcPr>
            <w:tcW w:w="3422" w:type="dxa"/>
          </w:tcPr>
          <w:p w:rsidR="00A55F56" w:rsidRPr="003B27BB" w:rsidRDefault="00A55F56" w:rsidP="0069299D">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Соисполнитель муниципальной программы</w:t>
            </w:r>
          </w:p>
        </w:tc>
        <w:tc>
          <w:tcPr>
            <w:tcW w:w="6388" w:type="dxa"/>
          </w:tcPr>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Администрация Березовского района в лице отдела экономического развития администрации Березовского района (далее – Администрация)</w:t>
            </w:r>
          </w:p>
        </w:tc>
        <w:tc>
          <w:tcPr>
            <w:tcW w:w="6359" w:type="dxa"/>
          </w:tcPr>
          <w:p w:rsidR="00A55F56" w:rsidRPr="003B27BB" w:rsidRDefault="00A55F56" w:rsidP="00A55F56">
            <w:pPr>
              <w:pStyle w:val="a3"/>
              <w:ind w:left="-504"/>
              <w:jc w:val="both"/>
              <w:rPr>
                <w:rFonts w:ascii="Times New Roman" w:hAnsi="Times New Roman" w:cs="Times New Roman"/>
                <w:color w:val="000000" w:themeColor="text1"/>
                <w:sz w:val="24"/>
                <w:szCs w:val="24"/>
              </w:rPr>
            </w:pPr>
          </w:p>
        </w:tc>
      </w:tr>
      <w:tr w:rsidR="00A55F56" w:rsidRPr="003B27BB" w:rsidTr="00A55F56">
        <w:tc>
          <w:tcPr>
            <w:tcW w:w="3422" w:type="dxa"/>
          </w:tcPr>
          <w:p w:rsidR="00A55F56" w:rsidRPr="003B27BB" w:rsidRDefault="00A55F56" w:rsidP="0069299D">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Перечень подпрограмм и отдельных мероприятий муниципальной программы</w:t>
            </w:r>
          </w:p>
        </w:tc>
        <w:tc>
          <w:tcPr>
            <w:tcW w:w="6388" w:type="dxa"/>
          </w:tcPr>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Подпрограмма 1: «Патриотическое воспитание и вовлечение молодежи Березовского </w:t>
            </w:r>
            <w:proofErr w:type="spellStart"/>
            <w:r w:rsidRPr="003B27BB">
              <w:rPr>
                <w:rFonts w:ascii="Times New Roman" w:hAnsi="Times New Roman" w:cs="Times New Roman"/>
                <w:color w:val="000000" w:themeColor="text1"/>
                <w:sz w:val="24"/>
                <w:szCs w:val="24"/>
              </w:rPr>
              <w:t>районав</w:t>
            </w:r>
            <w:proofErr w:type="spellEnd"/>
            <w:r w:rsidRPr="003B27BB">
              <w:rPr>
                <w:rFonts w:ascii="Times New Roman" w:hAnsi="Times New Roman" w:cs="Times New Roman"/>
                <w:color w:val="000000" w:themeColor="text1"/>
                <w:sz w:val="24"/>
                <w:szCs w:val="24"/>
              </w:rPr>
              <w:t xml:space="preserve"> социальную практику»</w:t>
            </w:r>
          </w:p>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Подпрограмма 2: «Обеспечение жильем молодых семей в Березовском районе»</w:t>
            </w:r>
          </w:p>
        </w:tc>
        <w:tc>
          <w:tcPr>
            <w:tcW w:w="6359" w:type="dxa"/>
          </w:tcPr>
          <w:p w:rsidR="00A55F56" w:rsidRPr="003B27BB" w:rsidRDefault="00A55F56" w:rsidP="00A55F56">
            <w:pPr>
              <w:pStyle w:val="a3"/>
              <w:ind w:left="-504"/>
              <w:jc w:val="both"/>
              <w:rPr>
                <w:rFonts w:ascii="Times New Roman" w:hAnsi="Times New Roman" w:cs="Times New Roman"/>
                <w:color w:val="000000" w:themeColor="text1"/>
                <w:sz w:val="24"/>
                <w:szCs w:val="24"/>
              </w:rPr>
            </w:pPr>
          </w:p>
        </w:tc>
      </w:tr>
      <w:tr w:rsidR="00A55F56" w:rsidRPr="003B27BB" w:rsidTr="00A55F56">
        <w:tc>
          <w:tcPr>
            <w:tcW w:w="3422" w:type="dxa"/>
          </w:tcPr>
          <w:p w:rsidR="00A55F56" w:rsidRPr="003B27BB" w:rsidRDefault="00A55F56" w:rsidP="0069299D">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Цель муниципальной программы</w:t>
            </w:r>
          </w:p>
        </w:tc>
        <w:tc>
          <w:tcPr>
            <w:tcW w:w="6388" w:type="dxa"/>
          </w:tcPr>
          <w:p w:rsidR="00A55F56" w:rsidRPr="003B27BB" w:rsidRDefault="00A55F56" w:rsidP="0069299D">
            <w:pPr>
              <w:autoSpaceDE w:val="0"/>
              <w:autoSpaceDN w:val="0"/>
              <w:adjustRightInd w:val="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Совершенствование условий для развития потенциала молодежи и его </w:t>
            </w:r>
            <w:proofErr w:type="spellStart"/>
            <w:r w:rsidRPr="003B27BB">
              <w:rPr>
                <w:rFonts w:ascii="Times New Roman" w:hAnsi="Times New Roman" w:cs="Times New Roman"/>
                <w:color w:val="000000" w:themeColor="text1"/>
                <w:sz w:val="24"/>
                <w:szCs w:val="24"/>
              </w:rPr>
              <w:t>реализациив</w:t>
            </w:r>
            <w:proofErr w:type="spellEnd"/>
            <w:r w:rsidRPr="003B27BB">
              <w:rPr>
                <w:rFonts w:ascii="Times New Roman" w:hAnsi="Times New Roman" w:cs="Times New Roman"/>
                <w:color w:val="000000" w:themeColor="text1"/>
                <w:sz w:val="24"/>
                <w:szCs w:val="24"/>
              </w:rPr>
              <w:t xml:space="preserve"> интересах развития Березовского района</w:t>
            </w:r>
          </w:p>
        </w:tc>
        <w:tc>
          <w:tcPr>
            <w:tcW w:w="6359" w:type="dxa"/>
          </w:tcPr>
          <w:p w:rsidR="00A55F56" w:rsidRPr="003B27BB" w:rsidRDefault="00A55F56" w:rsidP="00A55F56">
            <w:pPr>
              <w:autoSpaceDE w:val="0"/>
              <w:autoSpaceDN w:val="0"/>
              <w:adjustRightInd w:val="0"/>
              <w:ind w:left="-504"/>
              <w:jc w:val="both"/>
              <w:rPr>
                <w:rFonts w:ascii="Times New Roman" w:hAnsi="Times New Roman" w:cs="Times New Roman"/>
                <w:color w:val="000000" w:themeColor="text1"/>
                <w:sz w:val="24"/>
                <w:szCs w:val="24"/>
              </w:rPr>
            </w:pPr>
          </w:p>
        </w:tc>
      </w:tr>
      <w:tr w:rsidR="00A55F56" w:rsidRPr="003B27BB" w:rsidTr="00A55F56">
        <w:tc>
          <w:tcPr>
            <w:tcW w:w="3422" w:type="dxa"/>
          </w:tcPr>
          <w:p w:rsidR="00A55F56" w:rsidRPr="003B27BB" w:rsidRDefault="00A55F56" w:rsidP="0069299D">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Задачи муниципальной программы</w:t>
            </w:r>
          </w:p>
        </w:tc>
        <w:tc>
          <w:tcPr>
            <w:tcW w:w="6388" w:type="dxa"/>
          </w:tcPr>
          <w:p w:rsidR="00A55F56" w:rsidRPr="003B27BB" w:rsidRDefault="00A55F56" w:rsidP="0069299D">
            <w:pPr>
              <w:autoSpaceDE w:val="0"/>
              <w:autoSpaceDN w:val="0"/>
              <w:adjustRightInd w:val="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Создание условий успешной социализации, эффективной самореализации и совершенствования системы патриотического воспитания молодежи Березовского района;</w:t>
            </w:r>
          </w:p>
          <w:p w:rsidR="00A55F56" w:rsidRPr="003B27BB" w:rsidRDefault="00A55F56" w:rsidP="0069299D">
            <w:pPr>
              <w:autoSpaceDE w:val="0"/>
              <w:autoSpaceDN w:val="0"/>
              <w:adjustRightInd w:val="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 Оказание содействия в улучшении жилищных условий отдельным категориям граждан, проживающих на территории Березовского района.</w:t>
            </w:r>
          </w:p>
        </w:tc>
        <w:tc>
          <w:tcPr>
            <w:tcW w:w="6359" w:type="dxa"/>
          </w:tcPr>
          <w:p w:rsidR="00A55F56" w:rsidRPr="003B27BB" w:rsidRDefault="00A55F56" w:rsidP="00A55F56">
            <w:pPr>
              <w:autoSpaceDE w:val="0"/>
              <w:autoSpaceDN w:val="0"/>
              <w:adjustRightInd w:val="0"/>
              <w:ind w:left="-504"/>
              <w:jc w:val="both"/>
              <w:rPr>
                <w:rFonts w:ascii="Times New Roman" w:hAnsi="Times New Roman" w:cs="Times New Roman"/>
                <w:color w:val="000000" w:themeColor="text1"/>
                <w:sz w:val="24"/>
                <w:szCs w:val="24"/>
              </w:rPr>
            </w:pPr>
          </w:p>
        </w:tc>
      </w:tr>
      <w:tr w:rsidR="00A55F56" w:rsidRPr="003B27BB" w:rsidTr="00A55F56">
        <w:tc>
          <w:tcPr>
            <w:tcW w:w="3422" w:type="dxa"/>
          </w:tcPr>
          <w:p w:rsidR="00A55F56" w:rsidRPr="003B27BB" w:rsidRDefault="00A55F56" w:rsidP="0069299D">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Этапы и сроки реализации муниципальной программы</w:t>
            </w:r>
          </w:p>
        </w:tc>
        <w:tc>
          <w:tcPr>
            <w:tcW w:w="6388" w:type="dxa"/>
          </w:tcPr>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2014 – 2030 годы (без деления на этапы)</w:t>
            </w:r>
          </w:p>
        </w:tc>
        <w:tc>
          <w:tcPr>
            <w:tcW w:w="6359" w:type="dxa"/>
          </w:tcPr>
          <w:p w:rsidR="00A55F56" w:rsidRPr="003B27BB" w:rsidRDefault="00A55F56" w:rsidP="00A55F56">
            <w:pPr>
              <w:pStyle w:val="a3"/>
              <w:ind w:left="-504"/>
              <w:jc w:val="both"/>
              <w:rPr>
                <w:rFonts w:ascii="Times New Roman" w:hAnsi="Times New Roman" w:cs="Times New Roman"/>
                <w:color w:val="000000" w:themeColor="text1"/>
                <w:sz w:val="24"/>
                <w:szCs w:val="24"/>
              </w:rPr>
            </w:pPr>
          </w:p>
        </w:tc>
      </w:tr>
      <w:tr w:rsidR="00A55F56" w:rsidRPr="003B27BB" w:rsidTr="00A55F56">
        <w:tc>
          <w:tcPr>
            <w:tcW w:w="3422" w:type="dxa"/>
          </w:tcPr>
          <w:p w:rsidR="00A55F56" w:rsidRPr="003B27BB" w:rsidRDefault="00A55F56" w:rsidP="0069299D">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Перечень целевых показателей муниципальной программы</w:t>
            </w:r>
          </w:p>
        </w:tc>
        <w:tc>
          <w:tcPr>
            <w:tcW w:w="6388" w:type="dxa"/>
          </w:tcPr>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Приведен в приложении № 1 к паспорту программы</w:t>
            </w:r>
          </w:p>
        </w:tc>
        <w:tc>
          <w:tcPr>
            <w:tcW w:w="6359" w:type="dxa"/>
          </w:tcPr>
          <w:p w:rsidR="00A55F56" w:rsidRPr="003B27BB" w:rsidRDefault="00A55F56" w:rsidP="00A55F56">
            <w:pPr>
              <w:pStyle w:val="a3"/>
              <w:ind w:left="-504"/>
              <w:jc w:val="both"/>
              <w:rPr>
                <w:rFonts w:ascii="Times New Roman" w:hAnsi="Times New Roman" w:cs="Times New Roman"/>
                <w:color w:val="000000" w:themeColor="text1"/>
                <w:sz w:val="24"/>
                <w:szCs w:val="24"/>
              </w:rPr>
            </w:pPr>
          </w:p>
        </w:tc>
      </w:tr>
      <w:tr w:rsidR="00A55F56" w:rsidRPr="003B27BB" w:rsidTr="00A55F56">
        <w:tc>
          <w:tcPr>
            <w:tcW w:w="3422" w:type="dxa"/>
          </w:tcPr>
          <w:p w:rsidR="00A55F56" w:rsidRPr="003B27BB" w:rsidRDefault="00A55F56" w:rsidP="0069299D">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Информация по ресурсному обеспечению муниципальной программы </w:t>
            </w:r>
          </w:p>
        </w:tc>
        <w:tc>
          <w:tcPr>
            <w:tcW w:w="6388" w:type="dxa"/>
          </w:tcPr>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Объем бюджетных ассигнований на реализацию Программы составляет всего </w:t>
            </w:r>
            <w:r w:rsidRPr="00216D4B">
              <w:rPr>
                <w:rFonts w:ascii="Times New Roman" w:hAnsi="Times New Roman" w:cs="Times New Roman"/>
                <w:color w:val="000000" w:themeColor="text1"/>
                <w:sz w:val="24"/>
                <w:szCs w:val="24"/>
              </w:rPr>
              <w:t>7</w:t>
            </w:r>
            <w:r>
              <w:rPr>
                <w:rFonts w:ascii="Times New Roman" w:hAnsi="Times New Roman" w:cs="Times New Roman"/>
                <w:color w:val="000000" w:themeColor="text1"/>
                <w:sz w:val="24"/>
                <w:szCs w:val="24"/>
              </w:rPr>
              <w:t>5</w:t>
            </w:r>
            <w:r w:rsidRPr="00216D4B">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052</w:t>
            </w:r>
            <w:r w:rsidRPr="00216D4B">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248</w:t>
            </w:r>
            <w:r w:rsidRPr="00216D4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4</w:t>
            </w:r>
            <w:r w:rsidRPr="00216D4B">
              <w:rPr>
                <w:rFonts w:ascii="Times New Roman" w:hAnsi="Times New Roman" w:cs="Times New Roman"/>
                <w:color w:val="000000" w:themeColor="text1"/>
                <w:sz w:val="24"/>
                <w:szCs w:val="24"/>
              </w:rPr>
              <w:t>5 рублей</w:t>
            </w:r>
            <w:r w:rsidRPr="003B27BB">
              <w:rPr>
                <w:rFonts w:ascii="Times New Roman" w:hAnsi="Times New Roman" w:cs="Times New Roman"/>
                <w:color w:val="000000" w:themeColor="text1"/>
                <w:sz w:val="24"/>
                <w:szCs w:val="24"/>
              </w:rPr>
              <w:t>, в том числе по годам:</w:t>
            </w:r>
          </w:p>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2014 год – 4 243 974,05 рублей;</w:t>
            </w:r>
          </w:p>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2015 год – 5 176 431,75 рублей;</w:t>
            </w:r>
          </w:p>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2016 год – 4 249 388,50 рублей;</w:t>
            </w:r>
          </w:p>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2017 год – 5 964 858,63 рублей;</w:t>
            </w:r>
          </w:p>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2018 год – 6 865 284,00 рублей;</w:t>
            </w:r>
          </w:p>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2019 год – 7 235 473,26 рублей;</w:t>
            </w:r>
          </w:p>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2020 год – 5 890 035,11 рублей;</w:t>
            </w:r>
          </w:p>
          <w:p w:rsidR="00A55F56" w:rsidRPr="003B27BB" w:rsidRDefault="00A55F56" w:rsidP="0069299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2021 год – 9 589 626,31 рублей;</w:t>
            </w:r>
          </w:p>
          <w:p w:rsidR="00A55F56" w:rsidRPr="0077105A" w:rsidRDefault="00A55F56" w:rsidP="0069299D">
            <w:pPr>
              <w:pStyle w:val="a3"/>
              <w:ind w:left="0"/>
              <w:jc w:val="both"/>
              <w:rPr>
                <w:rFonts w:ascii="Times New Roman" w:hAnsi="Times New Roman" w:cs="Times New Roman"/>
                <w:color w:val="000000" w:themeColor="text1"/>
                <w:sz w:val="24"/>
                <w:szCs w:val="24"/>
              </w:rPr>
            </w:pPr>
            <w:r w:rsidRPr="0077105A">
              <w:rPr>
                <w:rFonts w:ascii="Times New Roman" w:hAnsi="Times New Roman" w:cs="Times New Roman"/>
                <w:color w:val="000000" w:themeColor="text1"/>
                <w:sz w:val="24"/>
                <w:szCs w:val="24"/>
              </w:rPr>
              <w:t>2022 год – 6 415 526,31 рублей;</w:t>
            </w:r>
          </w:p>
          <w:p w:rsidR="00A55F56" w:rsidRPr="00216D4B" w:rsidRDefault="00A55F56" w:rsidP="0069299D">
            <w:pPr>
              <w:pStyle w:val="a3"/>
              <w:ind w:left="0"/>
              <w:jc w:val="both"/>
              <w:rPr>
                <w:rFonts w:ascii="Times New Roman" w:hAnsi="Times New Roman" w:cs="Times New Roman"/>
                <w:color w:val="000000" w:themeColor="text1"/>
                <w:sz w:val="24"/>
                <w:szCs w:val="24"/>
              </w:rPr>
            </w:pPr>
            <w:r w:rsidRPr="00216D4B">
              <w:rPr>
                <w:rFonts w:ascii="Times New Roman" w:hAnsi="Times New Roman" w:cs="Times New Roman"/>
                <w:color w:val="000000" w:themeColor="text1"/>
                <w:sz w:val="24"/>
                <w:szCs w:val="24"/>
              </w:rPr>
              <w:t>2023 год – 5 9</w:t>
            </w:r>
            <w:r>
              <w:rPr>
                <w:rFonts w:ascii="Times New Roman" w:hAnsi="Times New Roman" w:cs="Times New Roman"/>
                <w:color w:val="000000" w:themeColor="text1"/>
                <w:sz w:val="24"/>
                <w:szCs w:val="24"/>
              </w:rPr>
              <w:t>27</w:t>
            </w:r>
            <w:r w:rsidRPr="00216D4B">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776</w:t>
            </w:r>
            <w:r w:rsidRPr="00216D4B">
              <w:rPr>
                <w:rFonts w:ascii="Times New Roman" w:hAnsi="Times New Roman" w:cs="Times New Roman"/>
                <w:color w:val="000000" w:themeColor="text1"/>
                <w:sz w:val="24"/>
                <w:szCs w:val="24"/>
              </w:rPr>
              <w:t>,21рублей;</w:t>
            </w:r>
          </w:p>
          <w:p w:rsidR="00A55F56" w:rsidRPr="00216D4B" w:rsidRDefault="00A55F56" w:rsidP="0069299D">
            <w:pPr>
              <w:pStyle w:val="a3"/>
              <w:ind w:left="0"/>
              <w:jc w:val="both"/>
              <w:rPr>
                <w:rFonts w:ascii="Times New Roman" w:hAnsi="Times New Roman" w:cs="Times New Roman"/>
                <w:color w:val="000000" w:themeColor="text1"/>
                <w:sz w:val="24"/>
                <w:szCs w:val="24"/>
              </w:rPr>
            </w:pPr>
            <w:r w:rsidRPr="00216D4B">
              <w:rPr>
                <w:rFonts w:ascii="Times New Roman" w:hAnsi="Times New Roman" w:cs="Times New Roman"/>
                <w:color w:val="000000" w:themeColor="text1"/>
                <w:sz w:val="24"/>
                <w:szCs w:val="24"/>
              </w:rPr>
              <w:t>2024 год – 5 </w:t>
            </w:r>
            <w:r>
              <w:rPr>
                <w:rFonts w:ascii="Times New Roman" w:hAnsi="Times New Roman" w:cs="Times New Roman"/>
                <w:color w:val="000000" w:themeColor="text1"/>
                <w:sz w:val="24"/>
                <w:szCs w:val="24"/>
              </w:rPr>
              <w:t>702236</w:t>
            </w:r>
            <w:r w:rsidRPr="00216D4B">
              <w:rPr>
                <w:rFonts w:ascii="Times New Roman" w:hAnsi="Times New Roman" w:cs="Times New Roman"/>
                <w:color w:val="000000" w:themeColor="text1"/>
                <w:sz w:val="24"/>
                <w:szCs w:val="24"/>
              </w:rPr>
              <w:t>,21 рублей;</w:t>
            </w:r>
          </w:p>
          <w:p w:rsidR="00A55F56" w:rsidRPr="003B27BB" w:rsidRDefault="00A55F56" w:rsidP="0069299D">
            <w:pPr>
              <w:pStyle w:val="a3"/>
              <w:ind w:left="0"/>
              <w:jc w:val="both"/>
              <w:rPr>
                <w:rFonts w:ascii="Times New Roman" w:hAnsi="Times New Roman" w:cs="Times New Roman"/>
                <w:color w:val="000000" w:themeColor="text1"/>
                <w:sz w:val="24"/>
                <w:szCs w:val="24"/>
              </w:rPr>
            </w:pPr>
            <w:r w:rsidRPr="00216D4B">
              <w:rPr>
                <w:rFonts w:ascii="Times New Roman" w:hAnsi="Times New Roman" w:cs="Times New Roman"/>
                <w:color w:val="000000" w:themeColor="text1"/>
                <w:sz w:val="24"/>
                <w:szCs w:val="24"/>
              </w:rPr>
              <w:t>2025 год – 5 934 220,21 рублей.</w:t>
            </w:r>
          </w:p>
        </w:tc>
        <w:tc>
          <w:tcPr>
            <w:tcW w:w="6359" w:type="dxa"/>
          </w:tcPr>
          <w:p w:rsidR="00A55F56" w:rsidRPr="003B27BB" w:rsidRDefault="00A55F56" w:rsidP="00A55F56">
            <w:pPr>
              <w:pStyle w:val="a3"/>
              <w:ind w:left="-504"/>
              <w:jc w:val="both"/>
              <w:rPr>
                <w:rFonts w:ascii="Times New Roman" w:hAnsi="Times New Roman" w:cs="Times New Roman"/>
                <w:color w:val="000000" w:themeColor="text1"/>
                <w:sz w:val="24"/>
                <w:szCs w:val="24"/>
              </w:rPr>
            </w:pPr>
          </w:p>
        </w:tc>
      </w:tr>
    </w:tbl>
    <w:p w:rsidR="00A55F56" w:rsidRPr="003B27BB" w:rsidRDefault="00A55F56" w:rsidP="00A55F56">
      <w:pPr>
        <w:pStyle w:val="a3"/>
        <w:spacing w:after="0" w:line="240" w:lineRule="auto"/>
        <w:ind w:left="0"/>
        <w:jc w:val="both"/>
        <w:rPr>
          <w:rFonts w:ascii="Times New Roman" w:hAnsi="Times New Roman" w:cs="Times New Roman"/>
          <w:color w:val="000000" w:themeColor="text1"/>
          <w:sz w:val="24"/>
          <w:szCs w:val="24"/>
        </w:rPr>
      </w:pPr>
    </w:p>
    <w:p w:rsidR="00A55F56" w:rsidRPr="00D87D4A" w:rsidRDefault="00A55F56" w:rsidP="00A55F56">
      <w:pPr>
        <w:pStyle w:val="a3"/>
        <w:numPr>
          <w:ilvl w:val="0"/>
          <w:numId w:val="1"/>
        </w:numPr>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ХАРАКТЕРИСТИКА ТЕКУЩЕГО СОСТОЯНИЯ В СФЕРЕ МОЛОДЕЖЕНОЙ ПОЛИТИКИ И ЖИЛИЩНОЙ СФЕРЫ С УКАЗАНИЕМ ОСНОВНЫХ ПОКАЗАТЕЛЕЙ СОЦИАЛЬНО – ЭКОНОМИЧЕСКОГО РАЗВИТИЯ БЕРЕЗОВСКОГО РАЙОНА</w:t>
      </w:r>
    </w:p>
    <w:p w:rsidR="00A55F56" w:rsidRPr="00D87D4A" w:rsidRDefault="00A55F56" w:rsidP="00A55F56">
      <w:pPr>
        <w:pStyle w:val="a3"/>
        <w:spacing w:after="0" w:line="240" w:lineRule="auto"/>
        <w:ind w:left="0"/>
        <w:rPr>
          <w:rFonts w:ascii="Times New Roman" w:hAnsi="Times New Roman" w:cs="Times New Roman"/>
          <w:color w:val="000000" w:themeColor="text1"/>
          <w:sz w:val="24"/>
          <w:szCs w:val="24"/>
        </w:rPr>
      </w:pP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Настоящая программа разработана Муниципальным отделом культуры администрации Березовского района (далее – Отдел) на основе законодательства Российской Федерации в соответствии с федеральными, региональными и местными нормативными актами.</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Молодежь является стратегическим ресурсом развития любого общества. Успешное социально-экономическое развитие Березовского района во многом будет определяться тем, насколько молодежь знает и принимает цели и задачи развития района, связывает с ним свои жизненные перспективы, обладает необходимыми физическими, интеллектуальными и нравственными качествами, имеет необходимые возможности для участия в общественной и культурной жизни.</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Муниципальная программа разработана в соответствии с основными направлениями региональной молодежной политики Красноярского края.</w:t>
      </w:r>
    </w:p>
    <w:p w:rsidR="00A55F56" w:rsidRPr="00B61B4A"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Реализация муниципальной молодежной политики Березовского района ориентирована на граждан в возрасте </w:t>
      </w:r>
      <w:r w:rsidRPr="00B61B4A">
        <w:rPr>
          <w:rFonts w:ascii="Times New Roman" w:hAnsi="Times New Roman" w:cs="Times New Roman"/>
          <w:color w:val="000000" w:themeColor="text1"/>
          <w:sz w:val="24"/>
          <w:szCs w:val="24"/>
        </w:rPr>
        <w:t xml:space="preserve">от 14 до 35 лет. </w:t>
      </w:r>
      <w:r w:rsidRPr="00B61B4A">
        <w:rPr>
          <w:rFonts w:ascii="Times New Roman" w:hAnsi="Times New Roman" w:cs="Times New Roman"/>
          <w:bCs/>
          <w:color w:val="000000" w:themeColor="text1"/>
          <w:sz w:val="24"/>
          <w:szCs w:val="24"/>
        </w:rPr>
        <w:t>По состоянию на 1 января 202</w:t>
      </w:r>
      <w:r>
        <w:rPr>
          <w:rFonts w:ascii="Times New Roman" w:hAnsi="Times New Roman" w:cs="Times New Roman"/>
          <w:bCs/>
          <w:color w:val="000000" w:themeColor="text1"/>
          <w:sz w:val="24"/>
          <w:szCs w:val="24"/>
        </w:rPr>
        <w:t>2</w:t>
      </w:r>
      <w:r w:rsidRPr="00B61B4A">
        <w:rPr>
          <w:rFonts w:ascii="Times New Roman" w:hAnsi="Times New Roman" w:cs="Times New Roman"/>
          <w:bCs/>
          <w:color w:val="000000" w:themeColor="text1"/>
          <w:sz w:val="24"/>
          <w:szCs w:val="24"/>
        </w:rPr>
        <w:t xml:space="preserve"> года в районе проживает </w:t>
      </w:r>
      <w:r w:rsidRPr="00216D4B">
        <w:rPr>
          <w:rFonts w:ascii="Times New Roman" w:hAnsi="Times New Roman" w:cs="Times New Roman"/>
          <w:bCs/>
          <w:color w:val="000000" w:themeColor="text1"/>
          <w:sz w:val="24"/>
          <w:szCs w:val="24"/>
        </w:rPr>
        <w:t>12 082</w:t>
      </w:r>
      <w:r w:rsidRPr="00B61B4A">
        <w:rPr>
          <w:rFonts w:ascii="Times New Roman" w:hAnsi="Times New Roman" w:cs="Times New Roman"/>
          <w:color w:val="000000" w:themeColor="text1"/>
          <w:sz w:val="24"/>
          <w:szCs w:val="24"/>
        </w:rPr>
        <w:t xml:space="preserve"> человека данного возраста.</w:t>
      </w:r>
      <w:r w:rsidRPr="00B61B4A">
        <w:rPr>
          <w:rFonts w:ascii="Times New Roman" w:hAnsi="Times New Roman" w:cs="Times New Roman"/>
          <w:color w:val="000000" w:themeColor="text1"/>
          <w:sz w:val="24"/>
          <w:szCs w:val="24"/>
        </w:rPr>
        <w:tab/>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B61B4A">
        <w:rPr>
          <w:rFonts w:ascii="Times New Roman" w:hAnsi="Times New Roman" w:cs="Times New Roman"/>
          <w:color w:val="000000" w:themeColor="text1"/>
          <w:sz w:val="24"/>
          <w:szCs w:val="24"/>
        </w:rPr>
        <w:t>В настоящее</w:t>
      </w:r>
      <w:r w:rsidRPr="003B27BB">
        <w:rPr>
          <w:rFonts w:ascii="Times New Roman" w:hAnsi="Times New Roman" w:cs="Times New Roman"/>
          <w:color w:val="000000" w:themeColor="text1"/>
          <w:sz w:val="24"/>
          <w:szCs w:val="24"/>
        </w:rPr>
        <w:t xml:space="preserve"> время сформированы основные направления работы в сфере патриотического воспитания молодежи Березовского района, формируется устойчивая система координации деятельности в сфере патриотического воспитания молодежи Березовского района, организована межведомственная работа по совершенствованию системы патриотического воспитания молодежи Березовского района, в том числе, по созданию и развитию патриотических клубов.</w:t>
      </w:r>
    </w:p>
    <w:p w:rsidR="00A55F56" w:rsidRPr="003B27BB" w:rsidRDefault="00A55F56" w:rsidP="00A55F56">
      <w:pPr>
        <w:pStyle w:val="a5"/>
        <w:shd w:val="clear" w:color="auto" w:fill="FFFFFF"/>
        <w:tabs>
          <w:tab w:val="left" w:pos="5954"/>
        </w:tabs>
        <w:spacing w:after="0"/>
        <w:ind w:firstLine="709"/>
        <w:jc w:val="both"/>
        <w:rPr>
          <w:rFonts w:eastAsiaTheme="minorEastAsia"/>
          <w:color w:val="000000" w:themeColor="text1"/>
        </w:rPr>
      </w:pPr>
      <w:r w:rsidRPr="003B27BB">
        <w:rPr>
          <w:rFonts w:eastAsiaTheme="minorEastAsia"/>
          <w:color w:val="000000" w:themeColor="text1"/>
        </w:rPr>
        <w:lastRenderedPageBreak/>
        <w:t>С февраля 2017 года в Березовском районе действует муниципальное отделение общественного движения «</w:t>
      </w:r>
      <w:proofErr w:type="spellStart"/>
      <w:r w:rsidRPr="003B27BB">
        <w:rPr>
          <w:rFonts w:eastAsiaTheme="minorEastAsia"/>
          <w:color w:val="000000" w:themeColor="text1"/>
        </w:rPr>
        <w:t>Юнармия</w:t>
      </w:r>
      <w:proofErr w:type="spellEnd"/>
      <w:r w:rsidRPr="003B27BB">
        <w:rPr>
          <w:rFonts w:eastAsiaTheme="minorEastAsia"/>
          <w:color w:val="000000" w:themeColor="text1"/>
        </w:rPr>
        <w:t>», цель которого – воспитание у молодежи чувства патриотизма и уважения к Родине, семье, истории Отечества. На 01 января 2022 года ряды юнармейцев Березовского района насчитывают</w:t>
      </w:r>
      <w:r w:rsidRPr="00216D4B">
        <w:rPr>
          <w:rFonts w:eastAsiaTheme="minorEastAsia"/>
          <w:color w:val="000000" w:themeColor="text1"/>
        </w:rPr>
        <w:t>492</w:t>
      </w:r>
      <w:r w:rsidRPr="003B27BB">
        <w:rPr>
          <w:rFonts w:eastAsiaTheme="minorEastAsia"/>
          <w:color w:val="000000" w:themeColor="text1"/>
        </w:rPr>
        <w:t xml:space="preserve"> человека, которые работают в 9юнармейских отрядах.</w:t>
      </w:r>
    </w:p>
    <w:p w:rsidR="00A55F56" w:rsidRPr="003B27BB" w:rsidRDefault="00A55F56" w:rsidP="00A55F56">
      <w:pPr>
        <w:pStyle w:val="a5"/>
        <w:shd w:val="clear" w:color="auto" w:fill="FFFFFF"/>
        <w:spacing w:after="0"/>
        <w:ind w:firstLine="709"/>
        <w:jc w:val="both"/>
        <w:rPr>
          <w:rFonts w:eastAsiaTheme="minorEastAsia"/>
          <w:color w:val="000000" w:themeColor="text1"/>
        </w:rPr>
      </w:pPr>
      <w:r w:rsidRPr="003B27BB">
        <w:rPr>
          <w:rFonts w:eastAsiaTheme="minorEastAsia"/>
          <w:color w:val="000000" w:themeColor="text1"/>
        </w:rPr>
        <w:t>На 202</w:t>
      </w:r>
      <w:r>
        <w:rPr>
          <w:rFonts w:eastAsiaTheme="minorEastAsia"/>
          <w:color w:val="000000" w:themeColor="text1"/>
        </w:rPr>
        <w:t>3</w:t>
      </w:r>
      <w:r w:rsidRPr="003B27BB">
        <w:rPr>
          <w:rFonts w:eastAsiaTheme="minorEastAsia"/>
          <w:color w:val="000000" w:themeColor="text1"/>
        </w:rPr>
        <w:t xml:space="preserve"> год частично заложено финансирование</w:t>
      </w:r>
      <w:r>
        <w:rPr>
          <w:rFonts w:eastAsiaTheme="minorEastAsia"/>
          <w:color w:val="000000" w:themeColor="text1"/>
        </w:rPr>
        <w:t xml:space="preserve"> на разработку дизайн проекта и проектной сметной документации</w:t>
      </w:r>
      <w:r w:rsidRPr="003B27BB">
        <w:rPr>
          <w:rFonts w:eastAsiaTheme="minorEastAsia"/>
          <w:color w:val="000000" w:themeColor="text1"/>
        </w:rPr>
        <w:t xml:space="preserve"> на создание филиала МБУ МЦ «Созвездие» на базе, которого будет функционировать штаб ВВПОД «</w:t>
      </w:r>
      <w:proofErr w:type="spellStart"/>
      <w:r w:rsidRPr="003B27BB">
        <w:rPr>
          <w:rFonts w:eastAsiaTheme="minorEastAsia"/>
          <w:color w:val="000000" w:themeColor="text1"/>
        </w:rPr>
        <w:t>Юнармия</w:t>
      </w:r>
      <w:proofErr w:type="spellEnd"/>
      <w:r w:rsidRPr="003B27BB">
        <w:rPr>
          <w:rFonts w:eastAsiaTheme="minorEastAsia"/>
          <w:color w:val="000000" w:themeColor="text1"/>
        </w:rPr>
        <w:t xml:space="preserve">» Березовского района. </w:t>
      </w:r>
      <w:r w:rsidRPr="003B27BB">
        <w:rPr>
          <w:color w:val="000000" w:themeColor="text1"/>
          <w:spacing w:val="2"/>
        </w:rPr>
        <w:t>Несмотря на проводимую работу, остается нерешенным ряд проблем:</w:t>
      </w:r>
    </w:p>
    <w:p w:rsidR="00A55F56" w:rsidRPr="003B27BB" w:rsidRDefault="00A55F56" w:rsidP="00A55F56">
      <w:pPr>
        <w:pStyle w:val="formattext"/>
        <w:shd w:val="clear" w:color="auto" w:fill="FFFFFF"/>
        <w:spacing w:before="0" w:beforeAutospacing="0" w:after="0" w:afterAutospacing="0"/>
        <w:ind w:firstLine="709"/>
        <w:jc w:val="both"/>
        <w:textAlignment w:val="baseline"/>
        <w:rPr>
          <w:color w:val="000000" w:themeColor="text1"/>
          <w:spacing w:val="2"/>
        </w:rPr>
      </w:pPr>
      <w:r w:rsidRPr="003B27BB">
        <w:rPr>
          <w:color w:val="000000" w:themeColor="text1"/>
          <w:spacing w:val="2"/>
        </w:rPr>
        <w:t>- недостаточно высокий уровень ресурсного обеспечения программ и проектов по развитию молодежной политики и гражданско-патриотического воспитания молодежи, реализуемых в учреждениях, общественных организациях;</w:t>
      </w:r>
    </w:p>
    <w:p w:rsidR="00A55F56" w:rsidRPr="003B27BB" w:rsidRDefault="00A55F56" w:rsidP="00A55F56">
      <w:pPr>
        <w:pStyle w:val="formattext"/>
        <w:shd w:val="clear" w:color="auto" w:fill="FFFFFF"/>
        <w:spacing w:before="0" w:beforeAutospacing="0" w:after="0" w:afterAutospacing="0"/>
        <w:ind w:firstLine="709"/>
        <w:jc w:val="both"/>
        <w:textAlignment w:val="baseline"/>
        <w:rPr>
          <w:color w:val="000000" w:themeColor="text1"/>
          <w:spacing w:val="2"/>
        </w:rPr>
      </w:pPr>
      <w:r w:rsidRPr="003B27BB">
        <w:rPr>
          <w:color w:val="000000" w:themeColor="text1"/>
          <w:spacing w:val="2"/>
        </w:rPr>
        <w:t>- направленность отрасли в основном на поддержку творчески одаренной молодежи, проведение мероприятий с их участием (концертов, конкурсов, олимпиад и т.п.);</w:t>
      </w:r>
    </w:p>
    <w:p w:rsidR="00A55F56" w:rsidRPr="003B27BB" w:rsidRDefault="00A55F56" w:rsidP="00A55F56">
      <w:pPr>
        <w:pStyle w:val="formattext"/>
        <w:shd w:val="clear" w:color="auto" w:fill="FFFFFF"/>
        <w:spacing w:before="0" w:beforeAutospacing="0" w:after="0" w:afterAutospacing="0"/>
        <w:ind w:firstLine="709"/>
        <w:jc w:val="both"/>
        <w:textAlignment w:val="baseline"/>
        <w:rPr>
          <w:color w:val="000000" w:themeColor="text1"/>
          <w:spacing w:val="2"/>
        </w:rPr>
      </w:pPr>
      <w:r w:rsidRPr="003B27BB">
        <w:rPr>
          <w:color w:val="000000" w:themeColor="text1"/>
          <w:spacing w:val="2"/>
        </w:rPr>
        <w:t>- невысокая динамика включения молодых граждан в социальную и инновационную деятельность;</w:t>
      </w:r>
    </w:p>
    <w:p w:rsidR="00A55F56" w:rsidRPr="003B27BB" w:rsidRDefault="00A55F56" w:rsidP="00A55F56">
      <w:pPr>
        <w:pStyle w:val="formattext"/>
        <w:shd w:val="clear" w:color="auto" w:fill="FFFFFF"/>
        <w:spacing w:before="0" w:beforeAutospacing="0" w:after="0" w:afterAutospacing="0"/>
        <w:ind w:firstLine="709"/>
        <w:jc w:val="both"/>
        <w:textAlignment w:val="baseline"/>
        <w:rPr>
          <w:color w:val="000000" w:themeColor="text1"/>
          <w:spacing w:val="2"/>
        </w:rPr>
      </w:pPr>
      <w:r w:rsidRPr="003B27BB">
        <w:rPr>
          <w:color w:val="000000" w:themeColor="text1"/>
          <w:spacing w:val="2"/>
        </w:rPr>
        <w:t>- недостаточно развита материально-техническая база учреждений, работающих с молодежью.</w:t>
      </w:r>
    </w:p>
    <w:p w:rsidR="00A55F56" w:rsidRPr="003B27BB" w:rsidRDefault="00A55F56" w:rsidP="00A55F56">
      <w:pPr>
        <w:pStyle w:val="formattext"/>
        <w:shd w:val="clear" w:color="auto" w:fill="FFFFFF"/>
        <w:spacing w:before="0" w:beforeAutospacing="0" w:after="0" w:afterAutospacing="0"/>
        <w:ind w:firstLine="709"/>
        <w:jc w:val="both"/>
        <w:textAlignment w:val="baseline"/>
        <w:rPr>
          <w:color w:val="000000" w:themeColor="text1"/>
          <w:spacing w:val="2"/>
        </w:rPr>
      </w:pPr>
      <w:r w:rsidRPr="003B27BB">
        <w:rPr>
          <w:color w:val="000000" w:themeColor="text1"/>
          <w:spacing w:val="2"/>
        </w:rPr>
        <w:t>Для развития молодежной активности необходимы поддержка конструктивных инициатив, стимулирование творческой, общественно полезной деятельности молодых людей, поддержка деятельности общественных объединений, организаций и движений. Необходимо стимулировать активность молодых людей, поддерживать их и оказывать помощь, как в реализации инициатив, так и в трудных жизненных ситуациях.</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Для эффективности реализации мероприятий в области патриотического воспитания молодежи Березовского района необходимо: во-первых, увеличение количества патриотических объединений, клубов при учебных заведениях района, деятельное участие патриотических объединений (клубов, центров), действующих во всех поселениях, в районных и краевых </w:t>
      </w:r>
      <w:proofErr w:type="spellStart"/>
      <w:r w:rsidRPr="003B27BB">
        <w:rPr>
          <w:rFonts w:ascii="Times New Roman" w:hAnsi="Times New Roman" w:cs="Times New Roman"/>
          <w:color w:val="000000" w:themeColor="text1"/>
          <w:sz w:val="24"/>
          <w:szCs w:val="24"/>
        </w:rPr>
        <w:t>военно</w:t>
      </w:r>
      <w:proofErr w:type="spellEnd"/>
      <w:r w:rsidRPr="003B27BB">
        <w:rPr>
          <w:rFonts w:ascii="Times New Roman" w:hAnsi="Times New Roman" w:cs="Times New Roman"/>
          <w:color w:val="000000" w:themeColor="text1"/>
          <w:sz w:val="24"/>
          <w:szCs w:val="24"/>
        </w:rPr>
        <w:t xml:space="preserve"> – спортивных и патриотических мероприятиях, направленных, как на популяризацию военной службы в рядах Вооруженных сил Российской Федерации, так и на повышение интереса к изучению истории России, Красноярского края и Березовского района.</w:t>
      </w:r>
    </w:p>
    <w:p w:rsidR="00A55F56" w:rsidRPr="003B27BB" w:rsidRDefault="00A55F56" w:rsidP="00A55F56">
      <w:pPr>
        <w:pStyle w:val="a3"/>
        <w:spacing w:after="0" w:line="240" w:lineRule="auto"/>
        <w:ind w:left="0" w:firstLine="708"/>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При активном участии молодежи организованы следующие масштабные акции: День призывника, проведение 5-ти дневных учебных сборов </w:t>
      </w:r>
      <w:r w:rsidRPr="003B27BB">
        <w:rPr>
          <w:rFonts w:ascii="Times New Roman" w:hAnsi="Times New Roman" w:cs="Times New Roman"/>
          <w:color w:val="000000" w:themeColor="text1"/>
          <w:sz w:val="24"/>
          <w:szCs w:val="24"/>
        </w:rPr>
        <w:br/>
        <w:t>с обучающимися выпускных классов, встречи с ветеранами ВО</w:t>
      </w:r>
      <w:r>
        <w:rPr>
          <w:rFonts w:ascii="Times New Roman" w:hAnsi="Times New Roman" w:cs="Times New Roman"/>
          <w:color w:val="000000" w:themeColor="text1"/>
          <w:sz w:val="24"/>
          <w:szCs w:val="24"/>
        </w:rPr>
        <w:t>В</w:t>
      </w:r>
      <w:r w:rsidRPr="003B27BB">
        <w:rPr>
          <w:rFonts w:ascii="Times New Roman" w:hAnsi="Times New Roman" w:cs="Times New Roman"/>
          <w:color w:val="000000" w:themeColor="text1"/>
          <w:sz w:val="24"/>
          <w:szCs w:val="24"/>
        </w:rPr>
        <w:t xml:space="preserve"> и воинами – интернационалистами.</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 целью гражданско-патриотического воспитания молодежи продолжается традиция торжественного вручения паспортов гражданам РФ, достигшим14-летнего возраста. В мероприятии традиционно принимают участия: Глава района, главы поселений, депутаты Березовского районного Совета депутатов.</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В целях совершенствования государственной политики в области воспитания подрастающего поколения, содействия формированию личности Указом Президента РФ от 29.10.2015 была создана Общероссийская общественно-государственная детско-юношеская организация «Российской движение школьников».</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На сегодняшний день на территории Березовского района определены организации, на базе которых осуществляется деятельность флагманской программы «Российское движение школьников» с января 2017 года. Координирующую функцию на муниципальном уровне выполняет специалист по работе с </w:t>
      </w:r>
      <w:proofErr w:type="spellStart"/>
      <w:r w:rsidRPr="003B27BB">
        <w:rPr>
          <w:rFonts w:ascii="Times New Roman" w:hAnsi="Times New Roman" w:cs="Times New Roman"/>
          <w:color w:val="000000" w:themeColor="text1"/>
          <w:sz w:val="24"/>
          <w:szCs w:val="24"/>
        </w:rPr>
        <w:t>молодежьюМБУ</w:t>
      </w:r>
      <w:proofErr w:type="spellEnd"/>
      <w:r w:rsidRPr="003B27BB">
        <w:rPr>
          <w:rFonts w:ascii="Times New Roman" w:hAnsi="Times New Roman" w:cs="Times New Roman"/>
          <w:color w:val="000000" w:themeColor="text1"/>
          <w:sz w:val="24"/>
          <w:szCs w:val="24"/>
        </w:rPr>
        <w:t xml:space="preserve"> МЦ «Созвездие» Березовского района (муниципальный координатор). </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В Березовском районе активно развивается добровольческое движение, при молодежном центре «Созвездие» действует волонтерский отряд, волонтеры участвуют в районных мероприятиях, помогают пожилым людям, ветеранам ВО</w:t>
      </w:r>
      <w:r>
        <w:rPr>
          <w:rFonts w:ascii="Times New Roman" w:hAnsi="Times New Roman" w:cs="Times New Roman"/>
          <w:color w:val="000000" w:themeColor="text1"/>
          <w:sz w:val="24"/>
          <w:szCs w:val="24"/>
        </w:rPr>
        <w:t>В</w:t>
      </w:r>
      <w:r w:rsidRPr="003B27BB">
        <w:rPr>
          <w:rFonts w:ascii="Times New Roman" w:hAnsi="Times New Roman" w:cs="Times New Roman"/>
          <w:color w:val="000000" w:themeColor="text1"/>
          <w:sz w:val="24"/>
          <w:szCs w:val="24"/>
        </w:rPr>
        <w:t xml:space="preserve">, проводят </w:t>
      </w:r>
      <w:r w:rsidRPr="003B27BB">
        <w:rPr>
          <w:rFonts w:ascii="Times New Roman" w:hAnsi="Times New Roman" w:cs="Times New Roman"/>
          <w:color w:val="000000" w:themeColor="text1"/>
          <w:sz w:val="24"/>
          <w:szCs w:val="24"/>
        </w:rPr>
        <w:lastRenderedPageBreak/>
        <w:t>социальные акции. Кроме того, в районе проводится ряд масштабных мероприятий, таких как: День молодежи, районная интеллектуальная игра «</w:t>
      </w:r>
      <w:proofErr w:type="spellStart"/>
      <w:r w:rsidRPr="003B27BB">
        <w:rPr>
          <w:rFonts w:ascii="Times New Roman" w:hAnsi="Times New Roman" w:cs="Times New Roman"/>
          <w:color w:val="000000" w:themeColor="text1"/>
          <w:sz w:val="24"/>
          <w:szCs w:val="24"/>
        </w:rPr>
        <w:t>Брейн</w:t>
      </w:r>
      <w:proofErr w:type="spellEnd"/>
      <w:r w:rsidRPr="003B27BB">
        <w:rPr>
          <w:rFonts w:ascii="Times New Roman" w:hAnsi="Times New Roman" w:cs="Times New Roman"/>
          <w:color w:val="000000" w:themeColor="text1"/>
          <w:sz w:val="24"/>
          <w:szCs w:val="24"/>
        </w:rPr>
        <w:t xml:space="preserve"> – ринг».</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Одно из важных направлений в молодежной политики – это профилактика негативных явлений в молодежной среде и пропаганда здорового образа жизни. С этой целью разработан ряд мероприятий, представленных в данной программе с межведомственным взаимодействием. Кроме того, осуществляется работа по вовлечению подростков, находящихся в категории СОП, ТСЖ в деятельность молодежного центра «Созвездие» Березовского района.</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В рамках реализации молодежной политики Березовского района </w:t>
      </w:r>
      <w:r w:rsidRPr="003B27BB">
        <w:rPr>
          <w:rFonts w:ascii="Times New Roman" w:hAnsi="Times New Roman" w:cs="Times New Roman"/>
          <w:color w:val="000000" w:themeColor="text1"/>
          <w:sz w:val="24"/>
          <w:szCs w:val="24"/>
        </w:rPr>
        <w:br/>
        <w:t xml:space="preserve">по направлению «Вовлечение молодежи в трудовую сезонную занятость» </w:t>
      </w:r>
      <w:r w:rsidRPr="003B27BB">
        <w:rPr>
          <w:rFonts w:ascii="Times New Roman" w:hAnsi="Times New Roman" w:cs="Times New Roman"/>
          <w:color w:val="000000" w:themeColor="text1"/>
          <w:sz w:val="24"/>
          <w:szCs w:val="24"/>
        </w:rPr>
        <w:br/>
        <w:t xml:space="preserve">на территории района с мая по сентябрь работает краевой губернаторский отряд старшеклассников, трудовые отряды глав поселений. Всего в отрядах трудятся до </w:t>
      </w:r>
      <w:r w:rsidRPr="00216D4B">
        <w:rPr>
          <w:rFonts w:ascii="Times New Roman" w:hAnsi="Times New Roman" w:cs="Times New Roman"/>
          <w:color w:val="000000" w:themeColor="text1"/>
          <w:sz w:val="24"/>
          <w:szCs w:val="24"/>
        </w:rPr>
        <w:t>200 бойцов</w:t>
      </w:r>
      <w:r w:rsidRPr="003B27BB">
        <w:rPr>
          <w:rFonts w:ascii="Times New Roman" w:hAnsi="Times New Roman" w:cs="Times New Roman"/>
          <w:color w:val="000000" w:themeColor="text1"/>
          <w:sz w:val="24"/>
          <w:szCs w:val="24"/>
        </w:rPr>
        <w:t xml:space="preserve">. В ТОС ребята, помимо трудовой деятельности, </w:t>
      </w:r>
      <w:proofErr w:type="spellStart"/>
      <w:r w:rsidRPr="003B27BB">
        <w:rPr>
          <w:rFonts w:ascii="Times New Roman" w:hAnsi="Times New Roman" w:cs="Times New Roman"/>
          <w:color w:val="000000" w:themeColor="text1"/>
          <w:sz w:val="24"/>
          <w:szCs w:val="24"/>
        </w:rPr>
        <w:t>участвуютв</w:t>
      </w:r>
      <w:proofErr w:type="spellEnd"/>
      <w:r w:rsidRPr="003B27BB">
        <w:rPr>
          <w:rFonts w:ascii="Times New Roman" w:hAnsi="Times New Roman" w:cs="Times New Roman"/>
          <w:color w:val="000000" w:themeColor="text1"/>
          <w:sz w:val="24"/>
          <w:szCs w:val="24"/>
        </w:rPr>
        <w:t xml:space="preserve"> культурно-досуговых и спортивно-массовых мероприятиях, работая в них волонтерами.</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Актуально и создание клуба молодых семей (молодых мам) для информационной, психологической, юридической поддержки, совместного проведения мероприятий и т.д.</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Мероприятия, направленные на пропаганду семейных ценностей среди молодежи, должны способствовать популяризации и укреплению института семьи, развитию мер по поддержке молодых семей.</w:t>
      </w:r>
    </w:p>
    <w:p w:rsidR="00A55F56" w:rsidRPr="00B61B4A"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B61B4A">
        <w:rPr>
          <w:rFonts w:ascii="Times New Roman" w:hAnsi="Times New Roman" w:cs="Times New Roman"/>
          <w:color w:val="000000" w:themeColor="text1"/>
          <w:sz w:val="24"/>
          <w:szCs w:val="24"/>
        </w:rPr>
        <w:t>Обеспечение жильем молодых семей, нуждающихся в улучшении жилищных условий, является одной из первоочередных задач государственной жилищной политики. Государственная, в том числе муниципальная поддержка в приобретении жилья молодыми семьями, осуществляется с 2006 года в соответствии с краевой программой.</w:t>
      </w:r>
    </w:p>
    <w:p w:rsidR="00A55F56" w:rsidRPr="00B61B4A"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B61B4A">
        <w:rPr>
          <w:rFonts w:ascii="Times New Roman" w:hAnsi="Times New Roman" w:cs="Times New Roman"/>
          <w:color w:val="000000" w:themeColor="text1"/>
          <w:sz w:val="24"/>
          <w:szCs w:val="24"/>
        </w:rPr>
        <w:t xml:space="preserve">Практика реализации программы показывает, что государственная </w:t>
      </w:r>
      <w:r w:rsidRPr="00B61B4A">
        <w:rPr>
          <w:rFonts w:ascii="Times New Roman" w:hAnsi="Times New Roman" w:cs="Times New Roman"/>
          <w:color w:val="000000" w:themeColor="text1"/>
          <w:sz w:val="24"/>
          <w:szCs w:val="24"/>
        </w:rPr>
        <w:br/>
        <w:t>и муниципальная поддержка в форме предоставления молодым семьям социальной выплаты на приобретение жилья или строительство жилого дома востребована молодыми семьями, что подтверждает ежегодный рост числа молодых семей, желающих стать участниками программы.</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B61B4A">
        <w:rPr>
          <w:rFonts w:ascii="Times New Roman" w:hAnsi="Times New Roman" w:cs="Times New Roman"/>
          <w:color w:val="000000" w:themeColor="text1"/>
          <w:sz w:val="24"/>
          <w:szCs w:val="24"/>
        </w:rPr>
        <w:t xml:space="preserve">В период реализации программы с 2014 по 2022 годы </w:t>
      </w:r>
      <w:r>
        <w:rPr>
          <w:rFonts w:ascii="Times New Roman" w:hAnsi="Times New Roman" w:cs="Times New Roman"/>
          <w:color w:val="000000" w:themeColor="text1"/>
          <w:sz w:val="24"/>
          <w:szCs w:val="24"/>
        </w:rPr>
        <w:t>21</w:t>
      </w:r>
      <w:r w:rsidRPr="00B61B4A">
        <w:rPr>
          <w:rFonts w:ascii="Times New Roman" w:hAnsi="Times New Roman" w:cs="Times New Roman"/>
          <w:color w:val="000000" w:themeColor="text1"/>
          <w:sz w:val="24"/>
          <w:szCs w:val="24"/>
        </w:rPr>
        <w:t xml:space="preserve"> молодых семей получили свидетельства о выделении государственной помощи, из которых </w:t>
      </w:r>
      <w:r w:rsidRPr="00B61B4A">
        <w:rPr>
          <w:rFonts w:ascii="Times New Roman" w:hAnsi="Times New Roman" w:cs="Times New Roman"/>
          <w:color w:val="000000" w:themeColor="text1"/>
          <w:sz w:val="24"/>
          <w:szCs w:val="24"/>
        </w:rPr>
        <w:br/>
      </w:r>
      <w:proofErr w:type="gramStart"/>
      <w:r>
        <w:rPr>
          <w:rFonts w:ascii="Times New Roman" w:hAnsi="Times New Roman" w:cs="Times New Roman"/>
          <w:color w:val="000000" w:themeColor="text1"/>
          <w:sz w:val="24"/>
          <w:szCs w:val="24"/>
        </w:rPr>
        <w:t xml:space="preserve">21 </w:t>
      </w:r>
      <w:r w:rsidRPr="00B61B4A">
        <w:rPr>
          <w:rFonts w:ascii="Times New Roman" w:hAnsi="Times New Roman" w:cs="Times New Roman"/>
          <w:color w:val="000000" w:themeColor="text1"/>
          <w:sz w:val="24"/>
          <w:szCs w:val="24"/>
        </w:rPr>
        <w:t xml:space="preserve"> молодых</w:t>
      </w:r>
      <w:proofErr w:type="gramEnd"/>
      <w:r w:rsidRPr="00B61B4A">
        <w:rPr>
          <w:rFonts w:ascii="Times New Roman" w:hAnsi="Times New Roman" w:cs="Times New Roman"/>
          <w:color w:val="000000" w:themeColor="text1"/>
          <w:sz w:val="24"/>
          <w:szCs w:val="24"/>
        </w:rPr>
        <w:t xml:space="preserve"> семей улучшили свои жилищные условия.</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помощь в предоставлении средств на уплату первоначального взноса при получении ипотечных жилищных кредитов или займов </w:t>
      </w:r>
      <w:proofErr w:type="spellStart"/>
      <w:r w:rsidRPr="003B27BB">
        <w:rPr>
          <w:rFonts w:ascii="Times New Roman" w:hAnsi="Times New Roman" w:cs="Times New Roman"/>
          <w:color w:val="000000" w:themeColor="text1"/>
          <w:sz w:val="24"/>
          <w:szCs w:val="24"/>
        </w:rPr>
        <w:t>будетявляется</w:t>
      </w:r>
      <w:proofErr w:type="spellEnd"/>
      <w:r w:rsidRPr="003B27BB">
        <w:rPr>
          <w:rFonts w:ascii="Times New Roman" w:hAnsi="Times New Roman" w:cs="Times New Roman"/>
          <w:color w:val="000000" w:themeColor="text1"/>
          <w:sz w:val="24"/>
          <w:szCs w:val="24"/>
        </w:rPr>
        <w:t xml:space="preserve"> для них хорошим стимулом дальнейшего профессионального роста.</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Подобный интерес со стороны молодых семей к улучшению жилищных условий подтверждает целесообразность продолжения реализации подпрограммы.</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За период действия программы в 2014-202</w:t>
      </w:r>
      <w:r>
        <w:rPr>
          <w:rFonts w:ascii="Times New Roman" w:hAnsi="Times New Roman" w:cs="Times New Roman"/>
          <w:color w:val="000000" w:themeColor="text1"/>
          <w:sz w:val="24"/>
          <w:szCs w:val="24"/>
        </w:rPr>
        <w:t>2</w:t>
      </w:r>
      <w:r w:rsidRPr="003B27BB">
        <w:rPr>
          <w:rFonts w:ascii="Times New Roman" w:hAnsi="Times New Roman" w:cs="Times New Roman"/>
          <w:color w:val="000000" w:themeColor="text1"/>
          <w:sz w:val="24"/>
          <w:szCs w:val="24"/>
        </w:rPr>
        <w:t xml:space="preserve"> годах были разработаны правовые, финансовые и организационные механизмы государственной поддержки молодых семей, нуждающихся в улучшении жилищных условий.</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Актуальность проблемы улучшения жилищных условий молодых семей определяется низкой доступностью жилья и ипотечных жилищных кредитов. </w:t>
      </w:r>
      <w:r w:rsidRPr="003B27BB">
        <w:rPr>
          <w:rFonts w:ascii="Times New Roman" w:hAnsi="Times New Roman" w:cs="Times New Roman"/>
          <w:color w:val="000000" w:themeColor="text1"/>
          <w:sz w:val="24"/>
          <w:szCs w:val="24"/>
        </w:rPr>
        <w:b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w:t>
      </w:r>
    </w:p>
    <w:p w:rsidR="00A55F56"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В целях решения указанных проблем разработана настоящая программа, реализация которой является важной составной частью социально-экономической политики, </w:t>
      </w:r>
      <w:r w:rsidRPr="003B27BB">
        <w:rPr>
          <w:rFonts w:ascii="Times New Roman" w:hAnsi="Times New Roman" w:cs="Times New Roman"/>
          <w:color w:val="000000" w:themeColor="text1"/>
          <w:sz w:val="24"/>
          <w:szCs w:val="24"/>
        </w:rPr>
        <w:lastRenderedPageBreak/>
        <w:t xml:space="preserve">проводимой как Правительством Красноярского края, так и муниципальным </w:t>
      </w:r>
      <w:proofErr w:type="spellStart"/>
      <w:r w:rsidRPr="003B27BB">
        <w:rPr>
          <w:rFonts w:ascii="Times New Roman" w:hAnsi="Times New Roman" w:cs="Times New Roman"/>
          <w:color w:val="000000" w:themeColor="text1"/>
          <w:sz w:val="24"/>
          <w:szCs w:val="24"/>
        </w:rPr>
        <w:t>образованиемБерезовский</w:t>
      </w:r>
      <w:proofErr w:type="spellEnd"/>
      <w:r w:rsidRPr="003B27BB">
        <w:rPr>
          <w:rFonts w:ascii="Times New Roman" w:hAnsi="Times New Roman" w:cs="Times New Roman"/>
          <w:color w:val="000000" w:themeColor="text1"/>
          <w:sz w:val="24"/>
          <w:szCs w:val="24"/>
        </w:rPr>
        <w:t xml:space="preserve"> район.</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p>
    <w:p w:rsidR="00A55F56" w:rsidRPr="00D87D4A" w:rsidRDefault="00A55F56" w:rsidP="00A55F56">
      <w:pPr>
        <w:pStyle w:val="a3"/>
        <w:numPr>
          <w:ilvl w:val="0"/>
          <w:numId w:val="1"/>
        </w:numPr>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ПРИОРИТЕТЫ МУНИЦИПАЛЬНОЙ МОЛОДЕЖНОЙ ПОЛИТИКИ, АТАКЖЕ СОЦИАЛЬНО-ЭКОНОМИЧЕСКОГО РАЗВИТИЯ В СФЕРЕ «СОЗДАНИЕ УСЛОВИЙ ДЛЯ РАЗВИТИЯ ПОТЕНЦИАЛА МОЛОДЕЖИ И ЕГО РЕАЛИЗАЦИИ В ИНТЕРЕСАХ РАЗВИТИЯ БЕРЕЗОВСКОГО РАЙОНА</w:t>
      </w:r>
      <w:r w:rsidRPr="00D87D4A">
        <w:rPr>
          <w:rFonts w:ascii="Times New Roman" w:hAnsi="Times New Roman" w:cs="Times New Roman"/>
          <w:color w:val="000000" w:themeColor="text1"/>
          <w:sz w:val="24"/>
          <w:szCs w:val="24"/>
        </w:rPr>
        <w:t>», ЦЕЛИ</w:t>
      </w:r>
      <w:r w:rsidRPr="00D87D4A">
        <w:rPr>
          <w:rFonts w:ascii="Times New Roman" w:hAnsi="Times New Roman" w:cs="Times New Roman"/>
          <w:color w:val="000000" w:themeColor="text1"/>
          <w:sz w:val="24"/>
          <w:szCs w:val="24"/>
        </w:rPr>
        <w:t>, ЗАДАЧИ, ПРОГНОЗ РАЗВИТИЯ</w:t>
      </w:r>
    </w:p>
    <w:p w:rsidR="00A55F56" w:rsidRPr="00D87D4A" w:rsidRDefault="00A55F56" w:rsidP="00A55F56">
      <w:pPr>
        <w:pStyle w:val="a3"/>
        <w:spacing w:after="0" w:line="240" w:lineRule="auto"/>
        <w:ind w:left="0"/>
        <w:rPr>
          <w:rFonts w:ascii="Times New Roman" w:hAnsi="Times New Roman" w:cs="Times New Roman"/>
          <w:color w:val="000000" w:themeColor="text1"/>
          <w:sz w:val="24"/>
          <w:szCs w:val="24"/>
        </w:rPr>
      </w:pP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Приоритетом в реализации Программы является повышение гражданской активности молодежи в решении социально-экономических задач развития Березовского района:</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патриотическое воспитание молодежи Березовского района, в том числе вовлечение молодежи в волонтерскую деятельность, создания добровольческого агентства;</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вовлечение молодежи в проектную и инициативную деятельность, развитие предпринимательской активности молодежи, поддержка одаренной и талантливой молодежи, в том числе, привлечение молодежных лидеров и их продвижения;</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улучшение жилищных условий молодых семей, предоставление молодым семьям – участникам подпрограммы социальных выплат на приобретение (строительство) жилья.</w:t>
      </w:r>
    </w:p>
    <w:p w:rsidR="00A55F56" w:rsidRPr="003B27BB" w:rsidRDefault="00A55F56" w:rsidP="00A55F5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Цель программы является – совершенствование условий для развития потенциала молодежи и его реализации в интересах развития Березовского района.</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Реализация муниципальной программы направлена на достижение следующих задач:</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создание условий успешной социализации, эффективной самореализации и совершенствования системы патриотического воспитания молодежи Березовского района;</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оказание содействия в улучшении жилищных условий отдельным категориям граждан, проживающих на территории Березовского района.</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Решение указанных задач обеспечивается через систему мероприятий, предусмотренных в подпрограммах:</w:t>
      </w:r>
    </w:p>
    <w:p w:rsidR="00A55F56" w:rsidRPr="003B27BB" w:rsidRDefault="00A55F56" w:rsidP="00A55F56">
      <w:pPr>
        <w:pStyle w:val="a3"/>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«Патриотическое воспитание и вовлечение молодежи Березовского района в социальную практику»;</w:t>
      </w:r>
    </w:p>
    <w:p w:rsidR="00A55F56" w:rsidRPr="003B27BB" w:rsidRDefault="00A55F56" w:rsidP="00A55F56">
      <w:pPr>
        <w:pStyle w:val="a3"/>
        <w:numPr>
          <w:ilvl w:val="0"/>
          <w:numId w:val="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«Обеспечение жильем молодых семей в Березовском районе».</w:t>
      </w:r>
    </w:p>
    <w:p w:rsidR="00A55F56" w:rsidRPr="003B27BB" w:rsidRDefault="00A55F56" w:rsidP="00A55F56">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Перечень целевых показателей представлены в приложении № 1 к паспорту муниципальной программы.</w:t>
      </w:r>
    </w:p>
    <w:p w:rsidR="00A55F56" w:rsidRPr="003B27BB" w:rsidRDefault="00A55F56" w:rsidP="00A55F56">
      <w:pPr>
        <w:pStyle w:val="a3"/>
        <w:spacing w:after="0" w:line="240" w:lineRule="auto"/>
        <w:ind w:left="0"/>
        <w:jc w:val="center"/>
        <w:rPr>
          <w:rFonts w:ascii="Times New Roman" w:hAnsi="Times New Roman" w:cs="Times New Roman"/>
          <w:color w:val="000000" w:themeColor="text1"/>
          <w:sz w:val="24"/>
          <w:szCs w:val="24"/>
        </w:rPr>
      </w:pPr>
    </w:p>
    <w:p w:rsidR="00A55F56" w:rsidRDefault="00A55F56" w:rsidP="00A55F56">
      <w:pPr>
        <w:pStyle w:val="a3"/>
        <w:numPr>
          <w:ilvl w:val="0"/>
          <w:numId w:val="1"/>
        </w:numPr>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ПРОГНОЗ 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 СФЕРЫ МОЛОДЕЖНОЙ ПОЛИТИКИ, ЭКОНОМИКИ, СТЕПЕНИ РЕАЛИЗАЦИИ ДРУГИХ ОБЩЕСТВЕННО ЗНАЧИМЫХ ИНТЕРЕСОВ</w:t>
      </w:r>
      <w:r>
        <w:rPr>
          <w:rFonts w:ascii="Times New Roman" w:hAnsi="Times New Roman" w:cs="Times New Roman"/>
          <w:color w:val="000000" w:themeColor="text1"/>
          <w:sz w:val="24"/>
          <w:szCs w:val="24"/>
        </w:rPr>
        <w:t>.</w:t>
      </w:r>
    </w:p>
    <w:p w:rsidR="00A55F56" w:rsidRPr="00D87D4A" w:rsidRDefault="00A55F56" w:rsidP="00A55F56">
      <w:pPr>
        <w:pStyle w:val="a3"/>
        <w:spacing w:after="0" w:line="240" w:lineRule="auto"/>
        <w:ind w:left="0"/>
        <w:rPr>
          <w:rFonts w:ascii="Times New Roman" w:hAnsi="Times New Roman" w:cs="Times New Roman"/>
          <w:color w:val="000000" w:themeColor="text1"/>
          <w:sz w:val="24"/>
          <w:szCs w:val="24"/>
        </w:rPr>
      </w:pP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Прогноз 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 сферы молодежной политики, экономики, степени реализации других общественно значимых интересов приведен в </w:t>
      </w:r>
      <w:hyperlink r:id="rId5" w:history="1">
        <w:r w:rsidRPr="003B27BB">
          <w:rPr>
            <w:rFonts w:ascii="Times New Roman" w:hAnsi="Times New Roman" w:cs="Times New Roman"/>
            <w:color w:val="000000" w:themeColor="text1"/>
            <w:sz w:val="24"/>
            <w:szCs w:val="24"/>
          </w:rPr>
          <w:t>перечне</w:t>
        </w:r>
      </w:hyperlink>
      <w:r w:rsidRPr="003B27BB">
        <w:rPr>
          <w:rFonts w:ascii="Times New Roman" w:hAnsi="Times New Roman" w:cs="Times New Roman"/>
          <w:color w:val="000000" w:themeColor="text1"/>
          <w:sz w:val="24"/>
          <w:szCs w:val="24"/>
        </w:rPr>
        <w:t xml:space="preserve"> целевых показателей программы, с указанием планируемых к достижению значений в результате реализации программы (приложение № 1 к паспорту муниципальной программы).</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Ожидаемые результаты реализации программы к концу 202</w:t>
      </w:r>
      <w:r>
        <w:rPr>
          <w:rFonts w:ascii="Times New Roman" w:hAnsi="Times New Roman" w:cs="Times New Roman"/>
          <w:color w:val="000000" w:themeColor="text1"/>
          <w:sz w:val="24"/>
          <w:szCs w:val="24"/>
        </w:rPr>
        <w:t>5</w:t>
      </w:r>
      <w:r w:rsidRPr="003B27BB">
        <w:rPr>
          <w:rFonts w:ascii="Times New Roman" w:hAnsi="Times New Roman" w:cs="Times New Roman"/>
          <w:color w:val="000000" w:themeColor="text1"/>
          <w:sz w:val="24"/>
          <w:szCs w:val="24"/>
        </w:rPr>
        <w:t xml:space="preserve"> года следующие:</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 удельный вес молодых граждан, проживающих в Березовском районе, вовлеченных в реализацию социально – экономических проектов Березовского района - </w:t>
      </w:r>
      <w:r w:rsidRPr="00654718">
        <w:rPr>
          <w:rFonts w:ascii="Times New Roman" w:hAnsi="Times New Roman" w:cs="Times New Roman"/>
          <w:color w:val="000000" w:themeColor="text1"/>
          <w:sz w:val="24"/>
          <w:szCs w:val="24"/>
        </w:rPr>
        <w:t>до 20,7%;</w:t>
      </w:r>
    </w:p>
    <w:p w:rsidR="00A55F56" w:rsidRPr="007D6218" w:rsidRDefault="00A55F56" w:rsidP="00A55F5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color w:val="000000" w:themeColor="text1"/>
          <w:sz w:val="24"/>
          <w:szCs w:val="24"/>
        </w:rPr>
        <w:t>- доля молодых семей, улучшивших жилищные условия за счет полученных социальных выплат, к общему количеству молодых семей, состоящих на учете</w:t>
      </w:r>
      <w:r>
        <w:rPr>
          <w:rFonts w:ascii="Times New Roman" w:hAnsi="Times New Roman" w:cs="Times New Roman"/>
          <w:color w:val="000000" w:themeColor="text1"/>
          <w:sz w:val="24"/>
          <w:szCs w:val="24"/>
        </w:rPr>
        <w:t xml:space="preserve"> </w:t>
      </w:r>
      <w:r w:rsidRPr="003B27BB">
        <w:rPr>
          <w:rFonts w:ascii="Times New Roman" w:hAnsi="Times New Roman" w:cs="Times New Roman"/>
          <w:color w:val="000000" w:themeColor="text1"/>
          <w:sz w:val="24"/>
          <w:szCs w:val="24"/>
        </w:rPr>
        <w:t>в рамках подпрограммы «Обеспечение жильем молодых семей в Березовском районе» -</w:t>
      </w:r>
      <w:r w:rsidRPr="00654718">
        <w:rPr>
          <w:rFonts w:ascii="Times New Roman" w:hAnsi="Times New Roman" w:cs="Times New Roman"/>
          <w:sz w:val="24"/>
          <w:szCs w:val="24"/>
        </w:rPr>
        <w:t>до 23%.</w:t>
      </w:r>
    </w:p>
    <w:p w:rsidR="00A55F56" w:rsidRPr="003B27BB" w:rsidRDefault="00A55F56" w:rsidP="00A55F56">
      <w:pPr>
        <w:autoSpaceDE w:val="0"/>
        <w:autoSpaceDN w:val="0"/>
        <w:adjustRightInd w:val="0"/>
        <w:spacing w:after="0" w:line="240" w:lineRule="auto"/>
        <w:jc w:val="both"/>
        <w:rPr>
          <w:rFonts w:ascii="Times New Roman" w:hAnsi="Times New Roman" w:cs="Times New Roman"/>
          <w:color w:val="000000" w:themeColor="text1"/>
          <w:sz w:val="24"/>
          <w:szCs w:val="24"/>
        </w:rPr>
      </w:pPr>
    </w:p>
    <w:p w:rsidR="00A55F56" w:rsidRPr="00D87D4A" w:rsidRDefault="00A55F56" w:rsidP="00A55F56">
      <w:pPr>
        <w:pStyle w:val="a3"/>
        <w:numPr>
          <w:ilvl w:val="0"/>
          <w:numId w:val="1"/>
        </w:numPr>
        <w:autoSpaceDE w:val="0"/>
        <w:autoSpaceDN w:val="0"/>
        <w:adjustRightInd w:val="0"/>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ПЕРЕЧЕНЬ ПОДПРОГРАММ С УКАЗАНИЕМ СРОКОВ ИХ РЕАЛИЗАЦИИ И ОЖИДАЕМЫХ РЕЗУЛЬТАТОВ</w:t>
      </w:r>
    </w:p>
    <w:p w:rsidR="00A55F56" w:rsidRPr="003B27BB" w:rsidRDefault="00A55F56" w:rsidP="00A55F56">
      <w:pPr>
        <w:pStyle w:val="a3"/>
        <w:autoSpaceDE w:val="0"/>
        <w:autoSpaceDN w:val="0"/>
        <w:adjustRightInd w:val="0"/>
        <w:spacing w:after="0" w:line="240" w:lineRule="auto"/>
        <w:ind w:left="0"/>
        <w:rPr>
          <w:rFonts w:ascii="Times New Roman" w:hAnsi="Times New Roman" w:cs="Times New Roman"/>
          <w:color w:val="000000" w:themeColor="text1"/>
          <w:sz w:val="24"/>
          <w:szCs w:val="24"/>
        </w:rPr>
      </w:pPr>
    </w:p>
    <w:p w:rsidR="00A55F56" w:rsidRPr="003B27BB" w:rsidRDefault="00A55F56" w:rsidP="00A55F56">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Для достижения цели и решения задач Программы предполагается реализация двух подпрограмм.</w:t>
      </w:r>
    </w:p>
    <w:p w:rsidR="00A55F56" w:rsidRPr="003B27BB" w:rsidRDefault="00A55F56" w:rsidP="00A55F56">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Подпрограмма 1: «Патриотическое воспитание и вовлечение молодежи в социальную практику».</w:t>
      </w:r>
    </w:p>
    <w:p w:rsidR="00A55F56" w:rsidRPr="003B27BB" w:rsidRDefault="00A55F56" w:rsidP="00A55F56">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Сроки реализации подпрограммы: 2014 – 202</w:t>
      </w:r>
      <w:r>
        <w:rPr>
          <w:rFonts w:ascii="Times New Roman" w:hAnsi="Times New Roman" w:cs="Times New Roman"/>
          <w:color w:val="000000" w:themeColor="text1"/>
          <w:sz w:val="24"/>
          <w:szCs w:val="24"/>
        </w:rPr>
        <w:t>5</w:t>
      </w:r>
      <w:r w:rsidRPr="003B27BB">
        <w:rPr>
          <w:rFonts w:ascii="Times New Roman" w:hAnsi="Times New Roman" w:cs="Times New Roman"/>
          <w:color w:val="000000" w:themeColor="text1"/>
          <w:sz w:val="24"/>
          <w:szCs w:val="24"/>
        </w:rPr>
        <w:t xml:space="preserve"> годы.</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Целью подпрограммы является создание условий для дальнейшего развития и совершенствования системы патриотического воспитания молодежи Березовского района.</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Задачей является вовлечение молодежи Березовского района в социальную практику, совершенствующую основные направления патриотического воспитания и повышение уровня социальной активности молодежи Березовского района, укрепление материально-технического оснащения муниципального молодежного центра, участвующего в патриотическом воспитании молодежи Березовского района, осуществлении добровольческой деятельности.</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Ожидаемые результаты:</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проведение мероприятий, акций, направленных на формирование здорового образа жизни, профилактику асоциальных проявлений в молодежной среде;</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обеспечение деятельности молодежных клубных формирований;</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создание рабочих мест для несовершеннолетних;</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поддержка талантливой молодежи;</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-реализация мероприятий по организации летнего отдыха несовершеннолетних граждан;</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 реализация мероприятий, направленных на участие молодежи </w:t>
      </w:r>
      <w:r w:rsidRPr="003B27BB">
        <w:rPr>
          <w:rFonts w:ascii="Times New Roman" w:hAnsi="Times New Roman" w:cs="Times New Roman"/>
          <w:color w:val="000000" w:themeColor="text1"/>
          <w:sz w:val="24"/>
          <w:szCs w:val="24"/>
        </w:rPr>
        <w:br/>
        <w:t>в добровольческом (волонтерском) движении.</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Подпрограмма 2: «Обеспечение жильем молодых семей в Березовском районе».</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Сроки реализации подпрограммы: 2014 – 202</w:t>
      </w:r>
      <w:r>
        <w:rPr>
          <w:rFonts w:ascii="Times New Roman" w:hAnsi="Times New Roman" w:cs="Times New Roman"/>
          <w:color w:val="000000" w:themeColor="text1"/>
          <w:sz w:val="24"/>
          <w:szCs w:val="24"/>
        </w:rPr>
        <w:t>5</w:t>
      </w:r>
      <w:r w:rsidRPr="003B27BB">
        <w:rPr>
          <w:rFonts w:ascii="Times New Roman" w:hAnsi="Times New Roman" w:cs="Times New Roman"/>
          <w:color w:val="000000" w:themeColor="text1"/>
          <w:sz w:val="24"/>
          <w:szCs w:val="24"/>
        </w:rPr>
        <w:t xml:space="preserve"> годы.</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Целью подпрограммы является решение жилищной проблемы молодых семей, признанных в установленном порядке, нуждающимися в улучшении жилищных условий.</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В рамках подпрограммы решаются следующие задачи:</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предоставление молодым семьям – участникам подпрограммы, социальных выплат на приобретение (строительство) жилья.</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Ожидаемые результаты: </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обеспечение жильем молодых семей, нуждающихся в улучшении жилищных условий за 202</w:t>
      </w:r>
      <w:r>
        <w:rPr>
          <w:rFonts w:ascii="Times New Roman" w:hAnsi="Times New Roman" w:cs="Times New Roman"/>
          <w:color w:val="000000" w:themeColor="text1"/>
          <w:sz w:val="24"/>
          <w:szCs w:val="24"/>
        </w:rPr>
        <w:t>3</w:t>
      </w:r>
      <w:r w:rsidRPr="003B27BB">
        <w:rPr>
          <w:rFonts w:ascii="Times New Roman" w:hAnsi="Times New Roman" w:cs="Times New Roman"/>
          <w:color w:val="000000" w:themeColor="text1"/>
          <w:sz w:val="24"/>
          <w:szCs w:val="24"/>
        </w:rPr>
        <w:t xml:space="preserve"> – 202</w:t>
      </w:r>
      <w:r>
        <w:rPr>
          <w:rFonts w:ascii="Times New Roman" w:hAnsi="Times New Roman" w:cs="Times New Roman"/>
          <w:color w:val="000000" w:themeColor="text1"/>
          <w:sz w:val="24"/>
          <w:szCs w:val="24"/>
        </w:rPr>
        <w:t xml:space="preserve">5 </w:t>
      </w:r>
      <w:r w:rsidRPr="003B27BB">
        <w:rPr>
          <w:rFonts w:ascii="Times New Roman" w:hAnsi="Times New Roman" w:cs="Times New Roman"/>
          <w:color w:val="000000" w:themeColor="text1"/>
          <w:sz w:val="24"/>
          <w:szCs w:val="24"/>
        </w:rPr>
        <w:t xml:space="preserve">годы составит </w:t>
      </w:r>
      <w:r w:rsidRPr="00654718">
        <w:rPr>
          <w:rFonts w:ascii="Times New Roman" w:hAnsi="Times New Roman" w:cs="Times New Roman"/>
          <w:color w:val="000000" w:themeColor="text1"/>
          <w:sz w:val="24"/>
          <w:szCs w:val="24"/>
        </w:rPr>
        <w:t>10 молодых семей.</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A55F56" w:rsidRPr="00D87D4A" w:rsidRDefault="00A55F56" w:rsidP="00A55F56">
      <w:pPr>
        <w:pStyle w:val="a3"/>
        <w:numPr>
          <w:ilvl w:val="0"/>
          <w:numId w:val="1"/>
        </w:numPr>
        <w:autoSpaceDE w:val="0"/>
        <w:autoSpaceDN w:val="0"/>
        <w:adjustRightInd w:val="0"/>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 xml:space="preserve">ПЕРЕЧЕНЬ ОБЪЕКТОВ НЕДВИЖИМОГО ИМУЩЕСТВА МУНИЦИПАЛЬНОЙ СОБСТВЕННОСТИ БЕРЕЗОВСКОГО РАЙОНА, ПОДЛЕЖАЩИХ </w:t>
      </w:r>
      <w:r w:rsidRPr="00D87D4A">
        <w:rPr>
          <w:rFonts w:ascii="Times New Roman" w:hAnsi="Times New Roman" w:cs="Times New Roman"/>
          <w:color w:val="000000" w:themeColor="text1"/>
          <w:sz w:val="24"/>
          <w:szCs w:val="24"/>
        </w:rPr>
        <w:t>СТРОИТЕЛЬСТВУ, РЕКОНСТРУКЦИИ</w:t>
      </w:r>
      <w:r w:rsidRPr="00D87D4A">
        <w:rPr>
          <w:rFonts w:ascii="Times New Roman" w:hAnsi="Times New Roman" w:cs="Times New Roman"/>
          <w:color w:val="000000" w:themeColor="text1"/>
          <w:sz w:val="24"/>
          <w:szCs w:val="24"/>
        </w:rPr>
        <w:t>, ТЕХНИЧЕСКОМУ ПЕРЕВООРУЖЕНИЮ ИЛИ ПРИОБРЕТЕНИЮ</w:t>
      </w:r>
    </w:p>
    <w:p w:rsidR="00A55F56" w:rsidRPr="003B27BB" w:rsidRDefault="00A55F56" w:rsidP="00A55F56">
      <w:pPr>
        <w:pStyle w:val="a3"/>
        <w:autoSpaceDE w:val="0"/>
        <w:autoSpaceDN w:val="0"/>
        <w:adjustRightInd w:val="0"/>
        <w:spacing w:after="0" w:line="240" w:lineRule="auto"/>
        <w:ind w:left="0"/>
        <w:jc w:val="both"/>
        <w:rPr>
          <w:rFonts w:ascii="Times New Roman" w:hAnsi="Times New Roman" w:cs="Times New Roman"/>
          <w:color w:val="000000" w:themeColor="text1"/>
          <w:sz w:val="24"/>
          <w:szCs w:val="24"/>
        </w:rPr>
      </w:pPr>
    </w:p>
    <w:p w:rsidR="00A55F56" w:rsidRPr="003B27BB" w:rsidRDefault="00A55F56" w:rsidP="00A55F56">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Программа не содержит объектов недвижимого имущества муниципальной собственности Березовского района, подлежащих строительству, реконструкции, техническому перевооружению или приобретению.</w:t>
      </w:r>
    </w:p>
    <w:p w:rsidR="00A55F56" w:rsidRPr="003B27BB" w:rsidRDefault="00A55F56" w:rsidP="00A55F56">
      <w:pPr>
        <w:pStyle w:val="a3"/>
        <w:autoSpaceDE w:val="0"/>
        <w:autoSpaceDN w:val="0"/>
        <w:adjustRightInd w:val="0"/>
        <w:spacing w:after="0" w:line="240" w:lineRule="auto"/>
        <w:ind w:left="0"/>
        <w:jc w:val="both"/>
        <w:rPr>
          <w:rFonts w:ascii="Times New Roman" w:hAnsi="Times New Roman" w:cs="Times New Roman"/>
          <w:color w:val="000000" w:themeColor="text1"/>
          <w:sz w:val="24"/>
          <w:szCs w:val="24"/>
        </w:rPr>
      </w:pPr>
    </w:p>
    <w:p w:rsidR="00A55F56" w:rsidRPr="00D87D4A" w:rsidRDefault="00A55F56" w:rsidP="00A55F56">
      <w:pPr>
        <w:pStyle w:val="a3"/>
        <w:numPr>
          <w:ilvl w:val="0"/>
          <w:numId w:val="1"/>
        </w:numPr>
        <w:autoSpaceDE w:val="0"/>
        <w:autoSpaceDN w:val="0"/>
        <w:adjustRightInd w:val="0"/>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ИНФОРМАЦИЯ О РЕСУРСНОМ ОБЕСПЕЧЕНИИ ПРОГРАММЫ</w:t>
      </w:r>
      <w:r>
        <w:rPr>
          <w:rFonts w:ascii="Times New Roman" w:hAnsi="Times New Roman" w:cs="Times New Roman"/>
          <w:color w:val="000000" w:themeColor="text1"/>
          <w:sz w:val="24"/>
          <w:szCs w:val="24"/>
        </w:rPr>
        <w:t>.</w:t>
      </w:r>
    </w:p>
    <w:p w:rsidR="00A55F56" w:rsidRPr="003B27BB" w:rsidRDefault="00A55F56" w:rsidP="00A55F56">
      <w:pPr>
        <w:pStyle w:val="a3"/>
        <w:autoSpaceDE w:val="0"/>
        <w:autoSpaceDN w:val="0"/>
        <w:adjustRightInd w:val="0"/>
        <w:spacing w:after="0" w:line="240" w:lineRule="auto"/>
        <w:ind w:left="0"/>
        <w:jc w:val="both"/>
        <w:rPr>
          <w:rFonts w:ascii="Times New Roman" w:hAnsi="Times New Roman" w:cs="Times New Roman"/>
          <w:color w:val="000000" w:themeColor="text1"/>
          <w:sz w:val="24"/>
          <w:szCs w:val="24"/>
        </w:rPr>
      </w:pP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Информация о ресурсном обеспечении программы за счет средств районного бюджета, в том числе средств, поступивших из бюджетов других уровней бюджетной системы и бюджетов государственных внебюджетных фондов, представлена в приложении № 2 к программе.</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Информация об источниках финансирования подпрограмм, отдельных мероприятий программы (средства районного бюджета, в том числе средства, поступившие из бюджетов других уровней бюджетной системы, бюджетов государственных внебюджетных фондов) представлена в приложении№ 3 к программе.</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Финансирование отдельных мероприятий в рамках программы </w:t>
      </w:r>
      <w:r w:rsidRPr="003B27BB">
        <w:rPr>
          <w:rFonts w:ascii="Times New Roman" w:hAnsi="Times New Roman" w:cs="Times New Roman"/>
          <w:color w:val="000000" w:themeColor="text1"/>
          <w:sz w:val="24"/>
          <w:szCs w:val="24"/>
        </w:rPr>
        <w:br/>
        <w:t>не осуществляется.</w:t>
      </w:r>
    </w:p>
    <w:p w:rsidR="00A55F56" w:rsidRPr="003B27BB" w:rsidRDefault="00A55F56" w:rsidP="00A55F56">
      <w:pPr>
        <w:autoSpaceDE w:val="0"/>
        <w:autoSpaceDN w:val="0"/>
        <w:adjustRightInd w:val="0"/>
        <w:spacing w:after="0" w:line="240" w:lineRule="auto"/>
        <w:jc w:val="both"/>
        <w:rPr>
          <w:rFonts w:ascii="Times New Roman" w:hAnsi="Times New Roman" w:cs="Times New Roman"/>
          <w:color w:val="000000" w:themeColor="text1"/>
          <w:sz w:val="24"/>
          <w:szCs w:val="24"/>
        </w:rPr>
      </w:pPr>
    </w:p>
    <w:p w:rsidR="00A55F56" w:rsidRPr="00D87D4A" w:rsidRDefault="00A55F56" w:rsidP="00A55F56">
      <w:pPr>
        <w:pStyle w:val="a3"/>
        <w:numPr>
          <w:ilvl w:val="0"/>
          <w:numId w:val="1"/>
        </w:numPr>
        <w:autoSpaceDE w:val="0"/>
        <w:autoSpaceDN w:val="0"/>
        <w:adjustRightInd w:val="0"/>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 xml:space="preserve">ИНФОРМАЦИЯ О МЕРОПРИЯТИЯХ, НАПРАВЛЕННЫХ </w:t>
      </w:r>
      <w:r w:rsidRPr="00D87D4A">
        <w:rPr>
          <w:rFonts w:ascii="Times New Roman" w:hAnsi="Times New Roman" w:cs="Times New Roman"/>
          <w:color w:val="000000" w:themeColor="text1"/>
          <w:sz w:val="24"/>
          <w:szCs w:val="24"/>
        </w:rPr>
        <w:br/>
        <w:t xml:space="preserve">НА РЕАЛИЗАЦИЮ НАУЧНОЙ, НАУЧНО-ТЕХНИЧЕСКОЙ </w:t>
      </w:r>
      <w:r w:rsidRPr="00D87D4A">
        <w:rPr>
          <w:rFonts w:ascii="Times New Roman" w:hAnsi="Times New Roman" w:cs="Times New Roman"/>
          <w:color w:val="000000" w:themeColor="text1"/>
          <w:sz w:val="24"/>
          <w:szCs w:val="24"/>
        </w:rPr>
        <w:br/>
        <w:t>И ИННОВАЦИОННОЙ ДЕЯТЕЛЬНОСТИ</w:t>
      </w:r>
      <w:r>
        <w:rPr>
          <w:rFonts w:ascii="Times New Roman" w:hAnsi="Times New Roman" w:cs="Times New Roman"/>
          <w:color w:val="000000" w:themeColor="text1"/>
          <w:sz w:val="24"/>
          <w:szCs w:val="24"/>
        </w:rPr>
        <w:t>.</w:t>
      </w:r>
      <w:r w:rsidRPr="00D87D4A">
        <w:rPr>
          <w:rFonts w:ascii="Times New Roman" w:hAnsi="Times New Roman" w:cs="Times New Roman"/>
          <w:color w:val="000000" w:themeColor="text1"/>
          <w:sz w:val="24"/>
          <w:szCs w:val="24"/>
        </w:rPr>
        <w:br/>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Программа не содержит мероприятий, направленных на реализацию научной, научно-технической и инновационной деятельности.</w:t>
      </w:r>
    </w:p>
    <w:p w:rsidR="00A55F56" w:rsidRPr="003B27BB" w:rsidRDefault="00A55F56" w:rsidP="00A55F5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A55F56" w:rsidRPr="00D87D4A" w:rsidRDefault="00A55F56" w:rsidP="00A55F56">
      <w:pPr>
        <w:pStyle w:val="a3"/>
        <w:numPr>
          <w:ilvl w:val="0"/>
          <w:numId w:val="1"/>
        </w:numPr>
        <w:autoSpaceDE w:val="0"/>
        <w:autoSpaceDN w:val="0"/>
        <w:adjustRightInd w:val="0"/>
        <w:spacing w:after="0" w:line="240" w:lineRule="auto"/>
        <w:ind w:left="0" w:firstLine="426"/>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ПРОГНОЗ СВОДНЫХ ПОКАЗАТЕЛЕЙ МУНИЦИПАЛЬНЫХ ЗАДАНИЙ</w:t>
      </w:r>
      <w:r>
        <w:rPr>
          <w:rFonts w:ascii="Times New Roman" w:hAnsi="Times New Roman" w:cs="Times New Roman"/>
          <w:color w:val="000000" w:themeColor="text1"/>
          <w:sz w:val="24"/>
          <w:szCs w:val="24"/>
        </w:rPr>
        <w:t>.</w:t>
      </w:r>
      <w:r w:rsidRPr="00D87D4A">
        <w:rPr>
          <w:rFonts w:ascii="Times New Roman" w:hAnsi="Times New Roman" w:cs="Times New Roman"/>
          <w:color w:val="000000" w:themeColor="text1"/>
          <w:sz w:val="24"/>
          <w:szCs w:val="24"/>
        </w:rPr>
        <w:br/>
      </w:r>
    </w:p>
    <w:p w:rsidR="00A55F56" w:rsidRPr="003B27BB" w:rsidRDefault="00A55F56" w:rsidP="00A55F56">
      <w:pPr>
        <w:autoSpaceDE w:val="0"/>
        <w:autoSpaceDN w:val="0"/>
        <w:adjustRightInd w:val="0"/>
        <w:spacing w:after="0" w:line="240" w:lineRule="auto"/>
        <w:ind w:firstLine="426"/>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В рамках реализации Программы планируется оказание МБУ МЦ «Созвездие» муниципальной услуги: «Организация и осуществление мероприятий </w:t>
      </w:r>
      <w:proofErr w:type="spellStart"/>
      <w:r w:rsidRPr="003B27BB">
        <w:rPr>
          <w:rFonts w:ascii="Times New Roman" w:hAnsi="Times New Roman" w:cs="Times New Roman"/>
          <w:color w:val="000000" w:themeColor="text1"/>
          <w:sz w:val="24"/>
          <w:szCs w:val="24"/>
        </w:rPr>
        <w:t>межпосел</w:t>
      </w:r>
      <w:bookmarkStart w:id="1" w:name="_GoBack"/>
      <w:bookmarkEnd w:id="1"/>
      <w:r w:rsidRPr="003B27BB">
        <w:rPr>
          <w:rFonts w:ascii="Times New Roman" w:hAnsi="Times New Roman" w:cs="Times New Roman"/>
          <w:color w:val="000000" w:themeColor="text1"/>
          <w:sz w:val="24"/>
          <w:szCs w:val="24"/>
        </w:rPr>
        <w:t>енческого</w:t>
      </w:r>
      <w:proofErr w:type="spellEnd"/>
      <w:r w:rsidRPr="003B27BB">
        <w:rPr>
          <w:rFonts w:ascii="Times New Roman" w:hAnsi="Times New Roman" w:cs="Times New Roman"/>
          <w:color w:val="000000" w:themeColor="text1"/>
          <w:sz w:val="24"/>
          <w:szCs w:val="24"/>
        </w:rPr>
        <w:t xml:space="preserve"> характера по работе с детьми и молодежью».</w:t>
      </w:r>
    </w:p>
    <w:p w:rsidR="00A55F56" w:rsidRPr="003B27BB" w:rsidRDefault="00A55F56" w:rsidP="00A55F56">
      <w:pPr>
        <w:autoSpaceDE w:val="0"/>
        <w:autoSpaceDN w:val="0"/>
        <w:adjustRightInd w:val="0"/>
        <w:spacing w:after="0" w:line="240" w:lineRule="auto"/>
        <w:ind w:firstLine="426"/>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Прогноз сводных показателей муниципальных заданий на оказание муниципальных услуг МБУ МЦ «Созвездие» приведен в приложении № 1 к Программе.</w:t>
      </w:r>
    </w:p>
    <w:p w:rsidR="00A55F56" w:rsidRPr="003B27BB" w:rsidRDefault="00A55F56" w:rsidP="00A55F56">
      <w:pPr>
        <w:autoSpaceDE w:val="0"/>
        <w:autoSpaceDN w:val="0"/>
        <w:adjustRightInd w:val="0"/>
        <w:spacing w:after="0" w:line="240" w:lineRule="auto"/>
        <w:ind w:firstLine="426"/>
        <w:jc w:val="both"/>
        <w:rPr>
          <w:rFonts w:ascii="Times New Roman" w:hAnsi="Times New Roman" w:cs="Times New Roman"/>
          <w:color w:val="000000" w:themeColor="text1"/>
          <w:sz w:val="24"/>
          <w:szCs w:val="24"/>
        </w:rPr>
      </w:pPr>
    </w:p>
    <w:p w:rsidR="009C3FB9" w:rsidRDefault="009C3FB9" w:rsidP="00A55F56">
      <w:pPr>
        <w:ind w:right="283"/>
      </w:pPr>
    </w:p>
    <w:sectPr w:rsidR="009C3F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A76DF"/>
    <w:multiLevelType w:val="hybridMultilevel"/>
    <w:tmpl w:val="3BE0502C"/>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64459E"/>
    <w:multiLevelType w:val="multilevel"/>
    <w:tmpl w:val="351E16C0"/>
    <w:lvl w:ilvl="0">
      <w:start w:val="1"/>
      <w:numFmt w:val="decimal"/>
      <w:lvlText w:val="%1."/>
      <w:lvlJc w:val="left"/>
      <w:pPr>
        <w:ind w:left="720" w:hanging="360"/>
      </w:pPr>
      <w:rPr>
        <w:rFonts w:hint="default"/>
      </w:rPr>
    </w:lvl>
    <w:lvl w:ilvl="1">
      <w:start w:val="7"/>
      <w:numFmt w:val="decimal"/>
      <w:isLgl/>
      <w:lvlText w:val="%1.%2."/>
      <w:lvlJc w:val="left"/>
      <w:pPr>
        <w:ind w:left="966"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409"/>
    <w:rsid w:val="00765409"/>
    <w:rsid w:val="009C3FB9"/>
    <w:rsid w:val="00A55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877A3D-DE7F-42AF-8DFA-C2CAC7035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F56"/>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55F56"/>
    <w:pPr>
      <w:ind w:left="720"/>
      <w:contextualSpacing/>
    </w:pPr>
  </w:style>
  <w:style w:type="table" w:styleId="a4">
    <w:name w:val="Table Grid"/>
    <w:basedOn w:val="a1"/>
    <w:uiPriority w:val="59"/>
    <w:rsid w:val="00A55F5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rsid w:val="00A55F56"/>
    <w:pPr>
      <w:spacing w:line="240" w:lineRule="auto"/>
    </w:pPr>
    <w:rPr>
      <w:rFonts w:ascii="Times New Roman" w:eastAsia="Times New Roman" w:hAnsi="Times New Roman" w:cs="Times New Roman"/>
      <w:sz w:val="24"/>
      <w:szCs w:val="24"/>
    </w:rPr>
  </w:style>
  <w:style w:type="paragraph" w:customStyle="1" w:styleId="formattext">
    <w:name w:val="formattext"/>
    <w:basedOn w:val="a"/>
    <w:rsid w:val="00A55F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A877623E2A97AA4FDA90AD61A1ECCEB2981393748FF69A500392FD56DFBF69811A8BB74193D5B09059064D41bEh5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2711</Words>
  <Characters>15455</Characters>
  <Application>Microsoft Office Word</Application>
  <DocSecurity>0</DocSecurity>
  <Lines>128</Lines>
  <Paragraphs>36</Paragraphs>
  <ScaleCrop>false</ScaleCrop>
  <Company/>
  <LinksUpToDate>false</LinksUpToDate>
  <CharactersWithSpaces>18130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2022-11-23T02:51:00Z</dcterms:created>
  <dcterms:modified xsi:type="dcterms:W3CDTF">2022-11-23T02:53:00Z</dcterms:modified>
</cp:coreProperties>
</file>